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586E" w:rsidRDefault="0073586E" w:rsidP="0073586E">
      <w:pPr>
        <w:spacing w:after="222"/>
        <w:jc w:val="center"/>
        <w:rPr>
          <w:rFonts w:ascii="Times New Roman" w:hAnsi="Times New Roman"/>
          <w:b/>
        </w:rPr>
      </w:pPr>
      <w:r>
        <w:rPr>
          <w:rFonts w:ascii="Times New Roman" w:hAnsi="Times New Roman"/>
          <w:b/>
        </w:rPr>
        <w:t>Министерство образования и науки Республики Казахстан</w:t>
      </w:r>
    </w:p>
    <w:p w:rsidR="0073586E" w:rsidRPr="0073586E" w:rsidRDefault="0073586E" w:rsidP="0073586E">
      <w:pPr>
        <w:spacing w:after="222"/>
        <w:jc w:val="center"/>
        <w:rPr>
          <w:rFonts w:ascii="Times New Roman" w:hAnsi="Times New Roman"/>
        </w:rPr>
      </w:pPr>
      <w:r>
        <w:rPr>
          <w:rFonts w:ascii="Times New Roman" w:hAnsi="Times New Roman"/>
        </w:rPr>
        <w:t>ВОСТОЧНО-КАЗАХСТАНСКИЙ ГОСУДАРСТВЕННЫЙ ТЕХНИЧЕСКИЙ УНИВЕРСИТЕТ им. Д.СЕРИКБАЕВА</w:t>
      </w:r>
    </w:p>
    <w:p w:rsidR="0073586E" w:rsidRDefault="0073586E" w:rsidP="0073586E">
      <w:pPr>
        <w:jc w:val="center"/>
        <w:rPr>
          <w:rFonts w:ascii="Times New Roman" w:hAnsi="Times New Roman"/>
        </w:rPr>
      </w:pPr>
      <w:r>
        <w:rPr>
          <w:rFonts w:ascii="Times New Roman" w:hAnsi="Times New Roman"/>
        </w:rPr>
        <w:t>Кафедра технологии машиностроения</w:t>
      </w:r>
    </w:p>
    <w:p w:rsidR="0073586E" w:rsidRDefault="0073586E" w:rsidP="0073586E">
      <w:pPr>
        <w:ind w:firstLine="851"/>
        <w:jc w:val="center"/>
        <w:rPr>
          <w:rFonts w:ascii="Times New Roman" w:hAnsi="Times New Roman"/>
        </w:rPr>
      </w:pPr>
    </w:p>
    <w:p w:rsidR="0073586E" w:rsidRDefault="0073586E" w:rsidP="0073586E">
      <w:pPr>
        <w:jc w:val="both"/>
        <w:rPr>
          <w:rFonts w:ascii="Times New Roman" w:hAnsi="Times New Roman"/>
        </w:rPr>
      </w:pPr>
    </w:p>
    <w:p w:rsidR="0073586E" w:rsidRDefault="0073586E" w:rsidP="0073586E">
      <w:pPr>
        <w:jc w:val="both"/>
        <w:rPr>
          <w:rFonts w:ascii="Times New Roman" w:hAnsi="Times New Roman"/>
        </w:rPr>
      </w:pPr>
    </w:p>
    <w:p w:rsidR="0073586E" w:rsidRDefault="0073586E" w:rsidP="0073586E">
      <w:pPr>
        <w:jc w:val="center"/>
        <w:rPr>
          <w:rFonts w:ascii="Times New Roman" w:hAnsi="Times New Roman"/>
        </w:rPr>
      </w:pPr>
      <w:r>
        <w:rPr>
          <w:rFonts w:ascii="Times New Roman" w:hAnsi="Times New Roman"/>
        </w:rPr>
        <w:t>Р. Габдысалык</w:t>
      </w:r>
    </w:p>
    <w:p w:rsidR="0073586E" w:rsidRDefault="0073586E" w:rsidP="0073586E">
      <w:pPr>
        <w:jc w:val="both"/>
        <w:rPr>
          <w:rFonts w:ascii="Times New Roman" w:hAnsi="Times New Roman"/>
        </w:rPr>
      </w:pPr>
    </w:p>
    <w:p w:rsidR="0073586E" w:rsidRDefault="0073586E" w:rsidP="0073586E">
      <w:pPr>
        <w:jc w:val="both"/>
        <w:rPr>
          <w:rFonts w:ascii="Times New Roman" w:hAnsi="Times New Roman"/>
          <w:b/>
        </w:rPr>
      </w:pPr>
    </w:p>
    <w:p w:rsidR="0073586E" w:rsidRDefault="0073586E" w:rsidP="0073586E">
      <w:pPr>
        <w:jc w:val="both"/>
        <w:rPr>
          <w:rFonts w:ascii="Times New Roman" w:hAnsi="Times New Roman"/>
        </w:rPr>
      </w:pPr>
    </w:p>
    <w:p w:rsidR="0073586E" w:rsidRDefault="006C000F" w:rsidP="003E08AA">
      <w:pPr>
        <w:jc w:val="center"/>
        <w:rPr>
          <w:rFonts w:ascii="Times New Roman" w:hAnsi="Times New Roman"/>
        </w:rPr>
      </w:pPr>
      <w:r>
        <w:rPr>
          <w:rFonts w:ascii="Times New Roman" w:hAnsi="Times New Roman"/>
        </w:rPr>
        <w:t>ПРОГРАММИРОВАНИЕ СТАНКОВ С ЧПУ</w:t>
      </w:r>
    </w:p>
    <w:p w:rsidR="003E08AA" w:rsidRDefault="003E08AA" w:rsidP="003E08AA">
      <w:pPr>
        <w:jc w:val="center"/>
        <w:rPr>
          <w:rFonts w:ascii="Times New Roman" w:hAnsi="Times New Roman"/>
        </w:rPr>
      </w:pPr>
    </w:p>
    <w:p w:rsidR="0073586E" w:rsidRDefault="0073586E" w:rsidP="0073586E">
      <w:pPr>
        <w:jc w:val="center"/>
        <w:rPr>
          <w:rFonts w:ascii="Times New Roman" w:hAnsi="Times New Roman"/>
        </w:rPr>
      </w:pPr>
      <w:r>
        <w:rPr>
          <w:rFonts w:ascii="Times New Roman" w:hAnsi="Times New Roman"/>
        </w:rPr>
        <w:t>КОНСПЕКТ ЛЕКЦИЙ</w:t>
      </w:r>
    </w:p>
    <w:p w:rsidR="0073586E" w:rsidRDefault="0073586E" w:rsidP="0073586E">
      <w:pPr>
        <w:jc w:val="center"/>
        <w:rPr>
          <w:rFonts w:ascii="Times New Roman" w:hAnsi="Times New Roman"/>
        </w:rPr>
      </w:pPr>
      <w:r>
        <w:rPr>
          <w:rFonts w:ascii="Times New Roman" w:hAnsi="Times New Roman"/>
        </w:rPr>
        <w:t>для студентов специальности 5В071200 очной и заочной</w:t>
      </w:r>
    </w:p>
    <w:p w:rsidR="0073586E" w:rsidRDefault="0073586E" w:rsidP="0073586E">
      <w:pPr>
        <w:jc w:val="center"/>
        <w:rPr>
          <w:rFonts w:ascii="Times New Roman" w:hAnsi="Times New Roman"/>
        </w:rPr>
      </w:pPr>
      <w:r>
        <w:rPr>
          <w:rFonts w:ascii="Times New Roman" w:hAnsi="Times New Roman"/>
        </w:rPr>
        <w:t xml:space="preserve"> форм обучения</w:t>
      </w:r>
    </w:p>
    <w:p w:rsidR="0073586E" w:rsidRDefault="0073586E" w:rsidP="0073586E">
      <w:pPr>
        <w:jc w:val="both"/>
        <w:rPr>
          <w:rFonts w:ascii="Times New Roman" w:hAnsi="Times New Roman"/>
        </w:rPr>
      </w:pPr>
    </w:p>
    <w:p w:rsidR="0073586E" w:rsidRDefault="0073586E" w:rsidP="0073586E">
      <w:pPr>
        <w:jc w:val="both"/>
        <w:rPr>
          <w:rFonts w:ascii="Times New Roman" w:hAnsi="Times New Roman"/>
        </w:rPr>
      </w:pPr>
    </w:p>
    <w:p w:rsidR="0073586E" w:rsidRDefault="0073586E" w:rsidP="0073586E">
      <w:pPr>
        <w:jc w:val="both"/>
        <w:rPr>
          <w:rFonts w:ascii="Times New Roman" w:hAnsi="Times New Roman"/>
        </w:rPr>
      </w:pPr>
    </w:p>
    <w:p w:rsidR="0073586E" w:rsidRDefault="0073586E" w:rsidP="0073586E">
      <w:pPr>
        <w:jc w:val="both"/>
        <w:rPr>
          <w:rFonts w:ascii="Times New Roman" w:hAnsi="Times New Roman"/>
        </w:rPr>
      </w:pPr>
    </w:p>
    <w:p w:rsidR="0073586E" w:rsidRDefault="0073586E" w:rsidP="0073586E">
      <w:pPr>
        <w:jc w:val="both"/>
        <w:rPr>
          <w:rFonts w:ascii="Times New Roman" w:hAnsi="Times New Roman"/>
        </w:rPr>
      </w:pPr>
    </w:p>
    <w:p w:rsidR="0073586E" w:rsidRDefault="0073586E" w:rsidP="0073586E">
      <w:pPr>
        <w:jc w:val="both"/>
        <w:rPr>
          <w:rFonts w:ascii="Times New Roman" w:hAnsi="Times New Roman"/>
        </w:rPr>
      </w:pPr>
    </w:p>
    <w:p w:rsidR="0073586E" w:rsidRDefault="0073586E" w:rsidP="0073586E">
      <w:pPr>
        <w:jc w:val="both"/>
        <w:rPr>
          <w:rFonts w:ascii="Times New Roman" w:hAnsi="Times New Roman"/>
        </w:rPr>
      </w:pPr>
    </w:p>
    <w:p w:rsidR="0073586E" w:rsidRDefault="0073586E" w:rsidP="0073586E">
      <w:pPr>
        <w:jc w:val="both"/>
        <w:rPr>
          <w:rFonts w:ascii="Times New Roman" w:hAnsi="Times New Roman"/>
        </w:rPr>
      </w:pPr>
    </w:p>
    <w:p w:rsidR="0073586E" w:rsidRDefault="0073586E" w:rsidP="0073586E">
      <w:pPr>
        <w:jc w:val="both"/>
        <w:rPr>
          <w:rFonts w:ascii="Times New Roman" w:hAnsi="Times New Roman"/>
        </w:rPr>
      </w:pPr>
    </w:p>
    <w:p w:rsidR="0073586E" w:rsidRDefault="0073586E" w:rsidP="0073586E">
      <w:pPr>
        <w:jc w:val="both"/>
        <w:rPr>
          <w:rFonts w:ascii="Times New Roman" w:hAnsi="Times New Roman"/>
        </w:rPr>
      </w:pPr>
    </w:p>
    <w:p w:rsidR="0073586E" w:rsidRDefault="0073586E" w:rsidP="0073586E">
      <w:pPr>
        <w:jc w:val="center"/>
        <w:rPr>
          <w:rFonts w:ascii="Times New Roman" w:hAnsi="Times New Roman"/>
        </w:rPr>
      </w:pPr>
    </w:p>
    <w:p w:rsidR="0073586E" w:rsidRDefault="0073586E" w:rsidP="0073586E">
      <w:pPr>
        <w:jc w:val="center"/>
        <w:rPr>
          <w:rFonts w:ascii="Times New Roman" w:hAnsi="Times New Roman"/>
        </w:rPr>
      </w:pPr>
    </w:p>
    <w:p w:rsidR="0073586E" w:rsidRDefault="0073586E" w:rsidP="0073586E">
      <w:pPr>
        <w:jc w:val="center"/>
        <w:rPr>
          <w:rFonts w:ascii="Times New Roman" w:hAnsi="Times New Roman"/>
        </w:rPr>
      </w:pPr>
    </w:p>
    <w:p w:rsidR="0073586E" w:rsidRDefault="0073586E" w:rsidP="0073586E">
      <w:pPr>
        <w:jc w:val="center"/>
        <w:rPr>
          <w:rFonts w:ascii="Times New Roman" w:hAnsi="Times New Roman"/>
        </w:rPr>
      </w:pPr>
    </w:p>
    <w:p w:rsidR="0073586E" w:rsidRDefault="0073586E" w:rsidP="0073586E">
      <w:pPr>
        <w:jc w:val="center"/>
        <w:rPr>
          <w:rFonts w:ascii="Times New Roman" w:hAnsi="Times New Roman"/>
        </w:rPr>
      </w:pPr>
    </w:p>
    <w:p w:rsidR="0073586E" w:rsidRDefault="0073586E" w:rsidP="0073586E">
      <w:pPr>
        <w:jc w:val="center"/>
        <w:rPr>
          <w:rFonts w:ascii="Times New Roman" w:hAnsi="Times New Roman"/>
        </w:rPr>
      </w:pPr>
    </w:p>
    <w:p w:rsidR="0073586E" w:rsidRDefault="0073586E" w:rsidP="0073586E">
      <w:pPr>
        <w:jc w:val="center"/>
        <w:rPr>
          <w:rFonts w:ascii="Times New Roman" w:hAnsi="Times New Roman"/>
        </w:rPr>
      </w:pPr>
    </w:p>
    <w:p w:rsidR="0073586E" w:rsidRDefault="0073586E" w:rsidP="0073586E">
      <w:pPr>
        <w:jc w:val="center"/>
        <w:rPr>
          <w:rFonts w:ascii="Times New Roman" w:hAnsi="Times New Roman"/>
        </w:rPr>
      </w:pPr>
    </w:p>
    <w:p w:rsidR="0073586E" w:rsidRDefault="0073586E" w:rsidP="0073586E">
      <w:pPr>
        <w:jc w:val="center"/>
        <w:rPr>
          <w:rFonts w:ascii="Times New Roman" w:hAnsi="Times New Roman"/>
        </w:rPr>
      </w:pPr>
    </w:p>
    <w:p w:rsidR="0073586E" w:rsidRDefault="0073586E" w:rsidP="0073586E">
      <w:pPr>
        <w:jc w:val="center"/>
        <w:rPr>
          <w:rFonts w:ascii="Times New Roman" w:hAnsi="Times New Roman"/>
        </w:rPr>
      </w:pPr>
    </w:p>
    <w:p w:rsidR="0073586E" w:rsidRDefault="0073586E" w:rsidP="0073586E">
      <w:pPr>
        <w:jc w:val="center"/>
        <w:rPr>
          <w:rFonts w:ascii="Times New Roman" w:hAnsi="Times New Roman"/>
        </w:rPr>
      </w:pPr>
    </w:p>
    <w:p w:rsidR="0073586E" w:rsidRDefault="0073586E" w:rsidP="0073586E">
      <w:pPr>
        <w:jc w:val="center"/>
        <w:rPr>
          <w:rFonts w:ascii="Times New Roman" w:hAnsi="Times New Roman"/>
        </w:rPr>
      </w:pPr>
    </w:p>
    <w:p w:rsidR="0073586E" w:rsidRDefault="0073586E" w:rsidP="0073586E">
      <w:pPr>
        <w:jc w:val="center"/>
        <w:rPr>
          <w:rFonts w:ascii="Times New Roman" w:hAnsi="Times New Roman"/>
        </w:rPr>
      </w:pPr>
    </w:p>
    <w:p w:rsidR="005735F3" w:rsidRDefault="005735F3" w:rsidP="0073586E">
      <w:pPr>
        <w:jc w:val="center"/>
        <w:rPr>
          <w:rFonts w:ascii="Times New Roman" w:hAnsi="Times New Roman"/>
        </w:rPr>
      </w:pPr>
    </w:p>
    <w:p w:rsidR="0073586E" w:rsidRDefault="0073586E" w:rsidP="0073586E">
      <w:pPr>
        <w:jc w:val="center"/>
        <w:rPr>
          <w:rFonts w:ascii="Times New Roman" w:hAnsi="Times New Roman"/>
        </w:rPr>
      </w:pPr>
    </w:p>
    <w:p w:rsidR="003E08AA" w:rsidRDefault="003E08AA" w:rsidP="0073586E">
      <w:pPr>
        <w:jc w:val="center"/>
        <w:rPr>
          <w:rFonts w:ascii="Times New Roman" w:hAnsi="Times New Roman"/>
        </w:rPr>
      </w:pPr>
    </w:p>
    <w:p w:rsidR="0073586E" w:rsidRDefault="0073586E" w:rsidP="0073586E">
      <w:pPr>
        <w:jc w:val="center"/>
        <w:rPr>
          <w:rFonts w:ascii="Times New Roman" w:hAnsi="Times New Roman"/>
        </w:rPr>
      </w:pPr>
      <w:r>
        <w:rPr>
          <w:rFonts w:ascii="Times New Roman" w:hAnsi="Times New Roman"/>
        </w:rPr>
        <w:t>Усть-Каменогорск, 2017 г.</w:t>
      </w:r>
    </w:p>
    <w:p w:rsidR="0073586E" w:rsidRDefault="0073586E" w:rsidP="0073586E">
      <w:pPr>
        <w:pageBreakBefore/>
        <w:jc w:val="center"/>
        <w:rPr>
          <w:rFonts w:ascii="Times New Roman" w:hAnsi="Times New Roman"/>
          <w:b/>
        </w:rPr>
      </w:pPr>
      <w:r>
        <w:rPr>
          <w:rFonts w:ascii="Times New Roman" w:hAnsi="Times New Roman"/>
          <w:b/>
        </w:rPr>
        <w:lastRenderedPageBreak/>
        <w:t>АННОТАЦИЯ</w:t>
      </w:r>
    </w:p>
    <w:p w:rsidR="0073586E" w:rsidRDefault="0073586E" w:rsidP="0073586E">
      <w:pPr>
        <w:jc w:val="both"/>
        <w:rPr>
          <w:rFonts w:ascii="Times New Roman" w:hAnsi="Times New Roman"/>
        </w:rPr>
      </w:pPr>
    </w:p>
    <w:p w:rsidR="0073586E" w:rsidRDefault="0073586E" w:rsidP="0073586E">
      <w:pPr>
        <w:jc w:val="both"/>
        <w:rPr>
          <w:rFonts w:ascii="Times New Roman" w:hAnsi="Times New Roman"/>
        </w:rPr>
      </w:pPr>
      <w:r>
        <w:rPr>
          <w:rFonts w:ascii="Times New Roman" w:hAnsi="Times New Roman"/>
        </w:rPr>
        <w:tab/>
        <w:t>Современное автоматизированное производство основано, прежде всего, на применении числового программного управления металлорежущим и вспомогательным оборудованием. При этом уровень автоматизации определяется в первую очередь типом производства.</w:t>
      </w:r>
    </w:p>
    <w:p w:rsidR="0073586E" w:rsidRDefault="0073586E" w:rsidP="0073586E">
      <w:pPr>
        <w:jc w:val="both"/>
        <w:rPr>
          <w:rFonts w:ascii="Times New Roman" w:hAnsi="Times New Roman"/>
        </w:rPr>
      </w:pPr>
      <w:r>
        <w:rPr>
          <w:rFonts w:ascii="Times New Roman" w:hAnsi="Times New Roman"/>
        </w:rPr>
        <w:tab/>
        <w:t>В крупном и массовом производстве создаются гибкие производственные линии, участки и цехи.</w:t>
      </w:r>
    </w:p>
    <w:p w:rsidR="0073586E" w:rsidRDefault="0073586E" w:rsidP="0073586E">
      <w:pPr>
        <w:jc w:val="both"/>
        <w:rPr>
          <w:rFonts w:ascii="Times New Roman" w:hAnsi="Times New Roman"/>
        </w:rPr>
      </w:pPr>
      <w:r>
        <w:rPr>
          <w:rFonts w:ascii="Times New Roman" w:hAnsi="Times New Roman"/>
        </w:rPr>
        <w:tab/>
        <w:t>В серийном производстве наиболее эффективно использование полностью автоматизированных гибких производственных систем (ГПС).</w:t>
      </w:r>
    </w:p>
    <w:p w:rsidR="0073586E" w:rsidRDefault="0073586E" w:rsidP="0073586E">
      <w:pPr>
        <w:jc w:val="both"/>
        <w:rPr>
          <w:rFonts w:ascii="Times New Roman" w:hAnsi="Times New Roman"/>
        </w:rPr>
      </w:pPr>
      <w:r>
        <w:rPr>
          <w:rFonts w:ascii="Times New Roman" w:hAnsi="Times New Roman"/>
        </w:rPr>
        <w:tab/>
        <w:t>В мелкосерийном и индивидуальном производстве автоматизация ограничивается применением отдельных станков с ЧПУ и многоцелевых станков типа обрабатывающий центр (ОЦ).</w:t>
      </w:r>
    </w:p>
    <w:p w:rsidR="0073586E" w:rsidRDefault="0073586E" w:rsidP="0073586E">
      <w:pPr>
        <w:jc w:val="both"/>
        <w:rPr>
          <w:rFonts w:ascii="Times New Roman" w:hAnsi="Times New Roman"/>
        </w:rPr>
      </w:pPr>
      <w:r>
        <w:rPr>
          <w:rFonts w:ascii="Times New Roman" w:hAnsi="Times New Roman"/>
        </w:rPr>
        <w:tab/>
        <w:t>Технология автоматизированного производства с использованием станков с ЧПУ в корне отличается от технологии механической обработки на обычных универсальных, полуавтоматических и автоматических станках.</w:t>
      </w:r>
    </w:p>
    <w:p w:rsidR="0073586E" w:rsidRDefault="0073586E" w:rsidP="0073586E">
      <w:pPr>
        <w:jc w:val="both"/>
        <w:rPr>
          <w:rFonts w:ascii="Times New Roman" w:hAnsi="Times New Roman"/>
        </w:rPr>
      </w:pPr>
      <w:r>
        <w:rPr>
          <w:rFonts w:ascii="Times New Roman" w:hAnsi="Times New Roman"/>
        </w:rPr>
        <w:tab/>
        <w:t>В конспекте рассмотрен комплекс вопросов технологии обработки на станках с ЧПУ:</w:t>
      </w:r>
    </w:p>
    <w:p w:rsidR="0073586E" w:rsidRDefault="0073586E" w:rsidP="0073586E">
      <w:pPr>
        <w:jc w:val="both"/>
        <w:rPr>
          <w:rFonts w:ascii="Times New Roman" w:hAnsi="Times New Roman"/>
        </w:rPr>
      </w:pPr>
      <w:r>
        <w:rPr>
          <w:rFonts w:ascii="Times New Roman" w:hAnsi="Times New Roman"/>
        </w:rPr>
        <w:tab/>
        <w:t>- основные понятия системы ЧПУ, классификация и обозначение систем ЧПУ, структура комплекса «станок с ЧПУ»;</w:t>
      </w:r>
    </w:p>
    <w:p w:rsidR="0073586E" w:rsidRDefault="0073586E" w:rsidP="0073586E">
      <w:pPr>
        <w:jc w:val="both"/>
        <w:rPr>
          <w:rFonts w:ascii="Times New Roman" w:hAnsi="Times New Roman"/>
        </w:rPr>
      </w:pPr>
      <w:r>
        <w:rPr>
          <w:rFonts w:ascii="Times New Roman" w:hAnsi="Times New Roman"/>
        </w:rPr>
        <w:tab/>
        <w:t>- принципы кодирования информации, правила программирования;</w:t>
      </w:r>
    </w:p>
    <w:p w:rsidR="0073586E" w:rsidRDefault="0073586E" w:rsidP="0073586E">
      <w:pPr>
        <w:jc w:val="both"/>
        <w:rPr>
          <w:rFonts w:ascii="Times New Roman" w:hAnsi="Times New Roman"/>
        </w:rPr>
      </w:pPr>
      <w:r>
        <w:rPr>
          <w:rFonts w:ascii="Times New Roman" w:hAnsi="Times New Roman"/>
        </w:rPr>
        <w:tab/>
        <w:t>- оси координат и перемещения рабочих органов станков с ЧПУ;</w:t>
      </w:r>
    </w:p>
    <w:p w:rsidR="0073586E" w:rsidRDefault="0073586E" w:rsidP="0073586E">
      <w:pPr>
        <w:jc w:val="both"/>
        <w:rPr>
          <w:rFonts w:ascii="Times New Roman" w:hAnsi="Times New Roman"/>
        </w:rPr>
      </w:pPr>
      <w:r>
        <w:rPr>
          <w:rFonts w:ascii="Times New Roman" w:hAnsi="Times New Roman"/>
        </w:rPr>
        <w:tab/>
        <w:t>- построение траекторий перемещения рабочих органов станков с ЧПУ;</w:t>
      </w:r>
    </w:p>
    <w:p w:rsidR="0073586E" w:rsidRDefault="0073586E" w:rsidP="0073586E">
      <w:pPr>
        <w:jc w:val="both"/>
        <w:rPr>
          <w:rFonts w:ascii="Times New Roman" w:hAnsi="Times New Roman"/>
        </w:rPr>
      </w:pPr>
      <w:r>
        <w:rPr>
          <w:rFonts w:ascii="Times New Roman" w:hAnsi="Times New Roman"/>
        </w:rPr>
        <w:tab/>
        <w:t>- коррекция траектории перемещения рабочих органов станков с ЧПУ;</w:t>
      </w:r>
    </w:p>
    <w:p w:rsidR="0073586E" w:rsidRDefault="0073586E" w:rsidP="0073586E">
      <w:pPr>
        <w:jc w:val="both"/>
        <w:rPr>
          <w:rFonts w:ascii="Times New Roman" w:hAnsi="Times New Roman"/>
          <w:spacing w:val="-12"/>
        </w:rPr>
      </w:pPr>
      <w:r>
        <w:rPr>
          <w:rFonts w:ascii="Times New Roman" w:hAnsi="Times New Roman"/>
          <w:spacing w:val="-12"/>
        </w:rPr>
        <w:tab/>
        <w:t>- приспособления, режущий и вспомогательный инструмент для станков с ЧПУ;</w:t>
      </w:r>
    </w:p>
    <w:p w:rsidR="0073586E" w:rsidRDefault="0073586E" w:rsidP="0073586E">
      <w:pPr>
        <w:jc w:val="both"/>
        <w:rPr>
          <w:rFonts w:ascii="Times New Roman" w:hAnsi="Times New Roman"/>
        </w:rPr>
      </w:pPr>
      <w:r>
        <w:rPr>
          <w:rFonts w:ascii="Times New Roman" w:hAnsi="Times New Roman"/>
        </w:rPr>
        <w:tab/>
        <w:t>- размерная настройка станков с ЧПУ;</w:t>
      </w:r>
    </w:p>
    <w:p w:rsidR="0073586E" w:rsidRDefault="0073586E" w:rsidP="0073586E">
      <w:pPr>
        <w:jc w:val="both"/>
        <w:rPr>
          <w:rFonts w:ascii="Times New Roman" w:hAnsi="Times New Roman"/>
        </w:rPr>
      </w:pPr>
      <w:r>
        <w:rPr>
          <w:rFonts w:ascii="Times New Roman" w:hAnsi="Times New Roman"/>
        </w:rPr>
        <w:tab/>
        <w:t>- структура и содержание основных этапов технологической подготовки производства при использовании станков с ЧПУ;</w:t>
      </w:r>
    </w:p>
    <w:p w:rsidR="0073586E" w:rsidRDefault="0073586E" w:rsidP="0073586E">
      <w:pPr>
        <w:jc w:val="both"/>
        <w:rPr>
          <w:rFonts w:ascii="Times New Roman" w:hAnsi="Times New Roman"/>
        </w:rPr>
      </w:pPr>
      <w:r>
        <w:rPr>
          <w:rFonts w:ascii="Times New Roman" w:hAnsi="Times New Roman"/>
        </w:rPr>
        <w:tab/>
        <w:t>- проектирование технологического маршрута и операционной технологии обработки на станках с ЧПУ, технологическая документация;</w:t>
      </w:r>
    </w:p>
    <w:p w:rsidR="0073586E" w:rsidRDefault="0073586E" w:rsidP="0073586E">
      <w:pPr>
        <w:jc w:val="both"/>
        <w:rPr>
          <w:rFonts w:ascii="Times New Roman" w:hAnsi="Times New Roman"/>
          <w:spacing w:val="-14"/>
        </w:rPr>
      </w:pPr>
      <w:r>
        <w:rPr>
          <w:rFonts w:ascii="Times New Roman" w:hAnsi="Times New Roman"/>
          <w:spacing w:val="-14"/>
        </w:rPr>
        <w:tab/>
        <w:t>- расчет режимов резания и нормирование операций обработки на станках с ЧПУ;</w:t>
      </w:r>
    </w:p>
    <w:p w:rsidR="0073586E" w:rsidRDefault="0073586E" w:rsidP="0073586E">
      <w:pPr>
        <w:jc w:val="both"/>
        <w:rPr>
          <w:rFonts w:ascii="Times New Roman" w:hAnsi="Times New Roman"/>
          <w:spacing w:val="-4"/>
        </w:rPr>
      </w:pPr>
      <w:r>
        <w:rPr>
          <w:rFonts w:ascii="Times New Roman" w:hAnsi="Times New Roman"/>
          <w:spacing w:val="-4"/>
        </w:rPr>
        <w:tab/>
        <w:t>- определение экономической эффективности обработки на станках с ЧПУ;</w:t>
      </w:r>
    </w:p>
    <w:p w:rsidR="0073586E" w:rsidRDefault="0073586E" w:rsidP="0073586E">
      <w:pPr>
        <w:jc w:val="both"/>
        <w:rPr>
          <w:rFonts w:ascii="Times New Roman" w:hAnsi="Times New Roman"/>
        </w:rPr>
      </w:pPr>
      <w:r>
        <w:rPr>
          <w:rFonts w:ascii="Times New Roman" w:hAnsi="Times New Roman"/>
        </w:rPr>
        <w:tab/>
        <w:t>- проектирование операций механической обработки на фрезерных, токарных и многоцелевых станках с ЧПУ.</w:t>
      </w:r>
    </w:p>
    <w:p w:rsidR="00393418" w:rsidRDefault="00393418">
      <w:pPr>
        <w:jc w:val="center"/>
        <w:rPr>
          <w:rFonts w:ascii="Times New Roman" w:hAnsi="Times New Roman"/>
          <w:b/>
        </w:rPr>
      </w:pPr>
    </w:p>
    <w:p w:rsidR="005735F3" w:rsidRDefault="005735F3">
      <w:pPr>
        <w:jc w:val="center"/>
        <w:rPr>
          <w:rFonts w:ascii="Times New Roman" w:hAnsi="Times New Roman"/>
          <w:b/>
        </w:rPr>
      </w:pPr>
    </w:p>
    <w:p w:rsidR="005735F3" w:rsidRDefault="005735F3">
      <w:pPr>
        <w:jc w:val="center"/>
        <w:rPr>
          <w:rFonts w:ascii="Times New Roman" w:hAnsi="Times New Roman"/>
          <w:b/>
        </w:rPr>
      </w:pPr>
    </w:p>
    <w:p w:rsidR="005735F3" w:rsidRDefault="005735F3">
      <w:pPr>
        <w:jc w:val="center"/>
        <w:rPr>
          <w:rFonts w:ascii="Times New Roman" w:hAnsi="Times New Roman"/>
          <w:b/>
        </w:rPr>
      </w:pPr>
    </w:p>
    <w:p w:rsidR="005735F3" w:rsidRDefault="005735F3">
      <w:pPr>
        <w:jc w:val="center"/>
        <w:rPr>
          <w:rFonts w:ascii="Times New Roman" w:hAnsi="Times New Roman"/>
          <w:b/>
        </w:rPr>
      </w:pPr>
    </w:p>
    <w:p w:rsidR="005735F3" w:rsidRDefault="005735F3">
      <w:pPr>
        <w:jc w:val="center"/>
        <w:rPr>
          <w:rFonts w:ascii="Times New Roman" w:hAnsi="Times New Roman"/>
          <w:b/>
        </w:rPr>
      </w:pPr>
    </w:p>
    <w:p w:rsidR="005735F3" w:rsidRDefault="005735F3">
      <w:pPr>
        <w:jc w:val="center"/>
        <w:rPr>
          <w:rFonts w:ascii="Times New Roman" w:hAnsi="Times New Roman"/>
          <w:b/>
        </w:rPr>
      </w:pPr>
    </w:p>
    <w:p w:rsidR="005735F3" w:rsidRDefault="005735F3">
      <w:pPr>
        <w:jc w:val="center"/>
        <w:rPr>
          <w:rFonts w:ascii="Times New Roman" w:hAnsi="Times New Roman"/>
          <w:b/>
        </w:rPr>
      </w:pPr>
    </w:p>
    <w:p w:rsidR="005735F3" w:rsidRDefault="005735F3">
      <w:pPr>
        <w:jc w:val="center"/>
        <w:rPr>
          <w:rFonts w:ascii="Times New Roman" w:hAnsi="Times New Roman"/>
          <w:b/>
        </w:rPr>
      </w:pPr>
      <w:r>
        <w:rPr>
          <w:rFonts w:ascii="Times New Roman" w:hAnsi="Times New Roman"/>
          <w:b/>
        </w:rPr>
        <w:lastRenderedPageBreak/>
        <w:t>СОДЕРЖАНИЕ</w:t>
      </w:r>
    </w:p>
    <w:p w:rsidR="005735F3" w:rsidRDefault="005735F3">
      <w:pPr>
        <w:jc w:val="center"/>
        <w:rPr>
          <w:rFonts w:ascii="Times New Roman" w:hAnsi="Times New Roman"/>
          <w:b/>
        </w:rPr>
      </w:pPr>
    </w:p>
    <w:tbl>
      <w:tblPr>
        <w:tblStyle w:val="aa"/>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8897"/>
        <w:gridCol w:w="709"/>
      </w:tblGrid>
      <w:tr w:rsidR="005735F3" w:rsidTr="00D004AD">
        <w:tc>
          <w:tcPr>
            <w:tcW w:w="8897" w:type="dxa"/>
          </w:tcPr>
          <w:p w:rsidR="005735F3" w:rsidRPr="00475619" w:rsidRDefault="005735F3" w:rsidP="005735F3">
            <w:pPr>
              <w:jc w:val="center"/>
              <w:rPr>
                <w:rFonts w:ascii="Times New Roman" w:hAnsi="Times New Roman"/>
              </w:rPr>
            </w:pPr>
            <w:r w:rsidRPr="00475619">
              <w:rPr>
                <w:rFonts w:ascii="Times New Roman" w:hAnsi="Times New Roman"/>
                <w:b/>
              </w:rPr>
              <w:t>Лекция 1</w:t>
            </w:r>
          </w:p>
          <w:p w:rsidR="005735F3" w:rsidRPr="00D004AD" w:rsidRDefault="005735F3" w:rsidP="00D004AD">
            <w:pPr>
              <w:pStyle w:val="a9"/>
              <w:numPr>
                <w:ilvl w:val="0"/>
                <w:numId w:val="2"/>
              </w:numPr>
              <w:ind w:left="284" w:hanging="284"/>
              <w:jc w:val="both"/>
              <w:rPr>
                <w:rFonts w:ascii="Times New Roman" w:hAnsi="Times New Roman"/>
              </w:rPr>
            </w:pPr>
            <w:r w:rsidRPr="00D004AD">
              <w:rPr>
                <w:rFonts w:ascii="Times New Roman" w:hAnsi="Times New Roman"/>
              </w:rPr>
              <w:t>Числовое программное управление оборудованием и его роль в производстве</w:t>
            </w:r>
            <w:r w:rsidR="00D004AD" w:rsidRPr="00D004AD">
              <w:rPr>
                <w:rFonts w:ascii="Times New Roman" w:hAnsi="Times New Roman"/>
              </w:rPr>
              <w:t>………………………………………………………………</w:t>
            </w:r>
          </w:p>
          <w:p w:rsidR="005735F3" w:rsidRPr="00D004AD" w:rsidRDefault="005735F3" w:rsidP="00D004AD">
            <w:pPr>
              <w:pStyle w:val="a9"/>
              <w:numPr>
                <w:ilvl w:val="0"/>
                <w:numId w:val="2"/>
              </w:numPr>
              <w:ind w:left="284" w:hanging="284"/>
              <w:jc w:val="both"/>
              <w:rPr>
                <w:rFonts w:ascii="Times New Roman" w:hAnsi="Times New Roman"/>
              </w:rPr>
            </w:pPr>
            <w:r w:rsidRPr="00D004AD">
              <w:rPr>
                <w:rFonts w:ascii="Times New Roman" w:hAnsi="Times New Roman"/>
              </w:rPr>
              <w:t>Основные преимущества применения станков с ЧПУ</w:t>
            </w:r>
            <w:r w:rsidR="00D004AD" w:rsidRPr="00D004AD">
              <w:rPr>
                <w:rFonts w:ascii="Times New Roman" w:hAnsi="Times New Roman"/>
              </w:rPr>
              <w:t>………………….</w:t>
            </w:r>
          </w:p>
          <w:p w:rsidR="005735F3" w:rsidRPr="00D004AD" w:rsidRDefault="005735F3" w:rsidP="00D004AD">
            <w:pPr>
              <w:pStyle w:val="a9"/>
              <w:numPr>
                <w:ilvl w:val="0"/>
                <w:numId w:val="2"/>
              </w:numPr>
              <w:ind w:left="284" w:hanging="284"/>
              <w:jc w:val="both"/>
              <w:rPr>
                <w:rFonts w:ascii="Times New Roman" w:hAnsi="Times New Roman"/>
              </w:rPr>
            </w:pPr>
            <w:r w:rsidRPr="00D004AD">
              <w:rPr>
                <w:rFonts w:ascii="Times New Roman" w:hAnsi="Times New Roman"/>
              </w:rPr>
              <w:t>Структура комплекса "Станок с ЧПУ"</w:t>
            </w:r>
            <w:r w:rsidR="00D004AD" w:rsidRPr="00D004AD">
              <w:rPr>
                <w:rFonts w:ascii="Times New Roman" w:hAnsi="Times New Roman"/>
              </w:rPr>
              <w:t>…………………………………..</w:t>
            </w:r>
          </w:p>
          <w:p w:rsidR="005735F3" w:rsidRPr="00D004AD" w:rsidRDefault="005735F3" w:rsidP="00D004AD">
            <w:pPr>
              <w:pStyle w:val="a9"/>
              <w:numPr>
                <w:ilvl w:val="0"/>
                <w:numId w:val="2"/>
              </w:numPr>
              <w:ind w:left="284" w:hanging="284"/>
              <w:jc w:val="both"/>
              <w:rPr>
                <w:rFonts w:ascii="Times New Roman" w:hAnsi="Times New Roman"/>
              </w:rPr>
            </w:pPr>
            <w:r w:rsidRPr="00D004AD">
              <w:rPr>
                <w:rFonts w:ascii="Times New Roman" w:hAnsi="Times New Roman"/>
              </w:rPr>
              <w:t>Понятие системы ЧПУ и ее основные функции</w:t>
            </w:r>
            <w:r w:rsidR="00D004AD" w:rsidRPr="00D004AD">
              <w:rPr>
                <w:rFonts w:ascii="Times New Roman" w:hAnsi="Times New Roman"/>
              </w:rPr>
              <w:t>………………………...</w:t>
            </w:r>
          </w:p>
          <w:p w:rsidR="005735F3" w:rsidRPr="00D004AD" w:rsidRDefault="005735F3" w:rsidP="00D004AD">
            <w:pPr>
              <w:pStyle w:val="a9"/>
              <w:numPr>
                <w:ilvl w:val="0"/>
                <w:numId w:val="2"/>
              </w:numPr>
              <w:ind w:left="284" w:hanging="284"/>
              <w:jc w:val="both"/>
              <w:rPr>
                <w:rFonts w:ascii="Times New Roman" w:hAnsi="Times New Roman"/>
              </w:rPr>
            </w:pPr>
            <w:r w:rsidRPr="00D004AD">
              <w:rPr>
                <w:rFonts w:ascii="Times New Roman" w:hAnsi="Times New Roman"/>
              </w:rPr>
              <w:t>Позиционные, контурные и комбинированные системы ЧПУ</w:t>
            </w:r>
            <w:r w:rsidR="00D004AD" w:rsidRPr="00D004AD">
              <w:rPr>
                <w:rFonts w:ascii="Times New Roman" w:hAnsi="Times New Roman"/>
              </w:rPr>
              <w:t>………...</w:t>
            </w:r>
          </w:p>
          <w:p w:rsidR="005735F3" w:rsidRPr="00475619" w:rsidRDefault="005735F3" w:rsidP="005735F3">
            <w:pPr>
              <w:jc w:val="both"/>
              <w:rPr>
                <w:rFonts w:ascii="Times New Roman" w:hAnsi="Times New Roman"/>
              </w:rPr>
            </w:pPr>
          </w:p>
          <w:p w:rsidR="005735F3" w:rsidRPr="00475619" w:rsidRDefault="005735F3" w:rsidP="005735F3">
            <w:pPr>
              <w:jc w:val="center"/>
              <w:rPr>
                <w:rFonts w:ascii="Times New Roman" w:hAnsi="Times New Roman"/>
                <w:b/>
              </w:rPr>
            </w:pPr>
            <w:r w:rsidRPr="00475619">
              <w:rPr>
                <w:rFonts w:ascii="Times New Roman" w:hAnsi="Times New Roman"/>
                <w:b/>
              </w:rPr>
              <w:t>Лекция 2</w:t>
            </w:r>
          </w:p>
          <w:p w:rsidR="005735F3" w:rsidRPr="00D004AD" w:rsidRDefault="005735F3" w:rsidP="00CA19BD">
            <w:pPr>
              <w:pStyle w:val="a9"/>
              <w:numPr>
                <w:ilvl w:val="0"/>
                <w:numId w:val="3"/>
              </w:numPr>
              <w:ind w:left="284" w:hanging="284"/>
              <w:jc w:val="both"/>
              <w:rPr>
                <w:rFonts w:ascii="Times New Roman" w:hAnsi="Times New Roman"/>
              </w:rPr>
            </w:pPr>
            <w:r w:rsidRPr="00D004AD">
              <w:rPr>
                <w:rFonts w:ascii="Times New Roman" w:hAnsi="Times New Roman"/>
              </w:rPr>
              <w:t>Виды и обозначения устройств ЧПУ</w:t>
            </w:r>
            <w:r w:rsidR="00D004AD" w:rsidRPr="00D004AD">
              <w:rPr>
                <w:rFonts w:ascii="Times New Roman" w:hAnsi="Times New Roman"/>
              </w:rPr>
              <w:t>…………………………………….</w:t>
            </w:r>
          </w:p>
          <w:p w:rsidR="005735F3" w:rsidRPr="00D004AD" w:rsidRDefault="005735F3" w:rsidP="00CA19BD">
            <w:pPr>
              <w:pStyle w:val="a9"/>
              <w:numPr>
                <w:ilvl w:val="0"/>
                <w:numId w:val="3"/>
              </w:numPr>
              <w:ind w:left="284" w:hanging="284"/>
              <w:jc w:val="both"/>
              <w:rPr>
                <w:rFonts w:ascii="Times New Roman" w:hAnsi="Times New Roman"/>
              </w:rPr>
            </w:pPr>
            <w:r w:rsidRPr="00D004AD">
              <w:rPr>
                <w:rFonts w:ascii="Times New Roman" w:hAnsi="Times New Roman"/>
              </w:rPr>
              <w:t>Классификация и обозначение станков с ЧПУ, их характеристика</w:t>
            </w:r>
            <w:r w:rsidR="00D004AD" w:rsidRPr="00D004AD">
              <w:rPr>
                <w:rFonts w:ascii="Times New Roman" w:hAnsi="Times New Roman"/>
              </w:rPr>
              <w:t>…...</w:t>
            </w:r>
          </w:p>
          <w:p w:rsidR="005735F3" w:rsidRPr="00D004AD" w:rsidRDefault="005735F3" w:rsidP="00CA19BD">
            <w:pPr>
              <w:pStyle w:val="a9"/>
              <w:numPr>
                <w:ilvl w:val="0"/>
                <w:numId w:val="3"/>
              </w:numPr>
              <w:ind w:left="284" w:hanging="284"/>
              <w:jc w:val="both"/>
              <w:rPr>
                <w:rFonts w:ascii="Times New Roman" w:hAnsi="Times New Roman"/>
              </w:rPr>
            </w:pPr>
            <w:r w:rsidRPr="00D004AD">
              <w:rPr>
                <w:rFonts w:ascii="Times New Roman" w:hAnsi="Times New Roman"/>
              </w:rPr>
              <w:t xml:space="preserve">Типаж металлорежущих станков с ЧПУ. Понятие модуля </w:t>
            </w:r>
            <w:r w:rsidR="00D004AD">
              <w:rPr>
                <w:rFonts w:ascii="Times New Roman" w:hAnsi="Times New Roman"/>
              </w:rPr>
              <w:t xml:space="preserve">гибкой производственной </w:t>
            </w:r>
            <w:r w:rsidRPr="00D004AD">
              <w:rPr>
                <w:rFonts w:ascii="Times New Roman" w:hAnsi="Times New Roman"/>
              </w:rPr>
              <w:t>системы</w:t>
            </w:r>
            <w:r w:rsidR="00D004AD" w:rsidRPr="00D004AD">
              <w:rPr>
                <w:rFonts w:ascii="Times New Roman" w:hAnsi="Times New Roman"/>
              </w:rPr>
              <w:t>………………………………………………</w:t>
            </w:r>
          </w:p>
          <w:p w:rsidR="005735F3" w:rsidRDefault="005735F3" w:rsidP="00CA19BD">
            <w:pPr>
              <w:pStyle w:val="a9"/>
              <w:numPr>
                <w:ilvl w:val="0"/>
                <w:numId w:val="3"/>
              </w:numPr>
              <w:ind w:left="284" w:hanging="284"/>
              <w:jc w:val="both"/>
              <w:rPr>
                <w:rFonts w:ascii="Times New Roman" w:hAnsi="Times New Roman"/>
              </w:rPr>
            </w:pPr>
            <w:r w:rsidRPr="00D004AD">
              <w:rPr>
                <w:rFonts w:ascii="Times New Roman" w:hAnsi="Times New Roman"/>
              </w:rPr>
              <w:t>Управление движениями рабочих органов в станках с ЧПУ. Интерполяторы</w:t>
            </w:r>
            <w:r w:rsidR="00D004AD" w:rsidRPr="00D004AD">
              <w:rPr>
                <w:rFonts w:ascii="Times New Roman" w:hAnsi="Times New Roman"/>
              </w:rPr>
              <w:t>……………………………………………………………</w:t>
            </w:r>
          </w:p>
          <w:p w:rsidR="00D004AD" w:rsidRPr="00D004AD" w:rsidRDefault="00D004AD" w:rsidP="00D004AD">
            <w:pPr>
              <w:pStyle w:val="a9"/>
              <w:ind w:left="284"/>
              <w:jc w:val="both"/>
              <w:rPr>
                <w:rFonts w:ascii="Times New Roman" w:hAnsi="Times New Roman"/>
              </w:rPr>
            </w:pPr>
          </w:p>
          <w:p w:rsidR="005735F3" w:rsidRPr="00475619" w:rsidRDefault="005735F3" w:rsidP="005735F3">
            <w:pPr>
              <w:jc w:val="center"/>
              <w:rPr>
                <w:rFonts w:ascii="Times New Roman" w:hAnsi="Times New Roman"/>
                <w:b/>
              </w:rPr>
            </w:pPr>
            <w:r w:rsidRPr="00475619">
              <w:rPr>
                <w:rFonts w:ascii="Times New Roman" w:hAnsi="Times New Roman"/>
                <w:b/>
              </w:rPr>
              <w:t>Лекция 3</w:t>
            </w:r>
          </w:p>
          <w:p w:rsidR="005735F3" w:rsidRPr="005326EE" w:rsidRDefault="005735F3" w:rsidP="00CA19BD">
            <w:pPr>
              <w:pStyle w:val="a9"/>
              <w:numPr>
                <w:ilvl w:val="0"/>
                <w:numId w:val="4"/>
              </w:numPr>
              <w:ind w:left="284" w:hanging="284"/>
              <w:jc w:val="both"/>
              <w:rPr>
                <w:rFonts w:ascii="Times New Roman" w:hAnsi="Times New Roman"/>
              </w:rPr>
            </w:pPr>
            <w:r w:rsidRPr="005326EE">
              <w:rPr>
                <w:rFonts w:ascii="Times New Roman" w:hAnsi="Times New Roman"/>
              </w:rPr>
              <w:t>Принципы кодирования информации на перфоленте</w:t>
            </w:r>
            <w:r w:rsidR="00D004AD" w:rsidRPr="005326EE">
              <w:rPr>
                <w:rFonts w:ascii="Times New Roman" w:hAnsi="Times New Roman"/>
              </w:rPr>
              <w:t>…………………..</w:t>
            </w:r>
          </w:p>
          <w:p w:rsidR="005735F3" w:rsidRPr="005326EE" w:rsidRDefault="005735F3" w:rsidP="00CA19BD">
            <w:pPr>
              <w:pStyle w:val="a9"/>
              <w:numPr>
                <w:ilvl w:val="0"/>
                <w:numId w:val="4"/>
              </w:numPr>
              <w:ind w:left="284" w:hanging="284"/>
              <w:jc w:val="both"/>
              <w:rPr>
                <w:rFonts w:ascii="Times New Roman" w:hAnsi="Times New Roman"/>
              </w:rPr>
            </w:pPr>
            <w:r w:rsidRPr="005326EE">
              <w:rPr>
                <w:rFonts w:ascii="Times New Roman" w:hAnsi="Times New Roman"/>
              </w:rPr>
              <w:t>Алфавитно-цифровой код ИСО - 7 бит</w:t>
            </w:r>
            <w:r w:rsidR="00D004AD" w:rsidRPr="005326EE">
              <w:rPr>
                <w:rFonts w:ascii="Times New Roman" w:hAnsi="Times New Roman"/>
              </w:rPr>
              <w:t>………………………………….</w:t>
            </w:r>
          </w:p>
          <w:p w:rsidR="005735F3" w:rsidRPr="005326EE" w:rsidRDefault="005735F3" w:rsidP="00CA19BD">
            <w:pPr>
              <w:pStyle w:val="a9"/>
              <w:numPr>
                <w:ilvl w:val="0"/>
                <w:numId w:val="4"/>
              </w:numPr>
              <w:ind w:left="284" w:hanging="284"/>
              <w:jc w:val="both"/>
              <w:rPr>
                <w:rFonts w:ascii="Times New Roman" w:hAnsi="Times New Roman"/>
              </w:rPr>
            </w:pPr>
            <w:r w:rsidRPr="005326EE">
              <w:rPr>
                <w:rFonts w:ascii="Times New Roman" w:hAnsi="Times New Roman"/>
              </w:rPr>
              <w:t>Кодирование подачи и чистоты вращения шпинделя</w:t>
            </w:r>
            <w:r w:rsidR="00D004AD" w:rsidRPr="005326EE">
              <w:rPr>
                <w:rFonts w:ascii="Times New Roman" w:hAnsi="Times New Roman"/>
              </w:rPr>
              <w:t>…………………..</w:t>
            </w:r>
          </w:p>
          <w:p w:rsidR="005735F3" w:rsidRPr="005326EE" w:rsidRDefault="005735F3" w:rsidP="00CA19BD">
            <w:pPr>
              <w:pStyle w:val="a9"/>
              <w:numPr>
                <w:ilvl w:val="0"/>
                <w:numId w:val="4"/>
              </w:numPr>
              <w:ind w:left="284" w:hanging="284"/>
              <w:jc w:val="both"/>
              <w:rPr>
                <w:rFonts w:ascii="Times New Roman" w:hAnsi="Times New Roman"/>
              </w:rPr>
            </w:pPr>
            <w:r w:rsidRPr="005326EE">
              <w:rPr>
                <w:rFonts w:ascii="Times New Roman" w:hAnsi="Times New Roman"/>
              </w:rPr>
              <w:t>Структура управляющей программы в коде ИСО - 7 бит</w:t>
            </w:r>
            <w:r w:rsidR="00D004AD" w:rsidRPr="005326EE">
              <w:rPr>
                <w:rFonts w:ascii="Times New Roman" w:hAnsi="Times New Roman"/>
              </w:rPr>
              <w:t>……………...</w:t>
            </w:r>
          </w:p>
          <w:p w:rsidR="005735F3" w:rsidRPr="00475619" w:rsidRDefault="005735F3" w:rsidP="005735F3">
            <w:pPr>
              <w:jc w:val="both"/>
              <w:rPr>
                <w:rFonts w:ascii="Times New Roman" w:hAnsi="Times New Roman"/>
              </w:rPr>
            </w:pPr>
          </w:p>
          <w:p w:rsidR="005735F3" w:rsidRPr="00475619" w:rsidRDefault="005735F3" w:rsidP="005735F3">
            <w:pPr>
              <w:jc w:val="center"/>
              <w:rPr>
                <w:rFonts w:ascii="Times New Roman" w:hAnsi="Times New Roman"/>
                <w:b/>
              </w:rPr>
            </w:pPr>
            <w:r w:rsidRPr="00475619">
              <w:rPr>
                <w:rFonts w:ascii="Times New Roman" w:hAnsi="Times New Roman"/>
                <w:b/>
              </w:rPr>
              <w:t>Лекция 4</w:t>
            </w:r>
          </w:p>
          <w:p w:rsidR="005735F3" w:rsidRPr="005326EE" w:rsidRDefault="005735F3" w:rsidP="00CA19BD">
            <w:pPr>
              <w:pStyle w:val="a9"/>
              <w:numPr>
                <w:ilvl w:val="0"/>
                <w:numId w:val="5"/>
              </w:numPr>
              <w:ind w:left="284" w:hanging="284"/>
              <w:jc w:val="both"/>
              <w:rPr>
                <w:rFonts w:ascii="Times New Roman" w:hAnsi="Times New Roman"/>
              </w:rPr>
            </w:pPr>
            <w:r w:rsidRPr="005326EE">
              <w:rPr>
                <w:rFonts w:ascii="Times New Roman" w:hAnsi="Times New Roman"/>
              </w:rPr>
              <w:t>Программирование участков линейной интерполяции</w:t>
            </w:r>
            <w:r w:rsidR="00D004AD" w:rsidRPr="005326EE">
              <w:rPr>
                <w:rFonts w:ascii="Times New Roman" w:hAnsi="Times New Roman"/>
              </w:rPr>
              <w:t>………………...</w:t>
            </w:r>
          </w:p>
          <w:p w:rsidR="005735F3" w:rsidRPr="005326EE" w:rsidRDefault="005735F3" w:rsidP="00CA19BD">
            <w:pPr>
              <w:pStyle w:val="a9"/>
              <w:numPr>
                <w:ilvl w:val="0"/>
                <w:numId w:val="5"/>
              </w:numPr>
              <w:ind w:left="284" w:hanging="284"/>
              <w:jc w:val="both"/>
              <w:rPr>
                <w:rFonts w:ascii="Times New Roman" w:hAnsi="Times New Roman"/>
              </w:rPr>
            </w:pPr>
            <w:r w:rsidRPr="005326EE">
              <w:rPr>
                <w:rFonts w:ascii="Times New Roman" w:hAnsi="Times New Roman"/>
              </w:rPr>
              <w:t>Программирование участков круговой интерполяции</w:t>
            </w:r>
            <w:r w:rsidR="00D004AD" w:rsidRPr="005326EE">
              <w:rPr>
                <w:rFonts w:ascii="Times New Roman" w:hAnsi="Times New Roman"/>
              </w:rPr>
              <w:t>…...</w:t>
            </w:r>
            <w:r w:rsidRPr="005326EE">
              <w:rPr>
                <w:rFonts w:ascii="Times New Roman" w:hAnsi="Times New Roman"/>
              </w:rPr>
              <w:tab/>
            </w:r>
            <w:r w:rsidR="00D004AD" w:rsidRPr="005326EE">
              <w:rPr>
                <w:rFonts w:ascii="Times New Roman" w:hAnsi="Times New Roman"/>
              </w:rPr>
              <w:t>…………….</w:t>
            </w:r>
          </w:p>
          <w:p w:rsidR="005735F3" w:rsidRPr="005326EE" w:rsidRDefault="005735F3" w:rsidP="00CA19BD">
            <w:pPr>
              <w:pStyle w:val="a9"/>
              <w:numPr>
                <w:ilvl w:val="0"/>
                <w:numId w:val="5"/>
              </w:numPr>
              <w:ind w:left="284" w:hanging="284"/>
              <w:jc w:val="both"/>
              <w:rPr>
                <w:rFonts w:ascii="Times New Roman" w:hAnsi="Times New Roman"/>
              </w:rPr>
            </w:pPr>
            <w:r w:rsidRPr="005326EE">
              <w:rPr>
                <w:rFonts w:ascii="Times New Roman" w:hAnsi="Times New Roman"/>
              </w:rPr>
              <w:t>Оси координат и направления движения в станках с ЧПУ</w:t>
            </w:r>
            <w:r w:rsidR="00D004AD" w:rsidRPr="005326EE">
              <w:rPr>
                <w:rFonts w:ascii="Times New Roman" w:hAnsi="Times New Roman"/>
              </w:rPr>
              <w:t>…………….</w:t>
            </w:r>
          </w:p>
          <w:p w:rsidR="005735F3" w:rsidRPr="005326EE" w:rsidRDefault="005735F3" w:rsidP="00CA19BD">
            <w:pPr>
              <w:pStyle w:val="a9"/>
              <w:numPr>
                <w:ilvl w:val="0"/>
                <w:numId w:val="5"/>
              </w:numPr>
              <w:ind w:left="284" w:hanging="284"/>
              <w:jc w:val="both"/>
              <w:rPr>
                <w:rFonts w:ascii="Times New Roman" w:hAnsi="Times New Roman"/>
              </w:rPr>
            </w:pPr>
            <w:r w:rsidRPr="005326EE">
              <w:rPr>
                <w:rFonts w:ascii="Times New Roman" w:hAnsi="Times New Roman"/>
              </w:rPr>
              <w:t>Взаимосвязь систем координат при обработкена станках с ЧПУ</w:t>
            </w:r>
            <w:r w:rsidR="00D004AD" w:rsidRPr="005326EE">
              <w:rPr>
                <w:rFonts w:ascii="Times New Roman" w:hAnsi="Times New Roman"/>
              </w:rPr>
              <w:t>……...</w:t>
            </w:r>
          </w:p>
          <w:p w:rsidR="00D004AD" w:rsidRPr="00475619" w:rsidRDefault="00D004AD" w:rsidP="005735F3">
            <w:pPr>
              <w:jc w:val="both"/>
              <w:rPr>
                <w:rFonts w:ascii="Times New Roman" w:hAnsi="Times New Roman"/>
              </w:rPr>
            </w:pPr>
          </w:p>
          <w:p w:rsidR="005735F3" w:rsidRPr="00475619" w:rsidRDefault="005735F3" w:rsidP="005735F3">
            <w:pPr>
              <w:jc w:val="center"/>
              <w:rPr>
                <w:rFonts w:ascii="Times New Roman" w:hAnsi="Times New Roman"/>
                <w:b/>
              </w:rPr>
            </w:pPr>
            <w:r w:rsidRPr="00475619">
              <w:rPr>
                <w:rFonts w:ascii="Times New Roman" w:hAnsi="Times New Roman"/>
                <w:b/>
              </w:rPr>
              <w:t>Лекция 5</w:t>
            </w:r>
          </w:p>
          <w:p w:rsidR="005735F3" w:rsidRPr="005326EE" w:rsidRDefault="005735F3" w:rsidP="00CA19BD">
            <w:pPr>
              <w:pStyle w:val="a9"/>
              <w:numPr>
                <w:ilvl w:val="0"/>
                <w:numId w:val="6"/>
              </w:numPr>
              <w:ind w:left="284" w:hanging="284"/>
              <w:jc w:val="both"/>
              <w:rPr>
                <w:rFonts w:ascii="Times New Roman" w:hAnsi="Times New Roman"/>
              </w:rPr>
            </w:pPr>
            <w:r w:rsidRPr="005326EE">
              <w:rPr>
                <w:rFonts w:ascii="Times New Roman" w:hAnsi="Times New Roman"/>
              </w:rPr>
              <w:t>Траектория движения инструмента</w:t>
            </w:r>
            <w:r w:rsidR="00D004AD" w:rsidRPr="005326EE">
              <w:rPr>
                <w:rFonts w:ascii="Times New Roman" w:hAnsi="Times New Roman"/>
              </w:rPr>
              <w:t>……………………………………...</w:t>
            </w:r>
          </w:p>
          <w:p w:rsidR="005735F3" w:rsidRPr="005326EE" w:rsidRDefault="005735F3" w:rsidP="00CA19BD">
            <w:pPr>
              <w:pStyle w:val="a9"/>
              <w:numPr>
                <w:ilvl w:val="0"/>
                <w:numId w:val="6"/>
              </w:numPr>
              <w:ind w:left="284" w:hanging="284"/>
              <w:jc w:val="both"/>
              <w:rPr>
                <w:rFonts w:ascii="Times New Roman" w:hAnsi="Times New Roman"/>
              </w:rPr>
            </w:pPr>
            <w:r w:rsidRPr="005326EE">
              <w:rPr>
                <w:rFonts w:ascii="Times New Roman" w:hAnsi="Times New Roman"/>
              </w:rPr>
              <w:t>Построение траекторий рабочих перемещений инструмента</w:t>
            </w:r>
            <w:r w:rsidR="00D004AD" w:rsidRPr="005326EE">
              <w:rPr>
                <w:rFonts w:ascii="Times New Roman" w:hAnsi="Times New Roman"/>
              </w:rPr>
              <w:t xml:space="preserve"> </w:t>
            </w:r>
            <w:r w:rsidR="005326EE">
              <w:rPr>
                <w:rFonts w:ascii="Times New Roman" w:hAnsi="Times New Roman"/>
              </w:rPr>
              <w:t xml:space="preserve">при фрезерной </w:t>
            </w:r>
            <w:r w:rsidRPr="005326EE">
              <w:rPr>
                <w:rFonts w:ascii="Times New Roman" w:hAnsi="Times New Roman"/>
              </w:rPr>
              <w:t>обработке</w:t>
            </w:r>
            <w:r w:rsidR="00D004AD" w:rsidRPr="005326EE">
              <w:rPr>
                <w:rFonts w:ascii="Times New Roman" w:hAnsi="Times New Roman"/>
              </w:rPr>
              <w:t>……………………………………………………</w:t>
            </w:r>
            <w:r w:rsidR="005326EE">
              <w:rPr>
                <w:rFonts w:ascii="Times New Roman" w:hAnsi="Times New Roman"/>
              </w:rPr>
              <w:t>.</w:t>
            </w:r>
          </w:p>
          <w:p w:rsidR="005735F3" w:rsidRPr="0073586E" w:rsidRDefault="005735F3" w:rsidP="005735F3">
            <w:pPr>
              <w:jc w:val="both"/>
              <w:rPr>
                <w:rFonts w:ascii="Times New Roman" w:hAnsi="Times New Roman"/>
              </w:rPr>
            </w:pPr>
          </w:p>
          <w:p w:rsidR="005735F3" w:rsidRPr="00475619" w:rsidRDefault="005735F3" w:rsidP="005735F3">
            <w:pPr>
              <w:jc w:val="center"/>
              <w:rPr>
                <w:rFonts w:ascii="Times New Roman" w:hAnsi="Times New Roman"/>
                <w:b/>
              </w:rPr>
            </w:pPr>
            <w:r w:rsidRPr="00475619">
              <w:rPr>
                <w:rFonts w:ascii="Times New Roman" w:hAnsi="Times New Roman"/>
                <w:b/>
              </w:rPr>
              <w:t>Лекция 6</w:t>
            </w:r>
          </w:p>
          <w:p w:rsidR="005326EE" w:rsidRDefault="005735F3" w:rsidP="00CA19BD">
            <w:pPr>
              <w:pStyle w:val="a9"/>
              <w:numPr>
                <w:ilvl w:val="0"/>
                <w:numId w:val="7"/>
              </w:numPr>
              <w:ind w:left="284" w:hanging="284"/>
              <w:jc w:val="both"/>
              <w:rPr>
                <w:rFonts w:ascii="Times New Roman" w:hAnsi="Times New Roman"/>
              </w:rPr>
            </w:pPr>
            <w:r w:rsidRPr="005326EE">
              <w:rPr>
                <w:rFonts w:ascii="Times New Roman" w:hAnsi="Times New Roman"/>
              </w:rPr>
              <w:t>Построение траекторий рабочих перемещений инструмента</w:t>
            </w:r>
            <w:r w:rsidR="00D004AD" w:rsidRPr="005326EE">
              <w:rPr>
                <w:rFonts w:ascii="Times New Roman" w:hAnsi="Times New Roman"/>
              </w:rPr>
              <w:t xml:space="preserve"> </w:t>
            </w:r>
            <w:r w:rsidRPr="005326EE">
              <w:rPr>
                <w:rFonts w:ascii="Times New Roman" w:hAnsi="Times New Roman"/>
              </w:rPr>
              <w:t>при токарной обработке</w:t>
            </w:r>
            <w:r w:rsidR="00D004AD" w:rsidRPr="005326EE">
              <w:rPr>
                <w:rFonts w:ascii="Times New Roman" w:hAnsi="Times New Roman"/>
              </w:rPr>
              <w:t>………………………………………………………</w:t>
            </w:r>
          </w:p>
          <w:p w:rsidR="005326EE" w:rsidRDefault="005735F3" w:rsidP="00CA19BD">
            <w:pPr>
              <w:pStyle w:val="a9"/>
              <w:numPr>
                <w:ilvl w:val="0"/>
                <w:numId w:val="7"/>
              </w:numPr>
              <w:ind w:left="284" w:hanging="284"/>
              <w:jc w:val="both"/>
              <w:rPr>
                <w:rFonts w:ascii="Times New Roman" w:hAnsi="Times New Roman"/>
              </w:rPr>
            </w:pPr>
            <w:r w:rsidRPr="005326EE">
              <w:rPr>
                <w:rFonts w:ascii="Times New Roman" w:hAnsi="Times New Roman"/>
              </w:rPr>
              <w:t>Построение траекторий вспомогательных перемещений</w:t>
            </w:r>
            <w:r w:rsidR="00D004AD" w:rsidRPr="005326EE">
              <w:rPr>
                <w:rFonts w:ascii="Times New Roman" w:hAnsi="Times New Roman"/>
              </w:rPr>
              <w:t xml:space="preserve"> </w:t>
            </w:r>
            <w:r w:rsidRPr="005326EE">
              <w:rPr>
                <w:rFonts w:ascii="Times New Roman" w:hAnsi="Times New Roman"/>
              </w:rPr>
              <w:t>инструментов</w:t>
            </w:r>
            <w:r w:rsidR="005326EE">
              <w:rPr>
                <w:rFonts w:ascii="Times New Roman" w:hAnsi="Times New Roman"/>
              </w:rPr>
              <w:t>……………………………………………………………..</w:t>
            </w:r>
          </w:p>
          <w:p w:rsidR="005735F3" w:rsidRPr="005326EE" w:rsidRDefault="005735F3" w:rsidP="00CA19BD">
            <w:pPr>
              <w:pStyle w:val="a9"/>
              <w:numPr>
                <w:ilvl w:val="0"/>
                <w:numId w:val="7"/>
              </w:numPr>
              <w:ind w:left="284" w:hanging="284"/>
              <w:jc w:val="both"/>
              <w:rPr>
                <w:rFonts w:ascii="Times New Roman" w:hAnsi="Times New Roman"/>
              </w:rPr>
            </w:pPr>
            <w:r w:rsidRPr="005326EE">
              <w:rPr>
                <w:rFonts w:ascii="Times New Roman" w:hAnsi="Times New Roman"/>
              </w:rPr>
              <w:t>Коррекция траектории движения инструмента</w:t>
            </w:r>
            <w:r w:rsidR="00D004AD" w:rsidRPr="005326EE">
              <w:rPr>
                <w:rFonts w:ascii="Times New Roman" w:hAnsi="Times New Roman"/>
              </w:rPr>
              <w:t>…………………………</w:t>
            </w:r>
          </w:p>
          <w:p w:rsidR="00D004AD" w:rsidRPr="00475619" w:rsidRDefault="00D004AD" w:rsidP="005735F3">
            <w:pPr>
              <w:jc w:val="both"/>
              <w:rPr>
                <w:rFonts w:ascii="Times New Roman" w:hAnsi="Times New Roman"/>
                <w:b/>
              </w:rPr>
            </w:pPr>
          </w:p>
          <w:p w:rsidR="005735F3" w:rsidRPr="00475619" w:rsidRDefault="005735F3" w:rsidP="005735F3">
            <w:pPr>
              <w:jc w:val="center"/>
              <w:rPr>
                <w:rFonts w:ascii="Times New Roman" w:hAnsi="Times New Roman"/>
                <w:b/>
              </w:rPr>
            </w:pPr>
            <w:r w:rsidRPr="00475619">
              <w:rPr>
                <w:rFonts w:ascii="Times New Roman" w:hAnsi="Times New Roman"/>
                <w:b/>
              </w:rPr>
              <w:t>Лекция 7</w:t>
            </w:r>
          </w:p>
          <w:p w:rsidR="005735F3" w:rsidRPr="005326EE" w:rsidRDefault="005735F3" w:rsidP="00CA19BD">
            <w:pPr>
              <w:pStyle w:val="a9"/>
              <w:numPr>
                <w:ilvl w:val="0"/>
                <w:numId w:val="8"/>
              </w:numPr>
              <w:ind w:left="284" w:hanging="284"/>
              <w:jc w:val="both"/>
              <w:rPr>
                <w:rFonts w:ascii="Times New Roman" w:hAnsi="Times New Roman"/>
              </w:rPr>
            </w:pPr>
            <w:r w:rsidRPr="005326EE">
              <w:rPr>
                <w:rFonts w:ascii="Times New Roman" w:hAnsi="Times New Roman"/>
              </w:rPr>
              <w:t>Коррекция траектории движения инструмента</w:t>
            </w:r>
            <w:r w:rsidR="00D004AD" w:rsidRPr="005326EE">
              <w:rPr>
                <w:rFonts w:ascii="Times New Roman" w:hAnsi="Times New Roman"/>
              </w:rPr>
              <w:t xml:space="preserve"> </w:t>
            </w:r>
            <w:r w:rsidRPr="005326EE">
              <w:rPr>
                <w:rFonts w:ascii="Times New Roman" w:hAnsi="Times New Roman"/>
              </w:rPr>
              <w:t>при фрезеровании</w:t>
            </w:r>
            <w:r w:rsidR="00D004AD" w:rsidRPr="005326EE">
              <w:rPr>
                <w:rFonts w:ascii="Times New Roman" w:hAnsi="Times New Roman"/>
              </w:rPr>
              <w:t>……</w:t>
            </w:r>
          </w:p>
          <w:p w:rsidR="005735F3" w:rsidRPr="005326EE" w:rsidRDefault="005735F3" w:rsidP="00CA19BD">
            <w:pPr>
              <w:pStyle w:val="a9"/>
              <w:numPr>
                <w:ilvl w:val="0"/>
                <w:numId w:val="8"/>
              </w:numPr>
              <w:ind w:left="284" w:hanging="284"/>
              <w:jc w:val="both"/>
              <w:rPr>
                <w:rFonts w:ascii="Times New Roman" w:hAnsi="Times New Roman"/>
              </w:rPr>
            </w:pPr>
            <w:r w:rsidRPr="005326EE">
              <w:rPr>
                <w:rFonts w:ascii="Times New Roman" w:hAnsi="Times New Roman"/>
              </w:rPr>
              <w:t>Коррекция траектории движения инструмента</w:t>
            </w:r>
            <w:r w:rsidR="00D004AD" w:rsidRPr="005326EE">
              <w:rPr>
                <w:rFonts w:ascii="Times New Roman" w:hAnsi="Times New Roman"/>
              </w:rPr>
              <w:t xml:space="preserve"> </w:t>
            </w:r>
            <w:r w:rsidRPr="005326EE">
              <w:rPr>
                <w:rFonts w:ascii="Times New Roman" w:hAnsi="Times New Roman"/>
              </w:rPr>
              <w:t xml:space="preserve">при токарной </w:t>
            </w:r>
            <w:r w:rsidRPr="005326EE">
              <w:rPr>
                <w:rFonts w:ascii="Times New Roman" w:hAnsi="Times New Roman"/>
              </w:rPr>
              <w:lastRenderedPageBreak/>
              <w:t>обработке</w:t>
            </w:r>
            <w:r w:rsidR="00D004AD" w:rsidRPr="005326EE">
              <w:rPr>
                <w:rFonts w:ascii="Times New Roman" w:hAnsi="Times New Roman"/>
              </w:rPr>
              <w:t>…………………………………………………………………..</w:t>
            </w:r>
          </w:p>
          <w:p w:rsidR="005735F3" w:rsidRPr="005326EE" w:rsidRDefault="005735F3" w:rsidP="00CA19BD">
            <w:pPr>
              <w:pStyle w:val="a9"/>
              <w:numPr>
                <w:ilvl w:val="0"/>
                <w:numId w:val="8"/>
              </w:numPr>
              <w:ind w:left="284" w:hanging="284"/>
              <w:jc w:val="both"/>
              <w:rPr>
                <w:rFonts w:ascii="Times New Roman" w:hAnsi="Times New Roman"/>
              </w:rPr>
            </w:pPr>
            <w:r w:rsidRPr="005326EE">
              <w:rPr>
                <w:rFonts w:ascii="Times New Roman" w:hAnsi="Times New Roman"/>
              </w:rPr>
              <w:t>Коррекция для многоцелевых станков</w:t>
            </w:r>
            <w:r w:rsidR="00D004AD" w:rsidRPr="005326EE">
              <w:rPr>
                <w:rFonts w:ascii="Times New Roman" w:hAnsi="Times New Roman"/>
              </w:rPr>
              <w:t>…………………………………..</w:t>
            </w:r>
          </w:p>
          <w:p w:rsidR="005735F3" w:rsidRPr="00475619" w:rsidRDefault="005735F3" w:rsidP="005735F3">
            <w:pPr>
              <w:jc w:val="both"/>
              <w:rPr>
                <w:rFonts w:ascii="Times New Roman" w:hAnsi="Times New Roman"/>
              </w:rPr>
            </w:pPr>
          </w:p>
          <w:p w:rsidR="005735F3" w:rsidRPr="00475619" w:rsidRDefault="005735F3" w:rsidP="005735F3">
            <w:pPr>
              <w:jc w:val="center"/>
              <w:rPr>
                <w:rFonts w:ascii="Times New Roman" w:hAnsi="Times New Roman"/>
                <w:b/>
              </w:rPr>
            </w:pPr>
            <w:r w:rsidRPr="00475619">
              <w:rPr>
                <w:rFonts w:ascii="Times New Roman" w:hAnsi="Times New Roman"/>
                <w:b/>
              </w:rPr>
              <w:t>Лекция 8</w:t>
            </w:r>
          </w:p>
          <w:p w:rsidR="005735F3" w:rsidRPr="005326EE" w:rsidRDefault="005735F3" w:rsidP="00CA19BD">
            <w:pPr>
              <w:pStyle w:val="a9"/>
              <w:numPr>
                <w:ilvl w:val="0"/>
                <w:numId w:val="9"/>
              </w:numPr>
              <w:ind w:left="284" w:hanging="284"/>
              <w:jc w:val="both"/>
              <w:rPr>
                <w:rFonts w:ascii="Times New Roman" w:hAnsi="Times New Roman"/>
              </w:rPr>
            </w:pPr>
            <w:r w:rsidRPr="005326EE">
              <w:rPr>
                <w:rFonts w:ascii="Times New Roman" w:hAnsi="Times New Roman"/>
              </w:rPr>
              <w:t>Приспособления для станков с ЧПУ</w:t>
            </w:r>
            <w:r w:rsidR="00D004AD" w:rsidRPr="005326EE">
              <w:rPr>
                <w:rFonts w:ascii="Times New Roman" w:hAnsi="Times New Roman"/>
              </w:rPr>
              <w:t>……………………………………..</w:t>
            </w:r>
          </w:p>
          <w:p w:rsidR="005735F3" w:rsidRPr="005326EE" w:rsidRDefault="005735F3" w:rsidP="00CA19BD">
            <w:pPr>
              <w:pStyle w:val="a9"/>
              <w:numPr>
                <w:ilvl w:val="0"/>
                <w:numId w:val="9"/>
              </w:numPr>
              <w:ind w:left="284" w:hanging="284"/>
              <w:jc w:val="both"/>
              <w:rPr>
                <w:rFonts w:ascii="Times New Roman" w:hAnsi="Times New Roman"/>
              </w:rPr>
            </w:pPr>
            <w:r w:rsidRPr="005326EE">
              <w:rPr>
                <w:rFonts w:ascii="Times New Roman" w:hAnsi="Times New Roman"/>
              </w:rPr>
              <w:t>Режущий инструмент для станков с ЧПУ</w:t>
            </w:r>
            <w:r w:rsidR="00D004AD" w:rsidRPr="005326EE">
              <w:rPr>
                <w:rFonts w:ascii="Times New Roman" w:hAnsi="Times New Roman"/>
              </w:rPr>
              <w:t>………………………………</w:t>
            </w:r>
            <w:r w:rsidR="005326EE">
              <w:rPr>
                <w:rFonts w:ascii="Times New Roman" w:hAnsi="Times New Roman"/>
              </w:rPr>
              <w:t>.</w:t>
            </w:r>
          </w:p>
          <w:p w:rsidR="00D004AD" w:rsidRPr="00475619" w:rsidRDefault="00D004AD" w:rsidP="005735F3">
            <w:pPr>
              <w:jc w:val="both"/>
              <w:rPr>
                <w:rFonts w:ascii="Times New Roman" w:hAnsi="Times New Roman"/>
              </w:rPr>
            </w:pPr>
          </w:p>
          <w:p w:rsidR="005735F3" w:rsidRPr="00475619" w:rsidRDefault="005735F3" w:rsidP="005735F3">
            <w:pPr>
              <w:jc w:val="center"/>
              <w:rPr>
                <w:rFonts w:ascii="Times New Roman" w:hAnsi="Times New Roman"/>
                <w:b/>
              </w:rPr>
            </w:pPr>
            <w:r w:rsidRPr="00475619">
              <w:rPr>
                <w:rFonts w:ascii="Times New Roman" w:hAnsi="Times New Roman"/>
                <w:b/>
              </w:rPr>
              <w:t>Лекция 9</w:t>
            </w:r>
          </w:p>
          <w:p w:rsidR="005735F3" w:rsidRPr="005326EE" w:rsidRDefault="005735F3" w:rsidP="00CA19BD">
            <w:pPr>
              <w:pStyle w:val="a9"/>
              <w:numPr>
                <w:ilvl w:val="0"/>
                <w:numId w:val="10"/>
              </w:numPr>
              <w:ind w:left="284" w:hanging="284"/>
              <w:jc w:val="both"/>
              <w:rPr>
                <w:rFonts w:ascii="Times New Roman" w:hAnsi="Times New Roman"/>
              </w:rPr>
            </w:pPr>
            <w:r w:rsidRPr="005326EE">
              <w:rPr>
                <w:rFonts w:ascii="Times New Roman" w:hAnsi="Times New Roman"/>
              </w:rPr>
              <w:t>Вспомогательный инструмент для станков с ЧПУ</w:t>
            </w:r>
            <w:r w:rsidR="00D004AD" w:rsidRPr="005326EE">
              <w:rPr>
                <w:rFonts w:ascii="Times New Roman" w:hAnsi="Times New Roman"/>
              </w:rPr>
              <w:t>……………………</w:t>
            </w:r>
            <w:r w:rsidR="005326EE">
              <w:rPr>
                <w:rFonts w:ascii="Times New Roman" w:hAnsi="Times New Roman"/>
              </w:rPr>
              <w:t>.</w:t>
            </w:r>
          </w:p>
          <w:p w:rsidR="005735F3" w:rsidRPr="005326EE" w:rsidRDefault="005735F3" w:rsidP="00CA19BD">
            <w:pPr>
              <w:pStyle w:val="a9"/>
              <w:numPr>
                <w:ilvl w:val="0"/>
                <w:numId w:val="10"/>
              </w:numPr>
              <w:ind w:left="284" w:hanging="284"/>
              <w:jc w:val="both"/>
              <w:rPr>
                <w:rFonts w:ascii="Times New Roman" w:hAnsi="Times New Roman"/>
              </w:rPr>
            </w:pPr>
            <w:r w:rsidRPr="005326EE">
              <w:rPr>
                <w:rFonts w:ascii="Times New Roman" w:hAnsi="Times New Roman"/>
              </w:rPr>
              <w:t>Устройства для предварительной настройки инструмента</w:t>
            </w:r>
            <w:r w:rsidR="00D004AD" w:rsidRPr="005326EE">
              <w:rPr>
                <w:rFonts w:ascii="Times New Roman" w:hAnsi="Times New Roman"/>
              </w:rPr>
              <w:t xml:space="preserve"> </w:t>
            </w:r>
            <w:r w:rsidRPr="005326EE">
              <w:rPr>
                <w:rFonts w:ascii="Times New Roman" w:hAnsi="Times New Roman"/>
              </w:rPr>
              <w:t>вне станка</w:t>
            </w:r>
            <w:r w:rsidR="00D004AD" w:rsidRPr="005326EE">
              <w:rPr>
                <w:rFonts w:ascii="Times New Roman" w:hAnsi="Times New Roman"/>
              </w:rPr>
              <w:t>..</w:t>
            </w:r>
          </w:p>
          <w:p w:rsidR="005735F3" w:rsidRPr="005326EE" w:rsidRDefault="005735F3" w:rsidP="00CA19BD">
            <w:pPr>
              <w:pStyle w:val="a9"/>
              <w:numPr>
                <w:ilvl w:val="0"/>
                <w:numId w:val="10"/>
              </w:numPr>
              <w:ind w:left="284" w:hanging="284"/>
              <w:jc w:val="both"/>
              <w:rPr>
                <w:rFonts w:ascii="Times New Roman" w:hAnsi="Times New Roman"/>
              </w:rPr>
            </w:pPr>
            <w:r w:rsidRPr="005326EE">
              <w:rPr>
                <w:rFonts w:ascii="Times New Roman" w:hAnsi="Times New Roman"/>
              </w:rPr>
              <w:t>Наладка станков с ЧПУ</w:t>
            </w:r>
            <w:r w:rsidR="00D004AD" w:rsidRPr="005326EE">
              <w:rPr>
                <w:rFonts w:ascii="Times New Roman" w:hAnsi="Times New Roman"/>
              </w:rPr>
              <w:t>…………………………………………………...</w:t>
            </w:r>
          </w:p>
          <w:p w:rsidR="005735F3" w:rsidRPr="0073586E" w:rsidRDefault="005735F3" w:rsidP="005735F3">
            <w:pPr>
              <w:jc w:val="both"/>
              <w:rPr>
                <w:rFonts w:ascii="Times New Roman" w:hAnsi="Times New Roman"/>
              </w:rPr>
            </w:pPr>
          </w:p>
          <w:p w:rsidR="005735F3" w:rsidRPr="00475619" w:rsidRDefault="005735F3" w:rsidP="005735F3">
            <w:pPr>
              <w:jc w:val="center"/>
              <w:rPr>
                <w:rFonts w:ascii="Times New Roman" w:hAnsi="Times New Roman"/>
              </w:rPr>
            </w:pPr>
            <w:r w:rsidRPr="00475619">
              <w:rPr>
                <w:rFonts w:ascii="Times New Roman" w:hAnsi="Times New Roman"/>
                <w:b/>
              </w:rPr>
              <w:t>Лекция 10</w:t>
            </w:r>
          </w:p>
          <w:p w:rsidR="00D004AD" w:rsidRPr="005326EE" w:rsidRDefault="005735F3" w:rsidP="00CA19BD">
            <w:pPr>
              <w:pStyle w:val="a9"/>
              <w:numPr>
                <w:ilvl w:val="0"/>
                <w:numId w:val="11"/>
              </w:numPr>
              <w:ind w:left="284" w:hanging="284"/>
              <w:jc w:val="both"/>
              <w:rPr>
                <w:rFonts w:ascii="Times New Roman" w:hAnsi="Times New Roman"/>
              </w:rPr>
            </w:pPr>
            <w:r w:rsidRPr="005326EE">
              <w:rPr>
                <w:rFonts w:ascii="Times New Roman" w:hAnsi="Times New Roman"/>
              </w:rPr>
              <w:t>Размерная настройка фрезерных станков с ЧПУ</w:t>
            </w:r>
            <w:r w:rsidR="00D004AD" w:rsidRPr="005326EE">
              <w:rPr>
                <w:rFonts w:ascii="Times New Roman" w:hAnsi="Times New Roman"/>
              </w:rPr>
              <w:t>………………………</w:t>
            </w:r>
          </w:p>
          <w:p w:rsidR="005735F3" w:rsidRPr="005326EE" w:rsidRDefault="005735F3" w:rsidP="00CA19BD">
            <w:pPr>
              <w:pStyle w:val="a9"/>
              <w:numPr>
                <w:ilvl w:val="0"/>
                <w:numId w:val="11"/>
              </w:numPr>
              <w:ind w:left="284" w:hanging="284"/>
              <w:jc w:val="both"/>
              <w:rPr>
                <w:rFonts w:ascii="Times New Roman" w:hAnsi="Times New Roman"/>
              </w:rPr>
            </w:pPr>
            <w:r w:rsidRPr="005326EE">
              <w:rPr>
                <w:rFonts w:ascii="Times New Roman" w:hAnsi="Times New Roman"/>
              </w:rPr>
              <w:t>Размерная настройка станков сверлильно-расточной группы</w:t>
            </w:r>
            <w:r w:rsidR="00D004AD" w:rsidRPr="005326EE">
              <w:rPr>
                <w:rFonts w:ascii="Times New Roman" w:hAnsi="Times New Roman"/>
              </w:rPr>
              <w:t xml:space="preserve"> </w:t>
            </w:r>
            <w:r w:rsidRPr="005326EE">
              <w:rPr>
                <w:rFonts w:ascii="Times New Roman" w:hAnsi="Times New Roman"/>
              </w:rPr>
              <w:t>и многооперационных станков</w:t>
            </w:r>
            <w:r w:rsidR="00D004AD" w:rsidRPr="005326EE">
              <w:rPr>
                <w:rFonts w:ascii="Times New Roman" w:hAnsi="Times New Roman"/>
              </w:rPr>
              <w:t>……………………………………………</w:t>
            </w:r>
          </w:p>
          <w:p w:rsidR="005735F3" w:rsidRPr="005326EE" w:rsidRDefault="005735F3" w:rsidP="00CA19BD">
            <w:pPr>
              <w:pStyle w:val="a9"/>
              <w:numPr>
                <w:ilvl w:val="0"/>
                <w:numId w:val="11"/>
              </w:numPr>
              <w:ind w:left="284" w:hanging="284"/>
              <w:jc w:val="both"/>
              <w:rPr>
                <w:rFonts w:ascii="Times New Roman" w:hAnsi="Times New Roman"/>
              </w:rPr>
            </w:pPr>
            <w:r w:rsidRPr="005326EE">
              <w:rPr>
                <w:rFonts w:ascii="Times New Roman" w:hAnsi="Times New Roman"/>
              </w:rPr>
              <w:t>Размерная настройка токарных станков</w:t>
            </w:r>
            <w:r w:rsidR="00D004AD" w:rsidRPr="005326EE">
              <w:rPr>
                <w:rFonts w:ascii="Times New Roman" w:hAnsi="Times New Roman"/>
              </w:rPr>
              <w:t>…………………………………</w:t>
            </w:r>
          </w:p>
          <w:p w:rsidR="005735F3" w:rsidRPr="00475619" w:rsidRDefault="005735F3" w:rsidP="005735F3">
            <w:pPr>
              <w:jc w:val="both"/>
              <w:rPr>
                <w:rFonts w:ascii="Times New Roman" w:hAnsi="Times New Roman"/>
              </w:rPr>
            </w:pPr>
          </w:p>
          <w:p w:rsidR="005735F3" w:rsidRPr="00475619" w:rsidRDefault="005735F3" w:rsidP="005735F3">
            <w:pPr>
              <w:jc w:val="center"/>
              <w:rPr>
                <w:rFonts w:ascii="Times New Roman" w:hAnsi="Times New Roman"/>
                <w:b/>
              </w:rPr>
            </w:pPr>
            <w:r w:rsidRPr="00475619">
              <w:rPr>
                <w:rFonts w:ascii="Times New Roman" w:hAnsi="Times New Roman"/>
                <w:b/>
              </w:rPr>
              <w:t>Лекция 11</w:t>
            </w:r>
          </w:p>
          <w:p w:rsidR="005735F3" w:rsidRPr="005326EE" w:rsidRDefault="005735F3" w:rsidP="00CA19BD">
            <w:pPr>
              <w:pStyle w:val="a9"/>
              <w:numPr>
                <w:ilvl w:val="0"/>
                <w:numId w:val="12"/>
              </w:numPr>
              <w:ind w:left="284" w:hanging="284"/>
              <w:jc w:val="both"/>
              <w:rPr>
                <w:rFonts w:ascii="Times New Roman" w:hAnsi="Times New Roman"/>
              </w:rPr>
            </w:pPr>
            <w:r w:rsidRPr="005326EE">
              <w:rPr>
                <w:rFonts w:ascii="Times New Roman" w:hAnsi="Times New Roman"/>
              </w:rPr>
              <w:t>Структура технологической подготовки производства при</w:t>
            </w:r>
            <w:r w:rsidR="00D004AD" w:rsidRPr="005326EE">
              <w:rPr>
                <w:rFonts w:ascii="Times New Roman" w:hAnsi="Times New Roman"/>
              </w:rPr>
              <w:t xml:space="preserve"> </w:t>
            </w:r>
            <w:r w:rsidRPr="005326EE">
              <w:rPr>
                <w:rFonts w:ascii="Times New Roman" w:hAnsi="Times New Roman"/>
              </w:rPr>
              <w:t>использовании станков с ЧПУ</w:t>
            </w:r>
            <w:r w:rsidR="00D004AD" w:rsidRPr="005326EE">
              <w:rPr>
                <w:rFonts w:ascii="Times New Roman" w:hAnsi="Times New Roman"/>
              </w:rPr>
              <w:t>……………………………………………</w:t>
            </w:r>
          </w:p>
          <w:p w:rsidR="005735F3" w:rsidRPr="005326EE" w:rsidRDefault="005735F3" w:rsidP="00CA19BD">
            <w:pPr>
              <w:pStyle w:val="a9"/>
              <w:numPr>
                <w:ilvl w:val="0"/>
                <w:numId w:val="12"/>
              </w:numPr>
              <w:ind w:left="284" w:hanging="284"/>
              <w:jc w:val="both"/>
              <w:rPr>
                <w:rFonts w:ascii="Times New Roman" w:hAnsi="Times New Roman"/>
              </w:rPr>
            </w:pPr>
            <w:r w:rsidRPr="005326EE">
              <w:rPr>
                <w:rFonts w:ascii="Times New Roman" w:hAnsi="Times New Roman"/>
              </w:rPr>
              <w:t>Определение номенклатуры деталей для обработки</w:t>
            </w:r>
            <w:r w:rsidR="00D004AD" w:rsidRPr="005326EE">
              <w:rPr>
                <w:rFonts w:ascii="Times New Roman" w:hAnsi="Times New Roman"/>
              </w:rPr>
              <w:t xml:space="preserve"> </w:t>
            </w:r>
            <w:r w:rsidRPr="005326EE">
              <w:rPr>
                <w:rFonts w:ascii="Times New Roman" w:hAnsi="Times New Roman"/>
              </w:rPr>
              <w:t>на станках с ЧПУ</w:t>
            </w:r>
          </w:p>
          <w:p w:rsidR="005735F3" w:rsidRPr="005326EE" w:rsidRDefault="005735F3" w:rsidP="00CA19BD">
            <w:pPr>
              <w:pStyle w:val="a9"/>
              <w:numPr>
                <w:ilvl w:val="0"/>
                <w:numId w:val="12"/>
              </w:numPr>
              <w:ind w:left="284" w:hanging="284"/>
              <w:jc w:val="both"/>
              <w:rPr>
                <w:rFonts w:ascii="Times New Roman" w:hAnsi="Times New Roman"/>
              </w:rPr>
            </w:pPr>
            <w:r w:rsidRPr="005326EE">
              <w:rPr>
                <w:rFonts w:ascii="Times New Roman" w:hAnsi="Times New Roman"/>
              </w:rPr>
              <w:t>Требования к технологичности деталей, обрабатываемых</w:t>
            </w:r>
            <w:r w:rsidR="00D004AD" w:rsidRPr="005326EE">
              <w:rPr>
                <w:rFonts w:ascii="Times New Roman" w:hAnsi="Times New Roman"/>
              </w:rPr>
              <w:t xml:space="preserve"> </w:t>
            </w:r>
            <w:r w:rsidRPr="005326EE">
              <w:rPr>
                <w:rFonts w:ascii="Times New Roman" w:hAnsi="Times New Roman"/>
              </w:rPr>
              <w:t>на станках с ЧПУ</w:t>
            </w:r>
            <w:r w:rsidR="00D004AD" w:rsidRPr="005326EE">
              <w:rPr>
                <w:rFonts w:ascii="Times New Roman" w:hAnsi="Times New Roman"/>
              </w:rPr>
              <w:t>………………………………………………………………………</w:t>
            </w:r>
          </w:p>
          <w:p w:rsidR="005735F3" w:rsidRPr="005326EE" w:rsidRDefault="005735F3" w:rsidP="00CA19BD">
            <w:pPr>
              <w:pStyle w:val="a9"/>
              <w:numPr>
                <w:ilvl w:val="0"/>
                <w:numId w:val="12"/>
              </w:numPr>
              <w:ind w:left="284" w:hanging="284"/>
              <w:jc w:val="both"/>
              <w:rPr>
                <w:rFonts w:ascii="Times New Roman" w:hAnsi="Times New Roman"/>
              </w:rPr>
            </w:pPr>
            <w:r w:rsidRPr="005326EE">
              <w:rPr>
                <w:rFonts w:ascii="Times New Roman" w:hAnsi="Times New Roman"/>
              </w:rPr>
              <w:t>Требования к чертежам деталей, обрабатываемых</w:t>
            </w:r>
            <w:r w:rsidR="00D004AD" w:rsidRPr="005326EE">
              <w:rPr>
                <w:rFonts w:ascii="Times New Roman" w:hAnsi="Times New Roman"/>
              </w:rPr>
              <w:t xml:space="preserve"> </w:t>
            </w:r>
            <w:r w:rsidRPr="005326EE">
              <w:rPr>
                <w:rFonts w:ascii="Times New Roman" w:hAnsi="Times New Roman"/>
              </w:rPr>
              <w:t>на станках с ЧПУ</w:t>
            </w:r>
            <w:r w:rsidR="00D004AD" w:rsidRPr="005326EE">
              <w:rPr>
                <w:rFonts w:ascii="Times New Roman" w:hAnsi="Times New Roman"/>
              </w:rPr>
              <w:t>...</w:t>
            </w:r>
          </w:p>
          <w:p w:rsidR="005735F3" w:rsidRPr="0073586E" w:rsidRDefault="005735F3" w:rsidP="005735F3">
            <w:pPr>
              <w:jc w:val="both"/>
              <w:rPr>
                <w:rFonts w:ascii="Times New Roman" w:hAnsi="Times New Roman"/>
              </w:rPr>
            </w:pPr>
          </w:p>
          <w:p w:rsidR="005735F3" w:rsidRPr="00475619" w:rsidRDefault="005735F3" w:rsidP="005735F3">
            <w:pPr>
              <w:jc w:val="center"/>
              <w:rPr>
                <w:rFonts w:ascii="Times New Roman" w:hAnsi="Times New Roman"/>
                <w:b/>
              </w:rPr>
            </w:pPr>
            <w:r w:rsidRPr="00475619">
              <w:rPr>
                <w:rFonts w:ascii="Times New Roman" w:hAnsi="Times New Roman"/>
                <w:b/>
              </w:rPr>
              <w:t>Лекция 12</w:t>
            </w:r>
          </w:p>
          <w:p w:rsidR="005735F3" w:rsidRPr="005326EE" w:rsidRDefault="005735F3" w:rsidP="00CA19BD">
            <w:pPr>
              <w:pStyle w:val="a9"/>
              <w:numPr>
                <w:ilvl w:val="0"/>
                <w:numId w:val="13"/>
              </w:numPr>
              <w:ind w:left="284" w:hanging="284"/>
              <w:jc w:val="both"/>
              <w:rPr>
                <w:rFonts w:ascii="Times New Roman" w:hAnsi="Times New Roman"/>
              </w:rPr>
            </w:pPr>
            <w:r w:rsidRPr="005326EE">
              <w:rPr>
                <w:rFonts w:ascii="Times New Roman" w:hAnsi="Times New Roman"/>
              </w:rPr>
              <w:t>Особенности проектирования технологических процессов</w:t>
            </w:r>
            <w:r w:rsidR="00D004AD" w:rsidRPr="005326EE">
              <w:rPr>
                <w:rFonts w:ascii="Times New Roman" w:hAnsi="Times New Roman"/>
              </w:rPr>
              <w:t xml:space="preserve"> </w:t>
            </w:r>
            <w:r w:rsidRPr="005326EE">
              <w:rPr>
                <w:rFonts w:ascii="Times New Roman" w:hAnsi="Times New Roman"/>
              </w:rPr>
              <w:t>обработки деталей на станках с ЧПУ</w:t>
            </w:r>
            <w:r w:rsidR="00D004AD" w:rsidRPr="005326EE">
              <w:rPr>
                <w:rFonts w:ascii="Times New Roman" w:hAnsi="Times New Roman"/>
              </w:rPr>
              <w:t>………………………………………………</w:t>
            </w:r>
            <w:r w:rsidR="005326EE">
              <w:rPr>
                <w:rFonts w:ascii="Times New Roman" w:hAnsi="Times New Roman"/>
              </w:rPr>
              <w:t>..</w:t>
            </w:r>
          </w:p>
          <w:p w:rsidR="005735F3" w:rsidRPr="005326EE" w:rsidRDefault="005735F3" w:rsidP="00CA19BD">
            <w:pPr>
              <w:pStyle w:val="a9"/>
              <w:numPr>
                <w:ilvl w:val="0"/>
                <w:numId w:val="13"/>
              </w:numPr>
              <w:ind w:left="284" w:hanging="284"/>
              <w:jc w:val="both"/>
              <w:rPr>
                <w:rFonts w:ascii="Times New Roman" w:hAnsi="Times New Roman"/>
              </w:rPr>
            </w:pPr>
            <w:r w:rsidRPr="005326EE">
              <w:rPr>
                <w:rFonts w:ascii="Times New Roman" w:hAnsi="Times New Roman"/>
              </w:rPr>
              <w:t>Разработка маршрутной технологии для станков с ЧПУ</w:t>
            </w:r>
            <w:r w:rsidR="00D004AD" w:rsidRPr="005326EE">
              <w:rPr>
                <w:rFonts w:ascii="Times New Roman" w:hAnsi="Times New Roman"/>
              </w:rPr>
              <w:t>………………</w:t>
            </w:r>
          </w:p>
          <w:p w:rsidR="005735F3" w:rsidRPr="005326EE" w:rsidRDefault="005735F3" w:rsidP="00CA19BD">
            <w:pPr>
              <w:pStyle w:val="a9"/>
              <w:numPr>
                <w:ilvl w:val="0"/>
                <w:numId w:val="13"/>
              </w:numPr>
              <w:ind w:left="284" w:hanging="284"/>
              <w:jc w:val="both"/>
              <w:rPr>
                <w:rFonts w:ascii="Times New Roman" w:hAnsi="Times New Roman"/>
              </w:rPr>
            </w:pPr>
            <w:r w:rsidRPr="005326EE">
              <w:rPr>
                <w:rFonts w:ascii="Times New Roman" w:hAnsi="Times New Roman"/>
              </w:rPr>
              <w:t>Выбор оборудования для об</w:t>
            </w:r>
            <w:r w:rsidR="00D004AD" w:rsidRPr="005326EE">
              <w:rPr>
                <w:rFonts w:ascii="Times New Roman" w:hAnsi="Times New Roman"/>
              </w:rPr>
              <w:t>работки различных групп деталей……….</w:t>
            </w:r>
          </w:p>
          <w:p w:rsidR="00D004AD" w:rsidRDefault="00D004AD" w:rsidP="005735F3">
            <w:pPr>
              <w:jc w:val="both"/>
              <w:rPr>
                <w:rFonts w:ascii="Times New Roman" w:hAnsi="Times New Roman"/>
              </w:rPr>
            </w:pPr>
          </w:p>
          <w:p w:rsidR="00D004AD" w:rsidRPr="00475619" w:rsidRDefault="00D004AD" w:rsidP="00D004AD">
            <w:pPr>
              <w:jc w:val="center"/>
              <w:rPr>
                <w:rFonts w:ascii="Times New Roman" w:hAnsi="Times New Roman"/>
                <w:b/>
              </w:rPr>
            </w:pPr>
            <w:r w:rsidRPr="00475619">
              <w:rPr>
                <w:rFonts w:ascii="Times New Roman" w:hAnsi="Times New Roman"/>
                <w:b/>
              </w:rPr>
              <w:t>Лекция 13</w:t>
            </w:r>
          </w:p>
          <w:p w:rsidR="00D004AD" w:rsidRPr="005326EE" w:rsidRDefault="00D004AD" w:rsidP="00CA19BD">
            <w:pPr>
              <w:pStyle w:val="a9"/>
              <w:numPr>
                <w:ilvl w:val="0"/>
                <w:numId w:val="14"/>
              </w:numPr>
              <w:ind w:left="284" w:hanging="284"/>
              <w:jc w:val="both"/>
              <w:rPr>
                <w:rFonts w:ascii="Times New Roman" w:hAnsi="Times New Roman"/>
              </w:rPr>
            </w:pPr>
            <w:r w:rsidRPr="005326EE">
              <w:rPr>
                <w:rFonts w:ascii="Times New Roman" w:hAnsi="Times New Roman"/>
              </w:rPr>
              <w:t>Структура операционного технологического процесса для станков с ЧПУ………………………………………………………………………</w:t>
            </w:r>
          </w:p>
          <w:p w:rsidR="00D004AD" w:rsidRPr="005326EE" w:rsidRDefault="00D004AD" w:rsidP="00CA19BD">
            <w:pPr>
              <w:pStyle w:val="a9"/>
              <w:numPr>
                <w:ilvl w:val="0"/>
                <w:numId w:val="14"/>
              </w:numPr>
              <w:ind w:left="284" w:hanging="284"/>
              <w:jc w:val="both"/>
              <w:rPr>
                <w:rFonts w:ascii="Times New Roman" w:hAnsi="Times New Roman"/>
              </w:rPr>
            </w:pPr>
            <w:r w:rsidRPr="005326EE">
              <w:rPr>
                <w:rFonts w:ascii="Times New Roman" w:hAnsi="Times New Roman"/>
              </w:rPr>
              <w:t>Технологическая документация при проектировании технологических процессов для станков с ЧПУ………………………</w:t>
            </w:r>
            <w:r w:rsidR="005326EE">
              <w:rPr>
                <w:rFonts w:ascii="Times New Roman" w:hAnsi="Times New Roman"/>
              </w:rPr>
              <w:t>.</w:t>
            </w:r>
          </w:p>
          <w:p w:rsidR="00D004AD" w:rsidRPr="005326EE" w:rsidRDefault="00D004AD" w:rsidP="00CA19BD">
            <w:pPr>
              <w:pStyle w:val="a9"/>
              <w:numPr>
                <w:ilvl w:val="0"/>
                <w:numId w:val="14"/>
              </w:numPr>
              <w:ind w:left="284" w:hanging="284"/>
              <w:jc w:val="both"/>
              <w:rPr>
                <w:rFonts w:ascii="Times New Roman" w:hAnsi="Times New Roman"/>
              </w:rPr>
            </w:pPr>
            <w:r w:rsidRPr="005326EE">
              <w:rPr>
                <w:rFonts w:ascii="Times New Roman" w:hAnsi="Times New Roman"/>
              </w:rPr>
              <w:t>Составление расчетно-технологической карты…………………………</w:t>
            </w:r>
          </w:p>
          <w:p w:rsidR="00D004AD" w:rsidRPr="00475619" w:rsidRDefault="00D004AD" w:rsidP="00D004AD">
            <w:pPr>
              <w:jc w:val="both"/>
              <w:rPr>
                <w:rFonts w:ascii="Times New Roman" w:hAnsi="Times New Roman"/>
              </w:rPr>
            </w:pPr>
          </w:p>
          <w:p w:rsidR="00D004AD" w:rsidRPr="00475619" w:rsidRDefault="00D004AD" w:rsidP="00D004AD">
            <w:pPr>
              <w:jc w:val="center"/>
              <w:rPr>
                <w:rFonts w:ascii="Times New Roman" w:hAnsi="Times New Roman"/>
                <w:b/>
              </w:rPr>
            </w:pPr>
            <w:r w:rsidRPr="00475619">
              <w:rPr>
                <w:rFonts w:ascii="Times New Roman" w:hAnsi="Times New Roman"/>
                <w:b/>
              </w:rPr>
              <w:t>Лекция 14</w:t>
            </w:r>
          </w:p>
          <w:p w:rsidR="00D004AD" w:rsidRPr="005326EE" w:rsidRDefault="00D004AD" w:rsidP="00CA19BD">
            <w:pPr>
              <w:pStyle w:val="a9"/>
              <w:numPr>
                <w:ilvl w:val="0"/>
                <w:numId w:val="15"/>
              </w:numPr>
              <w:ind w:left="284" w:hanging="284"/>
              <w:jc w:val="both"/>
              <w:rPr>
                <w:rFonts w:ascii="Times New Roman" w:hAnsi="Times New Roman"/>
              </w:rPr>
            </w:pPr>
            <w:r w:rsidRPr="005326EE">
              <w:rPr>
                <w:rFonts w:ascii="Times New Roman" w:hAnsi="Times New Roman"/>
              </w:rPr>
              <w:t>Назначение режимов резания при обработке на станках с ЧПУ………</w:t>
            </w:r>
          </w:p>
          <w:p w:rsidR="00D004AD" w:rsidRPr="005326EE" w:rsidRDefault="00D004AD" w:rsidP="00CA19BD">
            <w:pPr>
              <w:pStyle w:val="a9"/>
              <w:numPr>
                <w:ilvl w:val="0"/>
                <w:numId w:val="15"/>
              </w:numPr>
              <w:ind w:left="284" w:hanging="284"/>
              <w:jc w:val="both"/>
              <w:rPr>
                <w:rFonts w:ascii="Times New Roman" w:hAnsi="Times New Roman"/>
              </w:rPr>
            </w:pPr>
            <w:r w:rsidRPr="005326EE">
              <w:rPr>
                <w:rFonts w:ascii="Times New Roman" w:hAnsi="Times New Roman"/>
              </w:rPr>
              <w:t>Нормирование операций обработки на станках с ЧПУ………………...</w:t>
            </w:r>
          </w:p>
          <w:p w:rsidR="00D004AD" w:rsidRPr="005326EE" w:rsidRDefault="00D004AD" w:rsidP="00CA19BD">
            <w:pPr>
              <w:pStyle w:val="a9"/>
              <w:numPr>
                <w:ilvl w:val="0"/>
                <w:numId w:val="15"/>
              </w:numPr>
              <w:ind w:left="284" w:hanging="284"/>
              <w:jc w:val="both"/>
              <w:rPr>
                <w:rFonts w:ascii="Times New Roman" w:hAnsi="Times New Roman"/>
              </w:rPr>
            </w:pPr>
            <w:r w:rsidRPr="005326EE">
              <w:rPr>
                <w:rFonts w:ascii="Times New Roman" w:hAnsi="Times New Roman"/>
              </w:rPr>
              <w:t>Экономическая эффективность обработки на станках с ЧПУ…………</w:t>
            </w:r>
          </w:p>
          <w:p w:rsidR="00D004AD" w:rsidRPr="00475619" w:rsidRDefault="00D004AD" w:rsidP="00D004AD">
            <w:pPr>
              <w:jc w:val="both"/>
              <w:rPr>
                <w:rFonts w:ascii="Times New Roman" w:hAnsi="Times New Roman"/>
              </w:rPr>
            </w:pPr>
          </w:p>
          <w:p w:rsidR="00D004AD" w:rsidRPr="00475619" w:rsidRDefault="00D004AD" w:rsidP="00D004AD">
            <w:pPr>
              <w:jc w:val="center"/>
              <w:rPr>
                <w:rFonts w:ascii="Times New Roman" w:hAnsi="Times New Roman"/>
                <w:b/>
              </w:rPr>
            </w:pPr>
            <w:r w:rsidRPr="00475619">
              <w:rPr>
                <w:rFonts w:ascii="Times New Roman" w:hAnsi="Times New Roman"/>
                <w:b/>
              </w:rPr>
              <w:t>Лекция 15</w:t>
            </w:r>
          </w:p>
          <w:p w:rsidR="00D004AD" w:rsidRPr="00475619" w:rsidRDefault="00D004AD" w:rsidP="00D004AD">
            <w:pPr>
              <w:jc w:val="both"/>
              <w:rPr>
                <w:rFonts w:ascii="Times New Roman" w:hAnsi="Times New Roman"/>
              </w:rPr>
            </w:pPr>
            <w:r w:rsidRPr="00475619">
              <w:rPr>
                <w:rFonts w:ascii="Times New Roman" w:hAnsi="Times New Roman"/>
              </w:rPr>
              <w:lastRenderedPageBreak/>
              <w:t>Проектирование операции обработки на фрезерном станке с ЧПУ</w:t>
            </w:r>
            <w:r>
              <w:rPr>
                <w:rFonts w:ascii="Times New Roman" w:hAnsi="Times New Roman"/>
              </w:rPr>
              <w:t>……...</w:t>
            </w:r>
          </w:p>
          <w:p w:rsidR="00D004AD" w:rsidRPr="005326EE" w:rsidRDefault="00D004AD" w:rsidP="00CA19BD">
            <w:pPr>
              <w:pStyle w:val="a9"/>
              <w:numPr>
                <w:ilvl w:val="0"/>
                <w:numId w:val="16"/>
              </w:numPr>
              <w:ind w:left="284" w:hanging="284"/>
              <w:jc w:val="both"/>
              <w:rPr>
                <w:rFonts w:ascii="Times New Roman" w:hAnsi="Times New Roman"/>
              </w:rPr>
            </w:pPr>
            <w:r w:rsidRPr="005326EE">
              <w:rPr>
                <w:rFonts w:ascii="Times New Roman" w:hAnsi="Times New Roman"/>
              </w:rPr>
              <w:t>Подготовка исходных данных……………………………………………</w:t>
            </w:r>
          </w:p>
          <w:p w:rsidR="00D004AD" w:rsidRPr="005326EE" w:rsidRDefault="00D004AD" w:rsidP="00CA19BD">
            <w:pPr>
              <w:pStyle w:val="a9"/>
              <w:numPr>
                <w:ilvl w:val="0"/>
                <w:numId w:val="16"/>
              </w:numPr>
              <w:ind w:left="284" w:hanging="284"/>
              <w:jc w:val="both"/>
              <w:rPr>
                <w:rFonts w:ascii="Times New Roman" w:hAnsi="Times New Roman"/>
              </w:rPr>
            </w:pPr>
            <w:r w:rsidRPr="005326EE">
              <w:rPr>
                <w:rFonts w:ascii="Times New Roman" w:hAnsi="Times New Roman"/>
              </w:rPr>
              <w:t>Выбор инструмента и назначение режимов резания……………………</w:t>
            </w:r>
          </w:p>
          <w:p w:rsidR="00D004AD" w:rsidRPr="005326EE" w:rsidRDefault="00D004AD" w:rsidP="00CA19BD">
            <w:pPr>
              <w:pStyle w:val="a9"/>
              <w:numPr>
                <w:ilvl w:val="0"/>
                <w:numId w:val="16"/>
              </w:numPr>
              <w:ind w:left="284" w:hanging="284"/>
              <w:jc w:val="both"/>
              <w:rPr>
                <w:rFonts w:ascii="Times New Roman" w:hAnsi="Times New Roman"/>
              </w:rPr>
            </w:pPr>
            <w:r w:rsidRPr="005326EE">
              <w:rPr>
                <w:rFonts w:ascii="Times New Roman" w:hAnsi="Times New Roman"/>
              </w:rPr>
              <w:t>Построение траектории движения центра инструмента………………..</w:t>
            </w:r>
          </w:p>
          <w:p w:rsidR="00D004AD" w:rsidRPr="005326EE" w:rsidRDefault="00D004AD" w:rsidP="00CA19BD">
            <w:pPr>
              <w:pStyle w:val="a9"/>
              <w:numPr>
                <w:ilvl w:val="0"/>
                <w:numId w:val="16"/>
              </w:numPr>
              <w:ind w:left="284" w:hanging="284"/>
              <w:jc w:val="both"/>
              <w:rPr>
                <w:rFonts w:ascii="Times New Roman" w:hAnsi="Times New Roman"/>
              </w:rPr>
            </w:pPr>
            <w:r w:rsidRPr="005326EE">
              <w:rPr>
                <w:rFonts w:ascii="Times New Roman" w:hAnsi="Times New Roman"/>
              </w:rPr>
              <w:t>Разработка текста управляющей программы……………………………</w:t>
            </w:r>
          </w:p>
          <w:p w:rsidR="00D004AD" w:rsidRPr="00475619" w:rsidRDefault="00D004AD" w:rsidP="00D004AD">
            <w:pPr>
              <w:jc w:val="both"/>
              <w:rPr>
                <w:rFonts w:ascii="Times New Roman" w:hAnsi="Times New Roman"/>
              </w:rPr>
            </w:pPr>
          </w:p>
          <w:p w:rsidR="00D004AD" w:rsidRPr="00475619" w:rsidRDefault="00D004AD" w:rsidP="00D004AD">
            <w:pPr>
              <w:jc w:val="center"/>
              <w:rPr>
                <w:rFonts w:ascii="Times New Roman" w:hAnsi="Times New Roman"/>
                <w:b/>
              </w:rPr>
            </w:pPr>
            <w:r w:rsidRPr="00475619">
              <w:rPr>
                <w:rFonts w:ascii="Times New Roman" w:hAnsi="Times New Roman"/>
                <w:b/>
              </w:rPr>
              <w:t>Лекция 16</w:t>
            </w:r>
          </w:p>
          <w:p w:rsidR="00D004AD" w:rsidRPr="00475619" w:rsidRDefault="00D004AD" w:rsidP="00D004AD">
            <w:pPr>
              <w:jc w:val="both"/>
              <w:rPr>
                <w:rFonts w:ascii="Times New Roman" w:hAnsi="Times New Roman"/>
              </w:rPr>
            </w:pPr>
            <w:r w:rsidRPr="00475619">
              <w:rPr>
                <w:rFonts w:ascii="Times New Roman" w:hAnsi="Times New Roman"/>
              </w:rPr>
              <w:t>Проектирование операции обработки на токарном станке с ЧПУ</w:t>
            </w:r>
            <w:r>
              <w:rPr>
                <w:rFonts w:ascii="Times New Roman" w:hAnsi="Times New Roman"/>
              </w:rPr>
              <w:t>……….</w:t>
            </w:r>
          </w:p>
          <w:p w:rsidR="00D004AD" w:rsidRPr="005326EE" w:rsidRDefault="00D004AD" w:rsidP="00CA19BD">
            <w:pPr>
              <w:pStyle w:val="a9"/>
              <w:numPr>
                <w:ilvl w:val="0"/>
                <w:numId w:val="17"/>
              </w:numPr>
              <w:ind w:left="284" w:hanging="284"/>
              <w:jc w:val="both"/>
              <w:rPr>
                <w:rFonts w:ascii="Times New Roman" w:hAnsi="Times New Roman"/>
              </w:rPr>
            </w:pPr>
            <w:r w:rsidRPr="005326EE">
              <w:rPr>
                <w:rFonts w:ascii="Times New Roman" w:hAnsi="Times New Roman"/>
              </w:rPr>
              <w:t>Подготовка исходных данных……………………………………………</w:t>
            </w:r>
          </w:p>
          <w:p w:rsidR="00D004AD" w:rsidRPr="005326EE" w:rsidRDefault="00D004AD" w:rsidP="00CA19BD">
            <w:pPr>
              <w:pStyle w:val="a9"/>
              <w:numPr>
                <w:ilvl w:val="0"/>
                <w:numId w:val="17"/>
              </w:numPr>
              <w:ind w:left="284" w:hanging="284"/>
              <w:jc w:val="both"/>
              <w:rPr>
                <w:rFonts w:ascii="Times New Roman" w:hAnsi="Times New Roman"/>
              </w:rPr>
            </w:pPr>
            <w:r w:rsidRPr="005326EE">
              <w:rPr>
                <w:rFonts w:ascii="Times New Roman" w:hAnsi="Times New Roman"/>
              </w:rPr>
              <w:t>Выбор инструментов……………………………………………………...</w:t>
            </w:r>
          </w:p>
          <w:p w:rsidR="00D004AD" w:rsidRPr="005326EE" w:rsidRDefault="00D004AD" w:rsidP="00CA19BD">
            <w:pPr>
              <w:pStyle w:val="a9"/>
              <w:numPr>
                <w:ilvl w:val="0"/>
                <w:numId w:val="17"/>
              </w:numPr>
              <w:ind w:left="284" w:hanging="284"/>
              <w:jc w:val="both"/>
              <w:rPr>
                <w:rFonts w:ascii="Times New Roman" w:hAnsi="Times New Roman"/>
              </w:rPr>
            </w:pPr>
            <w:r w:rsidRPr="005326EE">
              <w:rPr>
                <w:rFonts w:ascii="Times New Roman" w:hAnsi="Times New Roman"/>
              </w:rPr>
              <w:t>Определение режимов резания…………………………………………...</w:t>
            </w:r>
          </w:p>
          <w:p w:rsidR="00D004AD" w:rsidRPr="005326EE" w:rsidRDefault="00D004AD" w:rsidP="00CA19BD">
            <w:pPr>
              <w:pStyle w:val="a9"/>
              <w:numPr>
                <w:ilvl w:val="0"/>
                <w:numId w:val="17"/>
              </w:numPr>
              <w:ind w:left="284" w:hanging="284"/>
              <w:jc w:val="both"/>
              <w:rPr>
                <w:rFonts w:ascii="Times New Roman" w:hAnsi="Times New Roman"/>
              </w:rPr>
            </w:pPr>
            <w:r w:rsidRPr="005326EE">
              <w:rPr>
                <w:rFonts w:ascii="Times New Roman" w:hAnsi="Times New Roman"/>
              </w:rPr>
              <w:t>Построение траекторий перемещений резцов…………………………..</w:t>
            </w:r>
          </w:p>
          <w:p w:rsidR="00D004AD" w:rsidRPr="005326EE" w:rsidRDefault="00D004AD" w:rsidP="00CA19BD">
            <w:pPr>
              <w:pStyle w:val="a9"/>
              <w:numPr>
                <w:ilvl w:val="0"/>
                <w:numId w:val="17"/>
              </w:numPr>
              <w:ind w:left="284" w:hanging="284"/>
              <w:jc w:val="both"/>
              <w:rPr>
                <w:rFonts w:ascii="Times New Roman" w:hAnsi="Times New Roman"/>
              </w:rPr>
            </w:pPr>
            <w:r w:rsidRPr="005326EE">
              <w:rPr>
                <w:rFonts w:ascii="Times New Roman" w:hAnsi="Times New Roman"/>
              </w:rPr>
              <w:t>Разработка текста управляющей программы……………………………</w:t>
            </w:r>
          </w:p>
          <w:p w:rsidR="00D004AD" w:rsidRPr="0073586E" w:rsidRDefault="00D004AD" w:rsidP="00D004AD">
            <w:pPr>
              <w:jc w:val="both"/>
              <w:rPr>
                <w:rFonts w:ascii="Times New Roman" w:hAnsi="Times New Roman"/>
              </w:rPr>
            </w:pPr>
          </w:p>
          <w:p w:rsidR="00D004AD" w:rsidRPr="00475619" w:rsidRDefault="00D004AD" w:rsidP="00D004AD">
            <w:pPr>
              <w:jc w:val="center"/>
              <w:rPr>
                <w:rFonts w:ascii="Times New Roman" w:hAnsi="Times New Roman"/>
                <w:b/>
              </w:rPr>
            </w:pPr>
            <w:r w:rsidRPr="00475619">
              <w:rPr>
                <w:rFonts w:ascii="Times New Roman" w:hAnsi="Times New Roman"/>
                <w:b/>
              </w:rPr>
              <w:t>Лекция 17</w:t>
            </w:r>
          </w:p>
          <w:p w:rsidR="00D004AD" w:rsidRPr="00475619" w:rsidRDefault="00D004AD" w:rsidP="00D004AD">
            <w:pPr>
              <w:jc w:val="both"/>
              <w:rPr>
                <w:rFonts w:ascii="Times New Roman" w:hAnsi="Times New Roman"/>
              </w:rPr>
            </w:pPr>
            <w:r w:rsidRPr="00475619">
              <w:rPr>
                <w:rFonts w:ascii="Times New Roman" w:hAnsi="Times New Roman"/>
              </w:rPr>
              <w:t>Проектирование обработки на многооперационных станках с ЧПУ</w:t>
            </w:r>
            <w:r>
              <w:rPr>
                <w:rFonts w:ascii="Times New Roman" w:hAnsi="Times New Roman"/>
              </w:rPr>
              <w:t>…….</w:t>
            </w:r>
          </w:p>
          <w:p w:rsidR="00D004AD" w:rsidRPr="005326EE" w:rsidRDefault="00D004AD" w:rsidP="00CA19BD">
            <w:pPr>
              <w:pStyle w:val="a9"/>
              <w:numPr>
                <w:ilvl w:val="0"/>
                <w:numId w:val="18"/>
              </w:numPr>
              <w:ind w:left="284" w:hanging="284"/>
              <w:jc w:val="both"/>
              <w:rPr>
                <w:rFonts w:ascii="Times New Roman" w:hAnsi="Times New Roman"/>
              </w:rPr>
            </w:pPr>
            <w:r w:rsidRPr="005326EE">
              <w:rPr>
                <w:rFonts w:ascii="Times New Roman" w:hAnsi="Times New Roman"/>
              </w:rPr>
              <w:t>Особенности проектирования технологических процессов механической обработки на многооперационных станках с ЧПУ……</w:t>
            </w:r>
          </w:p>
          <w:p w:rsidR="00D004AD" w:rsidRPr="005326EE" w:rsidRDefault="00D004AD" w:rsidP="00CA19BD">
            <w:pPr>
              <w:pStyle w:val="a9"/>
              <w:numPr>
                <w:ilvl w:val="0"/>
                <w:numId w:val="18"/>
              </w:numPr>
              <w:ind w:left="284" w:hanging="284"/>
              <w:jc w:val="both"/>
              <w:rPr>
                <w:rFonts w:ascii="Times New Roman" w:hAnsi="Times New Roman"/>
              </w:rPr>
            </w:pPr>
            <w:r w:rsidRPr="005326EE">
              <w:rPr>
                <w:rFonts w:ascii="Times New Roman" w:hAnsi="Times New Roman"/>
              </w:rPr>
              <w:t>Пример проектирования обработки на многооперационном станке с ЧПУ………………………………………………………………………</w:t>
            </w:r>
            <w:r w:rsidR="005326EE">
              <w:rPr>
                <w:rFonts w:ascii="Times New Roman" w:hAnsi="Times New Roman"/>
              </w:rPr>
              <w:t>.</w:t>
            </w:r>
          </w:p>
          <w:p w:rsidR="00D004AD" w:rsidRPr="00475619" w:rsidRDefault="00D004AD" w:rsidP="00D004AD">
            <w:pPr>
              <w:jc w:val="both"/>
              <w:rPr>
                <w:rFonts w:ascii="Times New Roman" w:hAnsi="Times New Roman"/>
              </w:rPr>
            </w:pPr>
          </w:p>
          <w:p w:rsidR="005735F3" w:rsidRDefault="00D004AD" w:rsidP="005326EE">
            <w:pPr>
              <w:jc w:val="both"/>
              <w:rPr>
                <w:rFonts w:ascii="Times New Roman" w:hAnsi="Times New Roman"/>
              </w:rPr>
            </w:pPr>
            <w:r w:rsidRPr="00475619">
              <w:rPr>
                <w:rFonts w:ascii="Times New Roman" w:hAnsi="Times New Roman"/>
              </w:rPr>
              <w:t>ЛИТЕРАТУРА</w:t>
            </w:r>
            <w:r>
              <w:rPr>
                <w:rFonts w:ascii="Times New Roman" w:hAnsi="Times New Roman"/>
              </w:rPr>
              <w:t>………………………………………………………………</w:t>
            </w:r>
          </w:p>
        </w:tc>
        <w:tc>
          <w:tcPr>
            <w:tcW w:w="709" w:type="dxa"/>
          </w:tcPr>
          <w:p w:rsidR="005735F3" w:rsidRDefault="005735F3">
            <w:pPr>
              <w:jc w:val="center"/>
              <w:rPr>
                <w:rFonts w:ascii="Times New Roman" w:hAnsi="Times New Roman"/>
              </w:rPr>
            </w:pPr>
          </w:p>
          <w:p w:rsidR="005735F3" w:rsidRDefault="005735F3">
            <w:pPr>
              <w:jc w:val="center"/>
              <w:rPr>
                <w:rFonts w:ascii="Times New Roman" w:hAnsi="Times New Roman"/>
              </w:rPr>
            </w:pPr>
          </w:p>
          <w:p w:rsidR="005735F3" w:rsidRDefault="005735F3">
            <w:pPr>
              <w:jc w:val="center"/>
              <w:rPr>
                <w:rFonts w:ascii="Times New Roman" w:hAnsi="Times New Roman"/>
              </w:rPr>
            </w:pPr>
            <w:r>
              <w:rPr>
                <w:rFonts w:ascii="Times New Roman" w:hAnsi="Times New Roman"/>
              </w:rPr>
              <w:t>6</w:t>
            </w:r>
          </w:p>
          <w:p w:rsidR="005735F3" w:rsidRDefault="005735F3">
            <w:pPr>
              <w:jc w:val="center"/>
              <w:rPr>
                <w:rFonts w:ascii="Times New Roman" w:hAnsi="Times New Roman"/>
              </w:rPr>
            </w:pPr>
            <w:r>
              <w:rPr>
                <w:rFonts w:ascii="Times New Roman" w:hAnsi="Times New Roman"/>
              </w:rPr>
              <w:t>7</w:t>
            </w:r>
          </w:p>
          <w:p w:rsidR="005735F3" w:rsidRDefault="005735F3">
            <w:pPr>
              <w:jc w:val="center"/>
              <w:rPr>
                <w:rFonts w:ascii="Times New Roman" w:hAnsi="Times New Roman"/>
              </w:rPr>
            </w:pPr>
            <w:r>
              <w:rPr>
                <w:rFonts w:ascii="Times New Roman" w:hAnsi="Times New Roman"/>
              </w:rPr>
              <w:t>9</w:t>
            </w:r>
          </w:p>
          <w:p w:rsidR="005735F3" w:rsidRDefault="005735F3">
            <w:pPr>
              <w:jc w:val="center"/>
              <w:rPr>
                <w:rFonts w:ascii="Times New Roman" w:hAnsi="Times New Roman"/>
              </w:rPr>
            </w:pPr>
            <w:r>
              <w:rPr>
                <w:rFonts w:ascii="Times New Roman" w:hAnsi="Times New Roman"/>
              </w:rPr>
              <w:t>9</w:t>
            </w:r>
          </w:p>
          <w:p w:rsidR="005735F3" w:rsidRDefault="005735F3">
            <w:pPr>
              <w:jc w:val="center"/>
              <w:rPr>
                <w:rFonts w:ascii="Times New Roman" w:hAnsi="Times New Roman"/>
              </w:rPr>
            </w:pPr>
            <w:r>
              <w:rPr>
                <w:rFonts w:ascii="Times New Roman" w:hAnsi="Times New Roman"/>
              </w:rPr>
              <w:t>11</w:t>
            </w:r>
          </w:p>
          <w:p w:rsidR="005735F3" w:rsidRDefault="005735F3">
            <w:pPr>
              <w:jc w:val="center"/>
              <w:rPr>
                <w:rFonts w:ascii="Times New Roman" w:hAnsi="Times New Roman"/>
              </w:rPr>
            </w:pPr>
          </w:p>
          <w:p w:rsidR="005735F3" w:rsidRDefault="005735F3">
            <w:pPr>
              <w:jc w:val="center"/>
              <w:rPr>
                <w:rFonts w:ascii="Times New Roman" w:hAnsi="Times New Roman"/>
              </w:rPr>
            </w:pPr>
          </w:p>
          <w:p w:rsidR="005735F3" w:rsidRDefault="005735F3">
            <w:pPr>
              <w:jc w:val="center"/>
              <w:rPr>
                <w:rFonts w:ascii="Times New Roman" w:hAnsi="Times New Roman"/>
              </w:rPr>
            </w:pPr>
            <w:r>
              <w:rPr>
                <w:rFonts w:ascii="Times New Roman" w:hAnsi="Times New Roman"/>
              </w:rPr>
              <w:t>14</w:t>
            </w:r>
          </w:p>
          <w:p w:rsidR="005735F3" w:rsidRDefault="005735F3">
            <w:pPr>
              <w:jc w:val="center"/>
              <w:rPr>
                <w:rFonts w:ascii="Times New Roman" w:hAnsi="Times New Roman"/>
              </w:rPr>
            </w:pPr>
            <w:r>
              <w:rPr>
                <w:rFonts w:ascii="Times New Roman" w:hAnsi="Times New Roman"/>
              </w:rPr>
              <w:t>16</w:t>
            </w:r>
          </w:p>
          <w:p w:rsidR="005735F3" w:rsidRDefault="005735F3">
            <w:pPr>
              <w:jc w:val="center"/>
              <w:rPr>
                <w:rFonts w:ascii="Times New Roman" w:hAnsi="Times New Roman"/>
              </w:rPr>
            </w:pPr>
          </w:p>
          <w:p w:rsidR="005735F3" w:rsidRDefault="005735F3">
            <w:pPr>
              <w:jc w:val="center"/>
              <w:rPr>
                <w:rFonts w:ascii="Times New Roman" w:hAnsi="Times New Roman"/>
              </w:rPr>
            </w:pPr>
            <w:r>
              <w:rPr>
                <w:rFonts w:ascii="Times New Roman" w:hAnsi="Times New Roman"/>
              </w:rPr>
              <w:t>18</w:t>
            </w:r>
          </w:p>
          <w:p w:rsidR="005735F3" w:rsidRDefault="005735F3">
            <w:pPr>
              <w:jc w:val="center"/>
              <w:rPr>
                <w:rFonts w:ascii="Times New Roman" w:hAnsi="Times New Roman"/>
              </w:rPr>
            </w:pPr>
          </w:p>
          <w:p w:rsidR="005735F3" w:rsidRDefault="00653B4A">
            <w:pPr>
              <w:jc w:val="center"/>
              <w:rPr>
                <w:rFonts w:ascii="Times New Roman" w:hAnsi="Times New Roman"/>
              </w:rPr>
            </w:pPr>
            <w:r>
              <w:rPr>
                <w:rFonts w:ascii="Times New Roman" w:hAnsi="Times New Roman"/>
              </w:rPr>
              <w:t>19</w:t>
            </w:r>
          </w:p>
          <w:p w:rsidR="005735F3" w:rsidRDefault="005735F3">
            <w:pPr>
              <w:jc w:val="center"/>
              <w:rPr>
                <w:rFonts w:ascii="Times New Roman" w:hAnsi="Times New Roman"/>
              </w:rPr>
            </w:pPr>
          </w:p>
          <w:p w:rsidR="005735F3" w:rsidRDefault="005735F3">
            <w:pPr>
              <w:jc w:val="center"/>
              <w:rPr>
                <w:rFonts w:ascii="Times New Roman" w:hAnsi="Times New Roman"/>
              </w:rPr>
            </w:pPr>
          </w:p>
          <w:p w:rsidR="005735F3" w:rsidRDefault="005735F3">
            <w:pPr>
              <w:jc w:val="center"/>
              <w:rPr>
                <w:rFonts w:ascii="Times New Roman" w:hAnsi="Times New Roman"/>
              </w:rPr>
            </w:pPr>
            <w:r>
              <w:rPr>
                <w:rFonts w:ascii="Times New Roman" w:hAnsi="Times New Roman"/>
              </w:rPr>
              <w:t>22</w:t>
            </w:r>
          </w:p>
          <w:p w:rsidR="005735F3" w:rsidRDefault="005735F3">
            <w:pPr>
              <w:jc w:val="center"/>
              <w:rPr>
                <w:rFonts w:ascii="Times New Roman" w:hAnsi="Times New Roman"/>
              </w:rPr>
            </w:pPr>
            <w:r>
              <w:rPr>
                <w:rFonts w:ascii="Times New Roman" w:hAnsi="Times New Roman"/>
              </w:rPr>
              <w:t>24</w:t>
            </w:r>
          </w:p>
          <w:p w:rsidR="005735F3" w:rsidRDefault="005735F3">
            <w:pPr>
              <w:jc w:val="center"/>
              <w:rPr>
                <w:rFonts w:ascii="Times New Roman" w:hAnsi="Times New Roman"/>
              </w:rPr>
            </w:pPr>
            <w:r>
              <w:rPr>
                <w:rFonts w:ascii="Times New Roman" w:hAnsi="Times New Roman"/>
              </w:rPr>
              <w:t>27</w:t>
            </w:r>
          </w:p>
          <w:p w:rsidR="005735F3" w:rsidRDefault="005735F3">
            <w:pPr>
              <w:jc w:val="center"/>
              <w:rPr>
                <w:rFonts w:ascii="Times New Roman" w:hAnsi="Times New Roman"/>
              </w:rPr>
            </w:pPr>
            <w:r>
              <w:rPr>
                <w:rFonts w:ascii="Times New Roman" w:hAnsi="Times New Roman"/>
              </w:rPr>
              <w:t>28</w:t>
            </w:r>
          </w:p>
          <w:p w:rsidR="005735F3" w:rsidRDefault="005735F3">
            <w:pPr>
              <w:jc w:val="center"/>
              <w:rPr>
                <w:rFonts w:ascii="Times New Roman" w:hAnsi="Times New Roman"/>
              </w:rPr>
            </w:pPr>
          </w:p>
          <w:p w:rsidR="005735F3" w:rsidRDefault="005735F3">
            <w:pPr>
              <w:jc w:val="center"/>
              <w:rPr>
                <w:rFonts w:ascii="Times New Roman" w:hAnsi="Times New Roman"/>
              </w:rPr>
            </w:pPr>
          </w:p>
          <w:p w:rsidR="005735F3" w:rsidRDefault="005735F3">
            <w:pPr>
              <w:jc w:val="center"/>
              <w:rPr>
                <w:rFonts w:ascii="Times New Roman" w:hAnsi="Times New Roman"/>
              </w:rPr>
            </w:pPr>
            <w:r>
              <w:rPr>
                <w:rFonts w:ascii="Times New Roman" w:hAnsi="Times New Roman"/>
              </w:rPr>
              <w:t>30</w:t>
            </w:r>
          </w:p>
          <w:p w:rsidR="005735F3" w:rsidRDefault="005735F3">
            <w:pPr>
              <w:jc w:val="center"/>
              <w:rPr>
                <w:rFonts w:ascii="Times New Roman" w:hAnsi="Times New Roman"/>
              </w:rPr>
            </w:pPr>
            <w:r>
              <w:rPr>
                <w:rFonts w:ascii="Times New Roman" w:hAnsi="Times New Roman"/>
              </w:rPr>
              <w:t>31</w:t>
            </w:r>
          </w:p>
          <w:p w:rsidR="005735F3" w:rsidRDefault="005735F3">
            <w:pPr>
              <w:jc w:val="center"/>
              <w:rPr>
                <w:rFonts w:ascii="Times New Roman" w:hAnsi="Times New Roman"/>
              </w:rPr>
            </w:pPr>
            <w:r>
              <w:rPr>
                <w:rFonts w:ascii="Times New Roman" w:hAnsi="Times New Roman"/>
              </w:rPr>
              <w:t>33</w:t>
            </w:r>
          </w:p>
          <w:p w:rsidR="005735F3" w:rsidRDefault="005735F3">
            <w:pPr>
              <w:jc w:val="center"/>
              <w:rPr>
                <w:rFonts w:ascii="Times New Roman" w:hAnsi="Times New Roman"/>
              </w:rPr>
            </w:pPr>
            <w:r>
              <w:rPr>
                <w:rFonts w:ascii="Times New Roman" w:hAnsi="Times New Roman"/>
              </w:rPr>
              <w:t>35</w:t>
            </w:r>
          </w:p>
          <w:p w:rsidR="00D004AD" w:rsidRDefault="00D004AD">
            <w:pPr>
              <w:jc w:val="center"/>
              <w:rPr>
                <w:rFonts w:ascii="Times New Roman" w:hAnsi="Times New Roman"/>
              </w:rPr>
            </w:pPr>
          </w:p>
          <w:p w:rsidR="00D004AD" w:rsidRDefault="00D004AD">
            <w:pPr>
              <w:jc w:val="center"/>
              <w:rPr>
                <w:rFonts w:ascii="Times New Roman" w:hAnsi="Times New Roman"/>
              </w:rPr>
            </w:pPr>
          </w:p>
          <w:p w:rsidR="00D004AD" w:rsidRDefault="00D004AD">
            <w:pPr>
              <w:jc w:val="center"/>
              <w:rPr>
                <w:rFonts w:ascii="Times New Roman" w:hAnsi="Times New Roman"/>
              </w:rPr>
            </w:pPr>
            <w:r>
              <w:rPr>
                <w:rFonts w:ascii="Times New Roman" w:hAnsi="Times New Roman"/>
              </w:rPr>
              <w:t>39</w:t>
            </w:r>
          </w:p>
          <w:p w:rsidR="00D004AD" w:rsidRDefault="00D004AD">
            <w:pPr>
              <w:jc w:val="center"/>
              <w:rPr>
                <w:rFonts w:ascii="Times New Roman" w:hAnsi="Times New Roman"/>
              </w:rPr>
            </w:pPr>
          </w:p>
          <w:p w:rsidR="00D004AD" w:rsidRDefault="00D004AD">
            <w:pPr>
              <w:jc w:val="center"/>
              <w:rPr>
                <w:rFonts w:ascii="Times New Roman" w:hAnsi="Times New Roman"/>
              </w:rPr>
            </w:pPr>
            <w:r>
              <w:rPr>
                <w:rFonts w:ascii="Times New Roman" w:hAnsi="Times New Roman"/>
              </w:rPr>
              <w:t>43</w:t>
            </w:r>
          </w:p>
          <w:p w:rsidR="00D004AD" w:rsidRDefault="00D004AD">
            <w:pPr>
              <w:jc w:val="center"/>
              <w:rPr>
                <w:rFonts w:ascii="Times New Roman" w:hAnsi="Times New Roman"/>
              </w:rPr>
            </w:pPr>
          </w:p>
          <w:p w:rsidR="00D004AD" w:rsidRDefault="00D004AD">
            <w:pPr>
              <w:jc w:val="center"/>
              <w:rPr>
                <w:rFonts w:ascii="Times New Roman" w:hAnsi="Times New Roman"/>
              </w:rPr>
            </w:pPr>
          </w:p>
          <w:p w:rsidR="00D004AD" w:rsidRDefault="00D004AD">
            <w:pPr>
              <w:jc w:val="center"/>
              <w:rPr>
                <w:rFonts w:ascii="Times New Roman" w:hAnsi="Times New Roman"/>
              </w:rPr>
            </w:pPr>
          </w:p>
          <w:p w:rsidR="00D004AD" w:rsidRDefault="00D004AD" w:rsidP="00D004AD">
            <w:pPr>
              <w:jc w:val="center"/>
              <w:rPr>
                <w:rFonts w:ascii="Times New Roman" w:hAnsi="Times New Roman"/>
              </w:rPr>
            </w:pPr>
            <w:r>
              <w:rPr>
                <w:rFonts w:ascii="Times New Roman" w:hAnsi="Times New Roman"/>
              </w:rPr>
              <w:t>49</w:t>
            </w:r>
          </w:p>
          <w:p w:rsidR="005326EE" w:rsidRDefault="005326EE">
            <w:pPr>
              <w:jc w:val="center"/>
              <w:rPr>
                <w:rFonts w:ascii="Times New Roman" w:hAnsi="Times New Roman"/>
              </w:rPr>
            </w:pPr>
          </w:p>
          <w:p w:rsidR="00D004AD" w:rsidRDefault="00D004AD">
            <w:pPr>
              <w:jc w:val="center"/>
              <w:rPr>
                <w:rFonts w:ascii="Times New Roman" w:hAnsi="Times New Roman"/>
              </w:rPr>
            </w:pPr>
            <w:r>
              <w:rPr>
                <w:rFonts w:ascii="Times New Roman" w:hAnsi="Times New Roman"/>
              </w:rPr>
              <w:t>52</w:t>
            </w:r>
          </w:p>
          <w:p w:rsidR="00D004AD" w:rsidRDefault="00D004AD">
            <w:pPr>
              <w:jc w:val="center"/>
              <w:rPr>
                <w:rFonts w:ascii="Times New Roman" w:hAnsi="Times New Roman"/>
              </w:rPr>
            </w:pPr>
            <w:r>
              <w:rPr>
                <w:rFonts w:ascii="Times New Roman" w:hAnsi="Times New Roman"/>
              </w:rPr>
              <w:t>54</w:t>
            </w:r>
          </w:p>
          <w:p w:rsidR="00D004AD" w:rsidRDefault="00D004AD">
            <w:pPr>
              <w:jc w:val="center"/>
              <w:rPr>
                <w:rFonts w:ascii="Times New Roman" w:hAnsi="Times New Roman"/>
              </w:rPr>
            </w:pPr>
          </w:p>
          <w:p w:rsidR="00D004AD" w:rsidRDefault="00D004AD" w:rsidP="00D004AD">
            <w:pPr>
              <w:rPr>
                <w:rFonts w:ascii="Times New Roman" w:hAnsi="Times New Roman"/>
              </w:rPr>
            </w:pPr>
          </w:p>
          <w:p w:rsidR="00D004AD" w:rsidRDefault="00D004AD">
            <w:pPr>
              <w:jc w:val="center"/>
              <w:rPr>
                <w:rFonts w:ascii="Times New Roman" w:hAnsi="Times New Roman"/>
              </w:rPr>
            </w:pPr>
            <w:r>
              <w:rPr>
                <w:rFonts w:ascii="Times New Roman" w:hAnsi="Times New Roman"/>
              </w:rPr>
              <w:t>5</w:t>
            </w:r>
            <w:r w:rsidR="00653B4A">
              <w:rPr>
                <w:rFonts w:ascii="Times New Roman" w:hAnsi="Times New Roman"/>
              </w:rPr>
              <w:t>7</w:t>
            </w:r>
          </w:p>
          <w:p w:rsidR="00D004AD" w:rsidRDefault="00D004AD">
            <w:pPr>
              <w:jc w:val="center"/>
              <w:rPr>
                <w:rFonts w:ascii="Times New Roman" w:hAnsi="Times New Roman"/>
              </w:rPr>
            </w:pPr>
          </w:p>
          <w:p w:rsidR="00D004AD" w:rsidRDefault="00D004AD" w:rsidP="00D004AD">
            <w:pPr>
              <w:jc w:val="center"/>
              <w:rPr>
                <w:rFonts w:ascii="Times New Roman" w:hAnsi="Times New Roman"/>
              </w:rPr>
            </w:pPr>
            <w:r>
              <w:rPr>
                <w:rFonts w:ascii="Times New Roman" w:hAnsi="Times New Roman"/>
              </w:rPr>
              <w:lastRenderedPageBreak/>
              <w:t>6</w:t>
            </w:r>
            <w:r w:rsidR="00653B4A">
              <w:rPr>
                <w:rFonts w:ascii="Times New Roman" w:hAnsi="Times New Roman"/>
              </w:rPr>
              <w:t>1</w:t>
            </w:r>
          </w:p>
          <w:p w:rsidR="00D004AD" w:rsidRDefault="00D004AD">
            <w:pPr>
              <w:jc w:val="center"/>
              <w:rPr>
                <w:rFonts w:ascii="Times New Roman" w:hAnsi="Times New Roman"/>
              </w:rPr>
            </w:pPr>
            <w:r>
              <w:rPr>
                <w:rFonts w:ascii="Times New Roman" w:hAnsi="Times New Roman"/>
              </w:rPr>
              <w:t>6</w:t>
            </w:r>
            <w:r w:rsidR="00653B4A">
              <w:rPr>
                <w:rFonts w:ascii="Times New Roman" w:hAnsi="Times New Roman"/>
              </w:rPr>
              <w:t>5</w:t>
            </w:r>
          </w:p>
          <w:p w:rsidR="00D004AD" w:rsidRDefault="00D004AD">
            <w:pPr>
              <w:jc w:val="center"/>
              <w:rPr>
                <w:rFonts w:ascii="Times New Roman" w:hAnsi="Times New Roman"/>
              </w:rPr>
            </w:pPr>
          </w:p>
          <w:p w:rsidR="00D004AD" w:rsidRDefault="00D004AD">
            <w:pPr>
              <w:jc w:val="center"/>
              <w:rPr>
                <w:rFonts w:ascii="Times New Roman" w:hAnsi="Times New Roman"/>
              </w:rPr>
            </w:pPr>
          </w:p>
          <w:p w:rsidR="00D004AD" w:rsidRDefault="00D004AD">
            <w:pPr>
              <w:jc w:val="center"/>
              <w:rPr>
                <w:rFonts w:ascii="Times New Roman" w:hAnsi="Times New Roman"/>
              </w:rPr>
            </w:pPr>
            <w:r>
              <w:rPr>
                <w:rFonts w:ascii="Times New Roman" w:hAnsi="Times New Roman"/>
              </w:rPr>
              <w:t>6</w:t>
            </w:r>
            <w:r w:rsidR="00653B4A">
              <w:rPr>
                <w:rFonts w:ascii="Times New Roman" w:hAnsi="Times New Roman"/>
              </w:rPr>
              <w:t>6</w:t>
            </w:r>
          </w:p>
          <w:p w:rsidR="00D004AD" w:rsidRDefault="00D004AD">
            <w:pPr>
              <w:jc w:val="center"/>
              <w:rPr>
                <w:rFonts w:ascii="Times New Roman" w:hAnsi="Times New Roman"/>
              </w:rPr>
            </w:pPr>
            <w:r>
              <w:rPr>
                <w:rFonts w:ascii="Times New Roman" w:hAnsi="Times New Roman"/>
              </w:rPr>
              <w:t>6</w:t>
            </w:r>
            <w:r w:rsidR="00653B4A">
              <w:rPr>
                <w:rFonts w:ascii="Times New Roman" w:hAnsi="Times New Roman"/>
              </w:rPr>
              <w:t>9</w:t>
            </w:r>
          </w:p>
          <w:p w:rsidR="00D004AD" w:rsidRDefault="00D004AD">
            <w:pPr>
              <w:jc w:val="center"/>
              <w:rPr>
                <w:rFonts w:ascii="Times New Roman" w:hAnsi="Times New Roman"/>
              </w:rPr>
            </w:pPr>
          </w:p>
          <w:p w:rsidR="00D004AD" w:rsidRDefault="00D004AD">
            <w:pPr>
              <w:jc w:val="center"/>
              <w:rPr>
                <w:rFonts w:ascii="Times New Roman" w:hAnsi="Times New Roman"/>
              </w:rPr>
            </w:pPr>
          </w:p>
          <w:p w:rsidR="00D004AD" w:rsidRDefault="00D004AD" w:rsidP="00D004AD">
            <w:pPr>
              <w:jc w:val="center"/>
              <w:rPr>
                <w:rFonts w:ascii="Times New Roman" w:hAnsi="Times New Roman"/>
              </w:rPr>
            </w:pPr>
            <w:r>
              <w:rPr>
                <w:rFonts w:ascii="Times New Roman" w:hAnsi="Times New Roman"/>
              </w:rPr>
              <w:t>7</w:t>
            </w:r>
            <w:r w:rsidR="00653B4A">
              <w:rPr>
                <w:rFonts w:ascii="Times New Roman" w:hAnsi="Times New Roman"/>
              </w:rPr>
              <w:t>6</w:t>
            </w:r>
          </w:p>
          <w:p w:rsidR="00D004AD" w:rsidRDefault="00D004AD">
            <w:pPr>
              <w:jc w:val="center"/>
              <w:rPr>
                <w:rFonts w:ascii="Times New Roman" w:hAnsi="Times New Roman"/>
              </w:rPr>
            </w:pPr>
            <w:r>
              <w:rPr>
                <w:rFonts w:ascii="Times New Roman" w:hAnsi="Times New Roman"/>
              </w:rPr>
              <w:t>7</w:t>
            </w:r>
            <w:r w:rsidR="00653B4A">
              <w:rPr>
                <w:rFonts w:ascii="Times New Roman" w:hAnsi="Times New Roman"/>
              </w:rPr>
              <w:t>8</w:t>
            </w:r>
          </w:p>
          <w:p w:rsidR="00D004AD" w:rsidRDefault="00D004AD">
            <w:pPr>
              <w:jc w:val="center"/>
              <w:rPr>
                <w:rFonts w:ascii="Times New Roman" w:hAnsi="Times New Roman"/>
              </w:rPr>
            </w:pPr>
            <w:r>
              <w:rPr>
                <w:rFonts w:ascii="Times New Roman" w:hAnsi="Times New Roman"/>
              </w:rPr>
              <w:t>7</w:t>
            </w:r>
            <w:r w:rsidR="00653B4A">
              <w:rPr>
                <w:rFonts w:ascii="Times New Roman" w:hAnsi="Times New Roman"/>
              </w:rPr>
              <w:t>9</w:t>
            </w:r>
          </w:p>
          <w:p w:rsidR="00D004AD" w:rsidRDefault="00D004AD">
            <w:pPr>
              <w:jc w:val="center"/>
              <w:rPr>
                <w:rFonts w:ascii="Times New Roman" w:hAnsi="Times New Roman"/>
              </w:rPr>
            </w:pPr>
          </w:p>
          <w:p w:rsidR="00D004AD" w:rsidRDefault="00D004AD">
            <w:pPr>
              <w:jc w:val="center"/>
              <w:rPr>
                <w:rFonts w:ascii="Times New Roman" w:hAnsi="Times New Roman"/>
              </w:rPr>
            </w:pPr>
          </w:p>
          <w:p w:rsidR="00D004AD" w:rsidRDefault="00653B4A">
            <w:pPr>
              <w:jc w:val="center"/>
              <w:rPr>
                <w:rFonts w:ascii="Times New Roman" w:hAnsi="Times New Roman"/>
              </w:rPr>
            </w:pPr>
            <w:r>
              <w:rPr>
                <w:rFonts w:ascii="Times New Roman" w:hAnsi="Times New Roman"/>
              </w:rPr>
              <w:t>81</w:t>
            </w:r>
          </w:p>
          <w:p w:rsidR="00D004AD" w:rsidRDefault="00D004AD">
            <w:pPr>
              <w:jc w:val="center"/>
              <w:rPr>
                <w:rFonts w:ascii="Times New Roman" w:hAnsi="Times New Roman"/>
              </w:rPr>
            </w:pPr>
          </w:p>
          <w:p w:rsidR="00D004AD" w:rsidRDefault="00D004AD">
            <w:pPr>
              <w:jc w:val="center"/>
              <w:rPr>
                <w:rFonts w:ascii="Times New Roman" w:hAnsi="Times New Roman"/>
              </w:rPr>
            </w:pPr>
            <w:r>
              <w:rPr>
                <w:rFonts w:ascii="Times New Roman" w:hAnsi="Times New Roman"/>
              </w:rPr>
              <w:t>8</w:t>
            </w:r>
            <w:r w:rsidR="00653B4A">
              <w:rPr>
                <w:rFonts w:ascii="Times New Roman" w:hAnsi="Times New Roman"/>
              </w:rPr>
              <w:t>5</w:t>
            </w:r>
          </w:p>
          <w:p w:rsidR="00D004AD" w:rsidRDefault="00D004AD">
            <w:pPr>
              <w:jc w:val="center"/>
              <w:rPr>
                <w:rFonts w:ascii="Times New Roman" w:hAnsi="Times New Roman"/>
              </w:rPr>
            </w:pPr>
            <w:r>
              <w:rPr>
                <w:rFonts w:ascii="Times New Roman" w:hAnsi="Times New Roman"/>
              </w:rPr>
              <w:t>8</w:t>
            </w:r>
            <w:r w:rsidR="00653B4A">
              <w:rPr>
                <w:rFonts w:ascii="Times New Roman" w:hAnsi="Times New Roman"/>
              </w:rPr>
              <w:t>8</w:t>
            </w:r>
          </w:p>
          <w:p w:rsidR="00D004AD" w:rsidRDefault="00D004AD">
            <w:pPr>
              <w:jc w:val="center"/>
              <w:rPr>
                <w:rFonts w:ascii="Times New Roman" w:hAnsi="Times New Roman"/>
              </w:rPr>
            </w:pPr>
          </w:p>
          <w:p w:rsidR="00D004AD" w:rsidRDefault="00D004AD">
            <w:pPr>
              <w:jc w:val="center"/>
              <w:rPr>
                <w:rFonts w:ascii="Times New Roman" w:hAnsi="Times New Roman"/>
              </w:rPr>
            </w:pPr>
          </w:p>
          <w:p w:rsidR="00D004AD" w:rsidRDefault="00D004AD">
            <w:pPr>
              <w:jc w:val="center"/>
              <w:rPr>
                <w:rFonts w:ascii="Times New Roman" w:hAnsi="Times New Roman"/>
              </w:rPr>
            </w:pPr>
          </w:p>
          <w:p w:rsidR="00D004AD" w:rsidRDefault="00653B4A">
            <w:pPr>
              <w:jc w:val="center"/>
              <w:rPr>
                <w:rFonts w:ascii="Times New Roman" w:hAnsi="Times New Roman"/>
              </w:rPr>
            </w:pPr>
            <w:r>
              <w:rPr>
                <w:rFonts w:ascii="Times New Roman" w:hAnsi="Times New Roman"/>
              </w:rPr>
              <w:t>91</w:t>
            </w:r>
          </w:p>
          <w:p w:rsidR="00D004AD" w:rsidRDefault="00D004AD">
            <w:pPr>
              <w:jc w:val="center"/>
              <w:rPr>
                <w:rFonts w:ascii="Times New Roman" w:hAnsi="Times New Roman"/>
              </w:rPr>
            </w:pPr>
            <w:r>
              <w:rPr>
                <w:rFonts w:ascii="Times New Roman" w:hAnsi="Times New Roman"/>
              </w:rPr>
              <w:t>9</w:t>
            </w:r>
            <w:r w:rsidR="00653B4A">
              <w:rPr>
                <w:rFonts w:ascii="Times New Roman" w:hAnsi="Times New Roman"/>
              </w:rPr>
              <w:t>4</w:t>
            </w:r>
          </w:p>
          <w:p w:rsidR="00D004AD" w:rsidRDefault="00D004AD">
            <w:pPr>
              <w:jc w:val="center"/>
              <w:rPr>
                <w:rFonts w:ascii="Times New Roman" w:hAnsi="Times New Roman"/>
              </w:rPr>
            </w:pPr>
          </w:p>
          <w:p w:rsidR="00D004AD" w:rsidRDefault="00D004AD">
            <w:pPr>
              <w:jc w:val="center"/>
              <w:rPr>
                <w:rFonts w:ascii="Times New Roman" w:hAnsi="Times New Roman"/>
              </w:rPr>
            </w:pPr>
            <w:r>
              <w:rPr>
                <w:rFonts w:ascii="Times New Roman" w:hAnsi="Times New Roman"/>
              </w:rPr>
              <w:t>9</w:t>
            </w:r>
            <w:r w:rsidR="00653B4A">
              <w:rPr>
                <w:rFonts w:ascii="Times New Roman" w:hAnsi="Times New Roman"/>
              </w:rPr>
              <w:t>4</w:t>
            </w:r>
          </w:p>
          <w:p w:rsidR="00D004AD" w:rsidRDefault="00D004AD">
            <w:pPr>
              <w:jc w:val="center"/>
              <w:rPr>
                <w:rFonts w:ascii="Times New Roman" w:hAnsi="Times New Roman"/>
              </w:rPr>
            </w:pPr>
            <w:r>
              <w:rPr>
                <w:rFonts w:ascii="Times New Roman" w:hAnsi="Times New Roman"/>
              </w:rPr>
              <w:t>9</w:t>
            </w:r>
            <w:r w:rsidR="00653B4A">
              <w:rPr>
                <w:rFonts w:ascii="Times New Roman" w:hAnsi="Times New Roman"/>
              </w:rPr>
              <w:t>8</w:t>
            </w:r>
          </w:p>
          <w:p w:rsidR="00D004AD" w:rsidRDefault="00D004AD">
            <w:pPr>
              <w:jc w:val="center"/>
              <w:rPr>
                <w:rFonts w:ascii="Times New Roman" w:hAnsi="Times New Roman"/>
              </w:rPr>
            </w:pPr>
          </w:p>
          <w:p w:rsidR="00D004AD" w:rsidRDefault="00D004AD">
            <w:pPr>
              <w:jc w:val="center"/>
              <w:rPr>
                <w:rFonts w:ascii="Times New Roman" w:hAnsi="Times New Roman"/>
              </w:rPr>
            </w:pPr>
          </w:p>
          <w:p w:rsidR="00D004AD" w:rsidRDefault="00D004AD">
            <w:pPr>
              <w:jc w:val="center"/>
              <w:rPr>
                <w:rFonts w:ascii="Times New Roman" w:hAnsi="Times New Roman"/>
              </w:rPr>
            </w:pPr>
          </w:p>
          <w:p w:rsidR="00D004AD" w:rsidRDefault="00653B4A">
            <w:pPr>
              <w:jc w:val="center"/>
              <w:rPr>
                <w:rFonts w:ascii="Times New Roman" w:hAnsi="Times New Roman"/>
              </w:rPr>
            </w:pPr>
            <w:r>
              <w:rPr>
                <w:rFonts w:ascii="Times New Roman" w:hAnsi="Times New Roman"/>
              </w:rPr>
              <w:t>101</w:t>
            </w:r>
          </w:p>
          <w:p w:rsidR="00D004AD" w:rsidRDefault="00653B4A">
            <w:pPr>
              <w:jc w:val="center"/>
              <w:rPr>
                <w:rFonts w:ascii="Times New Roman" w:hAnsi="Times New Roman"/>
              </w:rPr>
            </w:pPr>
            <w:r>
              <w:rPr>
                <w:rFonts w:ascii="Times New Roman" w:hAnsi="Times New Roman"/>
              </w:rPr>
              <w:t>102</w:t>
            </w:r>
          </w:p>
          <w:p w:rsidR="00D004AD" w:rsidRDefault="00653B4A">
            <w:pPr>
              <w:jc w:val="center"/>
              <w:rPr>
                <w:rFonts w:ascii="Times New Roman" w:hAnsi="Times New Roman"/>
              </w:rPr>
            </w:pPr>
            <w:r>
              <w:rPr>
                <w:rFonts w:ascii="Times New Roman" w:hAnsi="Times New Roman"/>
              </w:rPr>
              <w:t>103</w:t>
            </w:r>
          </w:p>
          <w:p w:rsidR="00D004AD" w:rsidRDefault="00D004AD">
            <w:pPr>
              <w:jc w:val="center"/>
              <w:rPr>
                <w:rFonts w:ascii="Times New Roman" w:hAnsi="Times New Roman"/>
              </w:rPr>
            </w:pPr>
          </w:p>
          <w:p w:rsidR="00D004AD" w:rsidRDefault="00D004AD">
            <w:pPr>
              <w:jc w:val="center"/>
              <w:rPr>
                <w:rFonts w:ascii="Times New Roman" w:hAnsi="Times New Roman"/>
              </w:rPr>
            </w:pPr>
          </w:p>
          <w:p w:rsidR="00D004AD" w:rsidRDefault="00D004AD">
            <w:pPr>
              <w:jc w:val="center"/>
              <w:rPr>
                <w:rFonts w:ascii="Times New Roman" w:hAnsi="Times New Roman"/>
              </w:rPr>
            </w:pPr>
          </w:p>
          <w:p w:rsidR="00D004AD" w:rsidRDefault="00D004AD">
            <w:pPr>
              <w:jc w:val="center"/>
              <w:rPr>
                <w:rFonts w:ascii="Times New Roman" w:hAnsi="Times New Roman"/>
              </w:rPr>
            </w:pPr>
            <w:r>
              <w:rPr>
                <w:rFonts w:ascii="Times New Roman" w:hAnsi="Times New Roman"/>
              </w:rPr>
              <w:t>10</w:t>
            </w:r>
            <w:r w:rsidR="00653B4A">
              <w:rPr>
                <w:rFonts w:ascii="Times New Roman" w:hAnsi="Times New Roman"/>
              </w:rPr>
              <w:t>6</w:t>
            </w:r>
          </w:p>
          <w:p w:rsidR="00D004AD" w:rsidRDefault="00D004AD">
            <w:pPr>
              <w:jc w:val="center"/>
              <w:rPr>
                <w:rFonts w:ascii="Times New Roman" w:hAnsi="Times New Roman"/>
              </w:rPr>
            </w:pPr>
          </w:p>
          <w:p w:rsidR="00D004AD" w:rsidRDefault="00D004AD">
            <w:pPr>
              <w:jc w:val="center"/>
              <w:rPr>
                <w:rFonts w:ascii="Times New Roman" w:hAnsi="Times New Roman"/>
              </w:rPr>
            </w:pPr>
            <w:r>
              <w:rPr>
                <w:rFonts w:ascii="Times New Roman" w:hAnsi="Times New Roman"/>
              </w:rPr>
              <w:t>10</w:t>
            </w:r>
            <w:r w:rsidR="00653B4A">
              <w:rPr>
                <w:rFonts w:ascii="Times New Roman" w:hAnsi="Times New Roman"/>
              </w:rPr>
              <w:t>8</w:t>
            </w:r>
          </w:p>
          <w:p w:rsidR="00D004AD" w:rsidRDefault="00D004AD">
            <w:pPr>
              <w:jc w:val="center"/>
              <w:rPr>
                <w:rFonts w:ascii="Times New Roman" w:hAnsi="Times New Roman"/>
              </w:rPr>
            </w:pPr>
            <w:r>
              <w:rPr>
                <w:rFonts w:ascii="Times New Roman" w:hAnsi="Times New Roman"/>
              </w:rPr>
              <w:t>1</w:t>
            </w:r>
            <w:r w:rsidR="00653B4A">
              <w:rPr>
                <w:rFonts w:ascii="Times New Roman" w:hAnsi="Times New Roman"/>
              </w:rPr>
              <w:t>11</w:t>
            </w:r>
          </w:p>
          <w:p w:rsidR="00D004AD" w:rsidRDefault="00D004AD">
            <w:pPr>
              <w:jc w:val="center"/>
              <w:rPr>
                <w:rFonts w:ascii="Times New Roman" w:hAnsi="Times New Roman"/>
              </w:rPr>
            </w:pPr>
          </w:p>
          <w:p w:rsidR="00D004AD" w:rsidRDefault="00D004AD">
            <w:pPr>
              <w:jc w:val="center"/>
              <w:rPr>
                <w:rFonts w:ascii="Times New Roman" w:hAnsi="Times New Roman"/>
              </w:rPr>
            </w:pPr>
          </w:p>
          <w:p w:rsidR="00D004AD" w:rsidRDefault="00D004AD">
            <w:pPr>
              <w:jc w:val="center"/>
              <w:rPr>
                <w:rFonts w:ascii="Times New Roman" w:hAnsi="Times New Roman"/>
              </w:rPr>
            </w:pPr>
            <w:r>
              <w:rPr>
                <w:rFonts w:ascii="Times New Roman" w:hAnsi="Times New Roman"/>
              </w:rPr>
              <w:t>1</w:t>
            </w:r>
            <w:r w:rsidR="00653B4A">
              <w:rPr>
                <w:rFonts w:ascii="Times New Roman" w:hAnsi="Times New Roman"/>
              </w:rPr>
              <w:t>12</w:t>
            </w:r>
          </w:p>
          <w:p w:rsidR="00D004AD" w:rsidRDefault="00D004AD">
            <w:pPr>
              <w:jc w:val="center"/>
              <w:rPr>
                <w:rFonts w:ascii="Times New Roman" w:hAnsi="Times New Roman"/>
              </w:rPr>
            </w:pPr>
            <w:r>
              <w:rPr>
                <w:rFonts w:ascii="Times New Roman" w:hAnsi="Times New Roman"/>
              </w:rPr>
              <w:t>11</w:t>
            </w:r>
            <w:r w:rsidR="00653B4A">
              <w:rPr>
                <w:rFonts w:ascii="Times New Roman" w:hAnsi="Times New Roman"/>
              </w:rPr>
              <w:t>6</w:t>
            </w:r>
          </w:p>
          <w:p w:rsidR="00D004AD" w:rsidRDefault="00D004AD">
            <w:pPr>
              <w:jc w:val="center"/>
              <w:rPr>
                <w:rFonts w:ascii="Times New Roman" w:hAnsi="Times New Roman"/>
              </w:rPr>
            </w:pPr>
            <w:r>
              <w:rPr>
                <w:rFonts w:ascii="Times New Roman" w:hAnsi="Times New Roman"/>
              </w:rPr>
              <w:t>11</w:t>
            </w:r>
            <w:r w:rsidR="00653B4A">
              <w:rPr>
                <w:rFonts w:ascii="Times New Roman" w:hAnsi="Times New Roman"/>
              </w:rPr>
              <w:t>8</w:t>
            </w:r>
          </w:p>
          <w:p w:rsidR="00D004AD" w:rsidRDefault="00D004AD">
            <w:pPr>
              <w:jc w:val="center"/>
              <w:rPr>
                <w:rFonts w:ascii="Times New Roman" w:hAnsi="Times New Roman"/>
              </w:rPr>
            </w:pPr>
          </w:p>
          <w:p w:rsidR="00D004AD" w:rsidRDefault="00D004AD">
            <w:pPr>
              <w:jc w:val="center"/>
              <w:rPr>
                <w:rFonts w:ascii="Times New Roman" w:hAnsi="Times New Roman"/>
              </w:rPr>
            </w:pPr>
          </w:p>
          <w:p w:rsidR="00D004AD" w:rsidRDefault="00D004AD">
            <w:pPr>
              <w:jc w:val="center"/>
              <w:rPr>
                <w:rFonts w:ascii="Times New Roman" w:hAnsi="Times New Roman"/>
              </w:rPr>
            </w:pPr>
            <w:r>
              <w:rPr>
                <w:rFonts w:ascii="Times New Roman" w:hAnsi="Times New Roman"/>
              </w:rPr>
              <w:lastRenderedPageBreak/>
              <w:t>1</w:t>
            </w:r>
            <w:r w:rsidR="00653B4A">
              <w:rPr>
                <w:rFonts w:ascii="Times New Roman" w:hAnsi="Times New Roman"/>
              </w:rPr>
              <w:t>22</w:t>
            </w:r>
          </w:p>
          <w:p w:rsidR="00D004AD" w:rsidRDefault="00653B4A">
            <w:pPr>
              <w:jc w:val="center"/>
              <w:rPr>
                <w:rFonts w:ascii="Times New Roman" w:hAnsi="Times New Roman"/>
              </w:rPr>
            </w:pPr>
            <w:r>
              <w:rPr>
                <w:rFonts w:ascii="Times New Roman" w:hAnsi="Times New Roman"/>
              </w:rPr>
              <w:t>122</w:t>
            </w:r>
          </w:p>
          <w:p w:rsidR="00D004AD" w:rsidRDefault="00653B4A">
            <w:pPr>
              <w:jc w:val="center"/>
              <w:rPr>
                <w:rFonts w:ascii="Times New Roman" w:hAnsi="Times New Roman"/>
              </w:rPr>
            </w:pPr>
            <w:r>
              <w:rPr>
                <w:rFonts w:ascii="Times New Roman" w:hAnsi="Times New Roman"/>
              </w:rPr>
              <w:t>122</w:t>
            </w:r>
          </w:p>
          <w:p w:rsidR="00D004AD" w:rsidRDefault="00653B4A">
            <w:pPr>
              <w:jc w:val="center"/>
              <w:rPr>
                <w:rFonts w:ascii="Times New Roman" w:hAnsi="Times New Roman"/>
              </w:rPr>
            </w:pPr>
            <w:r>
              <w:rPr>
                <w:rFonts w:ascii="Times New Roman" w:hAnsi="Times New Roman"/>
              </w:rPr>
              <w:t>124</w:t>
            </w:r>
          </w:p>
          <w:p w:rsidR="00D004AD" w:rsidRDefault="00653B4A">
            <w:pPr>
              <w:jc w:val="center"/>
              <w:rPr>
                <w:rFonts w:ascii="Times New Roman" w:hAnsi="Times New Roman"/>
              </w:rPr>
            </w:pPr>
            <w:r>
              <w:rPr>
                <w:rFonts w:ascii="Times New Roman" w:hAnsi="Times New Roman"/>
              </w:rPr>
              <w:t>126</w:t>
            </w:r>
          </w:p>
          <w:p w:rsidR="00D004AD" w:rsidRDefault="00D004AD">
            <w:pPr>
              <w:jc w:val="center"/>
              <w:rPr>
                <w:rFonts w:ascii="Times New Roman" w:hAnsi="Times New Roman"/>
              </w:rPr>
            </w:pPr>
          </w:p>
          <w:p w:rsidR="00D004AD" w:rsidRDefault="00D004AD">
            <w:pPr>
              <w:jc w:val="center"/>
              <w:rPr>
                <w:rFonts w:ascii="Times New Roman" w:hAnsi="Times New Roman"/>
              </w:rPr>
            </w:pPr>
          </w:p>
          <w:p w:rsidR="00D004AD" w:rsidRDefault="00653B4A">
            <w:pPr>
              <w:jc w:val="center"/>
              <w:rPr>
                <w:rFonts w:ascii="Times New Roman" w:hAnsi="Times New Roman"/>
              </w:rPr>
            </w:pPr>
            <w:r>
              <w:rPr>
                <w:rFonts w:ascii="Times New Roman" w:hAnsi="Times New Roman"/>
              </w:rPr>
              <w:t>129</w:t>
            </w:r>
          </w:p>
          <w:p w:rsidR="00D004AD" w:rsidRDefault="00653B4A">
            <w:pPr>
              <w:jc w:val="center"/>
              <w:rPr>
                <w:rFonts w:ascii="Times New Roman" w:hAnsi="Times New Roman"/>
              </w:rPr>
            </w:pPr>
            <w:r>
              <w:rPr>
                <w:rFonts w:ascii="Times New Roman" w:hAnsi="Times New Roman"/>
              </w:rPr>
              <w:t>129</w:t>
            </w:r>
          </w:p>
          <w:p w:rsidR="00D004AD" w:rsidRDefault="00653B4A">
            <w:pPr>
              <w:jc w:val="center"/>
              <w:rPr>
                <w:rFonts w:ascii="Times New Roman" w:hAnsi="Times New Roman"/>
              </w:rPr>
            </w:pPr>
            <w:r>
              <w:rPr>
                <w:rFonts w:ascii="Times New Roman" w:hAnsi="Times New Roman"/>
              </w:rPr>
              <w:t>130</w:t>
            </w:r>
          </w:p>
          <w:p w:rsidR="00D004AD" w:rsidRDefault="00653B4A">
            <w:pPr>
              <w:jc w:val="center"/>
              <w:rPr>
                <w:rFonts w:ascii="Times New Roman" w:hAnsi="Times New Roman"/>
              </w:rPr>
            </w:pPr>
            <w:r>
              <w:rPr>
                <w:rFonts w:ascii="Times New Roman" w:hAnsi="Times New Roman"/>
              </w:rPr>
              <w:t>131</w:t>
            </w:r>
          </w:p>
          <w:p w:rsidR="00D004AD" w:rsidRDefault="00653B4A">
            <w:pPr>
              <w:jc w:val="center"/>
              <w:rPr>
                <w:rFonts w:ascii="Times New Roman" w:hAnsi="Times New Roman"/>
              </w:rPr>
            </w:pPr>
            <w:r>
              <w:rPr>
                <w:rFonts w:ascii="Times New Roman" w:hAnsi="Times New Roman"/>
              </w:rPr>
              <w:t>132</w:t>
            </w:r>
          </w:p>
          <w:p w:rsidR="00D004AD" w:rsidRDefault="00653B4A">
            <w:pPr>
              <w:jc w:val="center"/>
              <w:rPr>
                <w:rFonts w:ascii="Times New Roman" w:hAnsi="Times New Roman"/>
              </w:rPr>
            </w:pPr>
            <w:r>
              <w:rPr>
                <w:rFonts w:ascii="Times New Roman" w:hAnsi="Times New Roman"/>
              </w:rPr>
              <w:t>136</w:t>
            </w:r>
          </w:p>
          <w:p w:rsidR="00D004AD" w:rsidRDefault="00D004AD">
            <w:pPr>
              <w:jc w:val="center"/>
              <w:rPr>
                <w:rFonts w:ascii="Times New Roman" w:hAnsi="Times New Roman"/>
              </w:rPr>
            </w:pPr>
          </w:p>
          <w:p w:rsidR="00D004AD" w:rsidRDefault="00D004AD">
            <w:pPr>
              <w:jc w:val="center"/>
              <w:rPr>
                <w:rFonts w:ascii="Times New Roman" w:hAnsi="Times New Roman"/>
              </w:rPr>
            </w:pPr>
          </w:p>
          <w:p w:rsidR="00D004AD" w:rsidRDefault="00653B4A">
            <w:pPr>
              <w:jc w:val="center"/>
              <w:rPr>
                <w:rFonts w:ascii="Times New Roman" w:hAnsi="Times New Roman"/>
              </w:rPr>
            </w:pPr>
            <w:r>
              <w:rPr>
                <w:rFonts w:ascii="Times New Roman" w:hAnsi="Times New Roman"/>
              </w:rPr>
              <w:t>141</w:t>
            </w:r>
          </w:p>
          <w:p w:rsidR="00D004AD" w:rsidRDefault="00D004AD">
            <w:pPr>
              <w:jc w:val="center"/>
              <w:rPr>
                <w:rFonts w:ascii="Times New Roman" w:hAnsi="Times New Roman"/>
              </w:rPr>
            </w:pPr>
          </w:p>
          <w:p w:rsidR="00D004AD" w:rsidRDefault="00653B4A">
            <w:pPr>
              <w:jc w:val="center"/>
              <w:rPr>
                <w:rFonts w:ascii="Times New Roman" w:hAnsi="Times New Roman"/>
              </w:rPr>
            </w:pPr>
            <w:r>
              <w:rPr>
                <w:rFonts w:ascii="Times New Roman" w:hAnsi="Times New Roman"/>
              </w:rPr>
              <w:t>141</w:t>
            </w:r>
          </w:p>
          <w:p w:rsidR="00D004AD" w:rsidRDefault="00D004AD">
            <w:pPr>
              <w:jc w:val="center"/>
              <w:rPr>
                <w:rFonts w:ascii="Times New Roman" w:hAnsi="Times New Roman"/>
              </w:rPr>
            </w:pPr>
          </w:p>
          <w:p w:rsidR="00D004AD" w:rsidRDefault="00653B4A">
            <w:pPr>
              <w:jc w:val="center"/>
              <w:rPr>
                <w:rFonts w:ascii="Times New Roman" w:hAnsi="Times New Roman"/>
              </w:rPr>
            </w:pPr>
            <w:r>
              <w:rPr>
                <w:rFonts w:ascii="Times New Roman" w:hAnsi="Times New Roman"/>
              </w:rPr>
              <w:t>143</w:t>
            </w:r>
          </w:p>
          <w:p w:rsidR="00D004AD" w:rsidRDefault="00D004AD">
            <w:pPr>
              <w:jc w:val="center"/>
              <w:rPr>
                <w:rFonts w:ascii="Times New Roman" w:hAnsi="Times New Roman"/>
              </w:rPr>
            </w:pPr>
          </w:p>
          <w:p w:rsidR="00D004AD" w:rsidRDefault="00653B4A">
            <w:pPr>
              <w:jc w:val="center"/>
              <w:rPr>
                <w:rFonts w:ascii="Times New Roman" w:hAnsi="Times New Roman"/>
              </w:rPr>
            </w:pPr>
            <w:r>
              <w:rPr>
                <w:rFonts w:ascii="Times New Roman" w:hAnsi="Times New Roman"/>
              </w:rPr>
              <w:t>152</w:t>
            </w:r>
          </w:p>
        </w:tc>
      </w:tr>
    </w:tbl>
    <w:p w:rsidR="005326EE" w:rsidRDefault="005326EE" w:rsidP="00E87293">
      <w:pPr>
        <w:jc w:val="center"/>
        <w:rPr>
          <w:rFonts w:ascii="Times New Roman" w:hAnsi="Times New Roman"/>
          <w:b/>
        </w:rPr>
      </w:pPr>
    </w:p>
    <w:p w:rsidR="005326EE" w:rsidRDefault="005326EE">
      <w:pPr>
        <w:overflowPunct/>
        <w:autoSpaceDE/>
        <w:autoSpaceDN/>
        <w:adjustRightInd/>
        <w:textAlignment w:val="auto"/>
        <w:rPr>
          <w:rFonts w:ascii="Times New Roman" w:hAnsi="Times New Roman"/>
          <w:b/>
        </w:rPr>
      </w:pPr>
      <w:r>
        <w:rPr>
          <w:rFonts w:ascii="Times New Roman" w:hAnsi="Times New Roman"/>
          <w:b/>
        </w:rPr>
        <w:br w:type="page"/>
      </w:r>
    </w:p>
    <w:p w:rsidR="00E87293" w:rsidRPr="00475619" w:rsidRDefault="00E87293" w:rsidP="00E87293">
      <w:pPr>
        <w:jc w:val="center"/>
        <w:rPr>
          <w:rFonts w:ascii="Times New Roman" w:hAnsi="Times New Roman"/>
          <w:b/>
        </w:rPr>
      </w:pPr>
      <w:r w:rsidRPr="00475619">
        <w:rPr>
          <w:rFonts w:ascii="Times New Roman" w:hAnsi="Times New Roman"/>
          <w:b/>
        </w:rPr>
        <w:lastRenderedPageBreak/>
        <w:t>ЛЕКЦИЯ 1</w:t>
      </w:r>
    </w:p>
    <w:p w:rsidR="00E87293" w:rsidRPr="00475619" w:rsidRDefault="00E87293" w:rsidP="00E87293">
      <w:pPr>
        <w:jc w:val="both"/>
        <w:rPr>
          <w:rFonts w:ascii="Times New Roman" w:hAnsi="Times New Roman"/>
        </w:rPr>
      </w:pPr>
    </w:p>
    <w:p w:rsidR="00E87293" w:rsidRPr="00475619" w:rsidRDefault="00E87293" w:rsidP="00D64B00">
      <w:pPr>
        <w:rPr>
          <w:rFonts w:ascii="Times New Roman" w:hAnsi="Times New Roman"/>
        </w:rPr>
      </w:pPr>
      <w:r w:rsidRPr="00475619">
        <w:rPr>
          <w:rFonts w:ascii="Times New Roman" w:hAnsi="Times New Roman"/>
        </w:rPr>
        <w:t>План лекции:</w:t>
      </w:r>
    </w:p>
    <w:p w:rsidR="00D64B00" w:rsidRDefault="00E87293" w:rsidP="00CA19BD">
      <w:pPr>
        <w:pStyle w:val="a9"/>
        <w:numPr>
          <w:ilvl w:val="0"/>
          <w:numId w:val="21"/>
        </w:numPr>
        <w:ind w:left="284" w:hanging="284"/>
        <w:jc w:val="both"/>
        <w:rPr>
          <w:rFonts w:ascii="Times New Roman" w:hAnsi="Times New Roman"/>
        </w:rPr>
      </w:pPr>
      <w:r w:rsidRPr="00106C9B">
        <w:rPr>
          <w:rFonts w:ascii="Times New Roman" w:hAnsi="Times New Roman"/>
        </w:rPr>
        <w:t>Числовое программное управление оборудованием и</w:t>
      </w:r>
      <w:r w:rsidR="00106C9B">
        <w:rPr>
          <w:rFonts w:ascii="Times New Roman" w:hAnsi="Times New Roman"/>
        </w:rPr>
        <w:t xml:space="preserve"> </w:t>
      </w:r>
      <w:r w:rsidRPr="00106C9B">
        <w:rPr>
          <w:rFonts w:ascii="Times New Roman" w:hAnsi="Times New Roman"/>
        </w:rPr>
        <w:t>его роль в производстве.</w:t>
      </w:r>
    </w:p>
    <w:p w:rsidR="00D64B00" w:rsidRDefault="00E87293" w:rsidP="00CA19BD">
      <w:pPr>
        <w:pStyle w:val="a9"/>
        <w:numPr>
          <w:ilvl w:val="0"/>
          <w:numId w:val="21"/>
        </w:numPr>
        <w:ind w:left="284" w:hanging="284"/>
        <w:jc w:val="both"/>
        <w:rPr>
          <w:rFonts w:ascii="Times New Roman" w:hAnsi="Times New Roman"/>
        </w:rPr>
      </w:pPr>
      <w:r w:rsidRPr="00D64B00">
        <w:rPr>
          <w:rFonts w:ascii="Times New Roman" w:hAnsi="Times New Roman"/>
        </w:rPr>
        <w:t>Основные преимущества применения станков с ЧПУ.</w:t>
      </w:r>
    </w:p>
    <w:p w:rsidR="00D64B00" w:rsidRDefault="00E87293" w:rsidP="00CA19BD">
      <w:pPr>
        <w:pStyle w:val="a9"/>
        <w:numPr>
          <w:ilvl w:val="0"/>
          <w:numId w:val="21"/>
        </w:numPr>
        <w:ind w:left="284" w:hanging="284"/>
        <w:jc w:val="both"/>
        <w:rPr>
          <w:rFonts w:ascii="Times New Roman" w:hAnsi="Times New Roman"/>
        </w:rPr>
      </w:pPr>
      <w:r w:rsidRPr="00D64B00">
        <w:rPr>
          <w:rFonts w:ascii="Times New Roman" w:hAnsi="Times New Roman"/>
        </w:rPr>
        <w:t>Структура комплекса "Станок с ЧПУ".</w:t>
      </w:r>
    </w:p>
    <w:p w:rsidR="00D64B00" w:rsidRDefault="00E87293" w:rsidP="00CA19BD">
      <w:pPr>
        <w:pStyle w:val="a9"/>
        <w:numPr>
          <w:ilvl w:val="0"/>
          <w:numId w:val="21"/>
        </w:numPr>
        <w:ind w:left="284" w:hanging="284"/>
        <w:jc w:val="both"/>
        <w:rPr>
          <w:rFonts w:ascii="Times New Roman" w:hAnsi="Times New Roman"/>
        </w:rPr>
      </w:pPr>
      <w:r w:rsidRPr="00D64B00">
        <w:rPr>
          <w:rFonts w:ascii="Times New Roman" w:hAnsi="Times New Roman"/>
        </w:rPr>
        <w:t>Понятие системы ЧПУ и ее основные функции.</w:t>
      </w:r>
    </w:p>
    <w:p w:rsidR="00E87293" w:rsidRPr="00D64B00" w:rsidRDefault="00E87293" w:rsidP="00CA19BD">
      <w:pPr>
        <w:pStyle w:val="a9"/>
        <w:numPr>
          <w:ilvl w:val="0"/>
          <w:numId w:val="21"/>
        </w:numPr>
        <w:ind w:left="284" w:hanging="284"/>
        <w:jc w:val="both"/>
        <w:rPr>
          <w:rFonts w:ascii="Times New Roman" w:hAnsi="Times New Roman"/>
        </w:rPr>
      </w:pPr>
      <w:r w:rsidRPr="00D64B00">
        <w:rPr>
          <w:rFonts w:ascii="Times New Roman" w:hAnsi="Times New Roman"/>
        </w:rPr>
        <w:t>Позиционные, контурные и комбинированные системы ЧПУ.</w:t>
      </w:r>
    </w:p>
    <w:p w:rsidR="00E87293" w:rsidRPr="00475619" w:rsidRDefault="00E87293" w:rsidP="00E87293">
      <w:pPr>
        <w:jc w:val="both"/>
        <w:rPr>
          <w:rFonts w:ascii="Times New Roman" w:hAnsi="Times New Roman"/>
        </w:rPr>
      </w:pPr>
    </w:p>
    <w:p w:rsidR="00E87293" w:rsidRPr="00475619" w:rsidRDefault="00106C9B" w:rsidP="00106C9B">
      <w:pPr>
        <w:jc w:val="center"/>
        <w:rPr>
          <w:rFonts w:ascii="Times New Roman" w:hAnsi="Times New Roman"/>
          <w:b/>
        </w:rPr>
      </w:pPr>
      <w:r>
        <w:rPr>
          <w:rFonts w:ascii="Times New Roman" w:hAnsi="Times New Roman"/>
          <w:b/>
        </w:rPr>
        <w:t>1.</w:t>
      </w:r>
      <w:r w:rsidR="00E87293" w:rsidRPr="00475619">
        <w:rPr>
          <w:rFonts w:ascii="Times New Roman" w:hAnsi="Times New Roman"/>
          <w:b/>
        </w:rPr>
        <w:t xml:space="preserve"> Числовое программное управление оборудованием и его роль в производстве</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Важнейшим резервом роста производительности труда в машиностроении является снижение трудоемкости механической обработки деталей на металлорежущих станках. Основной путь использования этого резерва - автоматизация процессов механической обработки деталей на основе применения металлорежущих станков с числовым программным управлением (ЧПУ), а также автоматических линий и автоматизированных участков на базе этих станков.</w:t>
      </w:r>
    </w:p>
    <w:p w:rsidR="00E87293" w:rsidRPr="00475619" w:rsidRDefault="00E87293" w:rsidP="00E87293">
      <w:pPr>
        <w:jc w:val="both"/>
        <w:rPr>
          <w:rFonts w:ascii="Times New Roman" w:hAnsi="Times New Roman"/>
        </w:rPr>
      </w:pPr>
      <w:r w:rsidRPr="00475619">
        <w:rPr>
          <w:rFonts w:ascii="Times New Roman" w:hAnsi="Times New Roman"/>
        </w:rPr>
        <w:tab/>
        <w:t>Автоматизация крупносерийного и массового производства обеспечивается применением станков-автоматов и автоматических линий. Для мелкосерийного и серийного производств, охватывающих примерно 75-80% продукции машиностроения, необходимы средства автоматизации, сочетающие в себе производительность и точность станков-автоматов с гибкостью универсального оборудования.</w:t>
      </w:r>
    </w:p>
    <w:p w:rsidR="00E87293" w:rsidRPr="00475619" w:rsidRDefault="00E87293" w:rsidP="00E87293">
      <w:pPr>
        <w:jc w:val="both"/>
        <w:rPr>
          <w:rFonts w:ascii="Times New Roman" w:hAnsi="Times New Roman"/>
        </w:rPr>
      </w:pPr>
      <w:r w:rsidRPr="00475619">
        <w:rPr>
          <w:rFonts w:ascii="Times New Roman" w:hAnsi="Times New Roman"/>
        </w:rPr>
        <w:tab/>
        <w:t>Такими средствами автоматизации являются станки с ЧПУ. Станок с ЧПУ представляет собой автомат с гибкой связью, работой которого управляет специальное электронное устройство. Программа обработки детали записывается в числовой форме на программоноситель и реализуется с помощью системы ЧПУ. При этом точность задания размеров зависит не от свойств программоносителя, а только от разрешающей способности системы ЧПУ. Станок с ЧПУ не требует длительной переналадки при переходе на обработку новой детали. Для этого достаточно сменить программу, режущий инструмент и приспособление. Это позволяет обрабатывать на станке широкую номенклатуру деталей. Работая в автоматическом цикле, станок с ЧПУ сохраняет свойства универсального станка с ручным управлением.</w:t>
      </w:r>
    </w:p>
    <w:p w:rsidR="00E87293" w:rsidRPr="00475619" w:rsidRDefault="00E87293" w:rsidP="00E87293">
      <w:pPr>
        <w:jc w:val="both"/>
        <w:rPr>
          <w:rFonts w:ascii="Times New Roman" w:hAnsi="Times New Roman"/>
        </w:rPr>
      </w:pPr>
      <w:r w:rsidRPr="00475619">
        <w:rPr>
          <w:rFonts w:ascii="Times New Roman" w:hAnsi="Times New Roman"/>
        </w:rPr>
        <w:tab/>
        <w:t>Применение станков с ЧПУ предъявляет новые требования к конструированию и к технологии обработки деталей. Коренным образом меняется технологическая подготовка производства (ТПП): центр тяжести ее переносится из сферы производства в сферу инженерного труда, она усложняется и увеличивается по объему.</w:t>
      </w:r>
    </w:p>
    <w:p w:rsidR="00E87293" w:rsidRPr="00475619" w:rsidRDefault="00E87293" w:rsidP="00E87293">
      <w:pPr>
        <w:jc w:val="both"/>
        <w:rPr>
          <w:rFonts w:ascii="Times New Roman" w:hAnsi="Times New Roman"/>
        </w:rPr>
      </w:pPr>
      <w:r w:rsidRPr="00475619">
        <w:rPr>
          <w:rFonts w:ascii="Times New Roman" w:hAnsi="Times New Roman"/>
        </w:rPr>
        <w:tab/>
        <w:t xml:space="preserve">Появляются новые элементы технологического процесса: траектория движения инструмента, коррекция траектории, управляющая программа обработки, размерная увязка положения детали и инструмента в системе </w:t>
      </w:r>
      <w:r w:rsidRPr="00475619">
        <w:rPr>
          <w:rFonts w:ascii="Times New Roman" w:hAnsi="Times New Roman"/>
        </w:rPr>
        <w:lastRenderedPageBreak/>
        <w:t>координат с</w:t>
      </w:r>
      <w:r w:rsidR="00106C9B">
        <w:rPr>
          <w:rFonts w:ascii="Times New Roman" w:hAnsi="Times New Roman"/>
        </w:rPr>
        <w:t>т</w:t>
      </w:r>
      <w:r w:rsidRPr="00475619">
        <w:rPr>
          <w:rFonts w:ascii="Times New Roman" w:hAnsi="Times New Roman"/>
        </w:rPr>
        <w:t>анка, настройка инструмента вне станка с высокой точностью и т. д.</w:t>
      </w:r>
    </w:p>
    <w:p w:rsidR="00E87293" w:rsidRPr="00475619" w:rsidRDefault="00E87293" w:rsidP="00E87293">
      <w:pPr>
        <w:jc w:val="both"/>
        <w:rPr>
          <w:rFonts w:ascii="Times New Roman" w:hAnsi="Times New Roman"/>
        </w:rPr>
      </w:pPr>
      <w:r w:rsidRPr="00475619">
        <w:rPr>
          <w:rFonts w:ascii="Times New Roman" w:hAnsi="Times New Roman"/>
        </w:rPr>
        <w:tab/>
        <w:t>Кардинально изменяется характер и объем работы технолога. ЧПУ обработкой резанием позволяет формализовать этот процесс и применять для проектирования технологических процессов ЭВМ и другие средства автоматизации инженерного труда.</w:t>
      </w:r>
    </w:p>
    <w:p w:rsidR="00E87293" w:rsidRPr="00475619" w:rsidRDefault="00E87293" w:rsidP="00E87293">
      <w:pPr>
        <w:jc w:val="both"/>
        <w:rPr>
          <w:rFonts w:ascii="Times New Roman" w:hAnsi="Times New Roman"/>
        </w:rPr>
      </w:pPr>
      <w:r w:rsidRPr="00475619">
        <w:rPr>
          <w:rFonts w:ascii="Times New Roman" w:hAnsi="Times New Roman"/>
        </w:rPr>
        <w:tab/>
        <w:t>Внедрение в производство обработки на станках с ЧПУ - это крупное организационно-техническое мероприятие. Ему должен соответствовать тщательно продуманный план всех вытекающих из этой задачи работ и в том числе такой первоочередной, как обучение необходимого состава работников и подготовка специалистов в области проектирования технологических процессов механической обработки на станках с ЧПУ.</w:t>
      </w:r>
    </w:p>
    <w:p w:rsidR="00E87293" w:rsidRPr="00475619" w:rsidRDefault="00E87293" w:rsidP="00E87293">
      <w:pPr>
        <w:jc w:val="both"/>
        <w:rPr>
          <w:rFonts w:ascii="Times New Roman" w:hAnsi="Times New Roman"/>
        </w:rPr>
      </w:pPr>
      <w:r w:rsidRPr="00475619">
        <w:rPr>
          <w:rFonts w:ascii="Times New Roman" w:hAnsi="Times New Roman"/>
        </w:rPr>
        <w:tab/>
        <w:t>Инженер - механик специальности 12.01.00 «Технология машиностроения» должен уметь решать вопросы, от которых зависит успешное применение станков с ЧПУ в машиностроении. Для этого он должен хорошо знать технологические возможности станков с ЧПУ и их техническое оснащение, технико-экономическое обоснование целесообразности использования станков с ЧПУ, методы проектирования технологических процессов обработки деталей на этих станках, методы разработки управляющих программ (УП), порядок составления и оформления технологической документации.</w:t>
      </w:r>
    </w:p>
    <w:p w:rsidR="00E87293" w:rsidRPr="00475619" w:rsidRDefault="00E87293" w:rsidP="00E87293">
      <w:pPr>
        <w:jc w:val="both"/>
        <w:rPr>
          <w:rFonts w:ascii="Times New Roman" w:hAnsi="Times New Roman"/>
        </w:rPr>
      </w:pPr>
    </w:p>
    <w:p w:rsidR="00E87293" w:rsidRPr="00475619" w:rsidRDefault="00E87293" w:rsidP="00106C9B">
      <w:pPr>
        <w:jc w:val="center"/>
        <w:rPr>
          <w:rFonts w:ascii="Times New Roman" w:hAnsi="Times New Roman"/>
          <w:b/>
        </w:rPr>
      </w:pPr>
      <w:r w:rsidRPr="00475619">
        <w:rPr>
          <w:rFonts w:ascii="Times New Roman" w:hAnsi="Times New Roman"/>
          <w:b/>
        </w:rPr>
        <w:t>2. Основные преимущества применения станков с ЧПУ</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Начало промышленного применения станков с ЧПУ относится к 1957 - 60г.г. Первоначально станки с ЧПУ пришли на смену копировально-фрезерных станках при обработке фасонных поверхностей. Шаблон или копир заменила магнитная или перфорированная лента, которая позволила задавать необходимую информацию (программу) числовым методом.</w:t>
      </w:r>
    </w:p>
    <w:p w:rsidR="00E87293" w:rsidRPr="00475619" w:rsidRDefault="00E87293" w:rsidP="00E87293">
      <w:pPr>
        <w:jc w:val="both"/>
        <w:rPr>
          <w:rFonts w:ascii="Times New Roman" w:hAnsi="Times New Roman"/>
        </w:rPr>
      </w:pPr>
      <w:r w:rsidRPr="00475619">
        <w:rPr>
          <w:rFonts w:ascii="Times New Roman" w:hAnsi="Times New Roman"/>
        </w:rPr>
        <w:tab/>
        <w:t>По мере улучшения систем ЧПУ их стали применять на токарных, сверлильных, расточных и других видах станков. Расширение области  применения ЧПУ происходило одновременно с совершенствованием самих устройств ЧПУ и станков. Системы ЧПУ на магнитной ленте уступили место системам с перфолентой, а они, в свою очередь, системам со встроенной памятью и системам ЧПУ со встроенной мини ЭВМ. Таким образом, можно говорить о нескольких поколениях в развитии станков с ЧПУ.</w:t>
      </w:r>
    </w:p>
    <w:p w:rsidR="00E87293" w:rsidRPr="00475619" w:rsidRDefault="00E87293" w:rsidP="00E87293">
      <w:pPr>
        <w:jc w:val="both"/>
        <w:rPr>
          <w:rFonts w:ascii="Times New Roman" w:hAnsi="Times New Roman"/>
        </w:rPr>
      </w:pPr>
      <w:r w:rsidRPr="00475619">
        <w:rPr>
          <w:rFonts w:ascii="Times New Roman" w:hAnsi="Times New Roman"/>
        </w:rPr>
        <w:tab/>
        <w:t>Использование ЧПУ коренным образом повлияло на конструкцию самих станков. Длинные, разветвленные кинематические цепи в станках уступили место элементарно простым, с автономными приводами перемещения рабочего органа по каждой координате. Требования к стабильной точности при эксплуатации станков в условиях знакопеременных подач привели к созданию принципиально новых конструкций направляющих, столов, ходовых винтов, зубчатых передач.</w:t>
      </w:r>
    </w:p>
    <w:p w:rsidR="00E87293" w:rsidRPr="00475619" w:rsidRDefault="00E87293" w:rsidP="00E87293">
      <w:pPr>
        <w:jc w:val="both"/>
        <w:rPr>
          <w:rFonts w:ascii="Times New Roman" w:hAnsi="Times New Roman"/>
        </w:rPr>
      </w:pPr>
      <w:r w:rsidRPr="00475619">
        <w:rPr>
          <w:rFonts w:ascii="Times New Roman" w:hAnsi="Times New Roman"/>
        </w:rPr>
        <w:lastRenderedPageBreak/>
        <w:tab/>
        <w:t>Требования к сокращению сроков подготовки производства при использовании станков с ЧПУ привели к созданию систем автоматизированной подготовки УП на базе широкого использования ЭВМ.</w:t>
      </w:r>
    </w:p>
    <w:p w:rsidR="00E87293" w:rsidRPr="00475619" w:rsidRDefault="00E87293" w:rsidP="00E87293">
      <w:pPr>
        <w:jc w:val="both"/>
        <w:rPr>
          <w:rFonts w:ascii="Times New Roman" w:hAnsi="Times New Roman"/>
        </w:rPr>
      </w:pPr>
      <w:r w:rsidRPr="00475619">
        <w:rPr>
          <w:rFonts w:ascii="Times New Roman" w:hAnsi="Times New Roman"/>
        </w:rPr>
        <w:tab/>
        <w:t>Опыт использования станков с ЧПУ показал, что эффективность их применения возрастает при усложнении конструкций деталей, повышении их точности.</w:t>
      </w:r>
    </w:p>
    <w:p w:rsidR="00E87293" w:rsidRPr="00475619" w:rsidRDefault="00E87293" w:rsidP="00E87293">
      <w:pPr>
        <w:jc w:val="both"/>
        <w:rPr>
          <w:rFonts w:ascii="Times New Roman" w:hAnsi="Times New Roman"/>
        </w:rPr>
      </w:pPr>
      <w:r w:rsidRPr="00475619">
        <w:rPr>
          <w:rFonts w:ascii="Times New Roman" w:hAnsi="Times New Roman"/>
        </w:rPr>
        <w:tab/>
        <w:t>На основе ЧПУ решается проблема круглосуточного использования оборудования, когда в первую смену производство подготавливается, а во 2-ю и 3-ю смены оно работает при малочисленном штате обслуживающего персонала.</w:t>
      </w:r>
    </w:p>
    <w:p w:rsidR="00E87293" w:rsidRPr="00475619" w:rsidRDefault="00E87293" w:rsidP="00E87293">
      <w:pPr>
        <w:jc w:val="both"/>
        <w:rPr>
          <w:rFonts w:ascii="Times New Roman" w:hAnsi="Times New Roman"/>
        </w:rPr>
      </w:pPr>
      <w:r w:rsidRPr="00475619">
        <w:rPr>
          <w:rFonts w:ascii="Times New Roman" w:hAnsi="Times New Roman"/>
        </w:rPr>
        <w:tab/>
        <w:t>На современном этапе развития машиностроения применение станков с ЧПУ стало одним из главных направлений научно-технического прогресса в области механической обработки резанием.</w:t>
      </w:r>
    </w:p>
    <w:p w:rsidR="00E87293" w:rsidRPr="00475619" w:rsidRDefault="00E87293" w:rsidP="00E87293">
      <w:pPr>
        <w:jc w:val="both"/>
        <w:rPr>
          <w:rFonts w:ascii="Times New Roman" w:hAnsi="Times New Roman"/>
        </w:rPr>
      </w:pPr>
      <w:r w:rsidRPr="00475619">
        <w:rPr>
          <w:rFonts w:ascii="Times New Roman" w:hAnsi="Times New Roman"/>
        </w:rPr>
        <w:tab/>
        <w:t>Металлорежущие станки с ЧПУ способны выполнить практически неограниченное число различных согласованных перемещений рабочих органов с определенной точностью и за известное время по заранее заданным командам. Все это создает новые технологические возможности и расширяет их применение, совершенствует производство на новой основе. Оборудование с ЧПУ - это техника, которой принадлежит будущее.</w:t>
      </w:r>
    </w:p>
    <w:p w:rsidR="00E87293" w:rsidRPr="00475619" w:rsidRDefault="00E87293" w:rsidP="00E87293">
      <w:pPr>
        <w:jc w:val="both"/>
        <w:rPr>
          <w:rFonts w:ascii="Times New Roman" w:hAnsi="Times New Roman"/>
        </w:rPr>
      </w:pPr>
      <w:r w:rsidRPr="00475619">
        <w:rPr>
          <w:rFonts w:ascii="Times New Roman" w:hAnsi="Times New Roman"/>
        </w:rPr>
        <w:tab/>
        <w:t>По отечественным и зарубежным данным эффективность от внедрения станков с ЧПУ определяется следующими показателями:</w:t>
      </w:r>
    </w:p>
    <w:p w:rsidR="00E87293" w:rsidRPr="00475619" w:rsidRDefault="00E87293" w:rsidP="00E87293">
      <w:pPr>
        <w:jc w:val="both"/>
        <w:rPr>
          <w:rFonts w:ascii="Times New Roman" w:hAnsi="Times New Roman"/>
        </w:rPr>
      </w:pPr>
      <w:r w:rsidRPr="00475619">
        <w:rPr>
          <w:rFonts w:ascii="Times New Roman" w:hAnsi="Times New Roman"/>
        </w:rPr>
        <w:tab/>
        <w:t>1. Числом заменяемых универсальных станков (3 - 8).</w:t>
      </w:r>
    </w:p>
    <w:p w:rsidR="00E87293" w:rsidRPr="00475619" w:rsidRDefault="00E87293" w:rsidP="00E87293">
      <w:pPr>
        <w:jc w:val="both"/>
        <w:rPr>
          <w:rFonts w:ascii="Times New Roman" w:hAnsi="Times New Roman"/>
        </w:rPr>
      </w:pPr>
      <w:r w:rsidRPr="00475619">
        <w:rPr>
          <w:rFonts w:ascii="Times New Roman" w:hAnsi="Times New Roman"/>
        </w:rPr>
        <w:tab/>
        <w:t>2. Сокращением количества рабочих (на 25 - 30%).</w:t>
      </w:r>
    </w:p>
    <w:p w:rsidR="00E87293" w:rsidRPr="00475619" w:rsidRDefault="00E87293" w:rsidP="00E87293">
      <w:pPr>
        <w:jc w:val="both"/>
        <w:rPr>
          <w:rFonts w:ascii="Times New Roman" w:hAnsi="Times New Roman"/>
        </w:rPr>
      </w:pPr>
      <w:r w:rsidRPr="00475619">
        <w:rPr>
          <w:rFonts w:ascii="Times New Roman" w:hAnsi="Times New Roman"/>
        </w:rPr>
        <w:tab/>
        <w:t>3. Увеличением доли машинного времени в структуре операции и ростом производительности труда (до 70%).</w:t>
      </w:r>
    </w:p>
    <w:p w:rsidR="00E87293" w:rsidRPr="00475619" w:rsidRDefault="00E87293" w:rsidP="00E87293">
      <w:pPr>
        <w:jc w:val="both"/>
        <w:rPr>
          <w:rFonts w:ascii="Times New Roman" w:hAnsi="Times New Roman"/>
        </w:rPr>
      </w:pPr>
      <w:r w:rsidRPr="00475619">
        <w:rPr>
          <w:rFonts w:ascii="Times New Roman" w:hAnsi="Times New Roman"/>
        </w:rPr>
        <w:tab/>
        <w:t>4. Снижением трудоемкости изготовления деталей (на 25 - 80%).</w:t>
      </w:r>
    </w:p>
    <w:p w:rsidR="00E87293" w:rsidRPr="00475619" w:rsidRDefault="00E87293" w:rsidP="00E87293">
      <w:pPr>
        <w:jc w:val="both"/>
        <w:rPr>
          <w:rFonts w:ascii="Times New Roman" w:hAnsi="Times New Roman"/>
        </w:rPr>
      </w:pPr>
      <w:r w:rsidRPr="00475619">
        <w:rPr>
          <w:rFonts w:ascii="Times New Roman" w:hAnsi="Times New Roman"/>
        </w:rPr>
        <w:tab/>
        <w:t>5. Сокращением сроков подготовки производства (на 50 - 70%).</w:t>
      </w:r>
    </w:p>
    <w:p w:rsidR="00E87293" w:rsidRPr="00475619" w:rsidRDefault="00E87293" w:rsidP="00E87293">
      <w:pPr>
        <w:jc w:val="both"/>
        <w:rPr>
          <w:rFonts w:ascii="Times New Roman" w:hAnsi="Times New Roman"/>
        </w:rPr>
      </w:pPr>
      <w:r w:rsidRPr="00475619">
        <w:rPr>
          <w:rFonts w:ascii="Times New Roman" w:hAnsi="Times New Roman"/>
        </w:rPr>
        <w:tab/>
        <w:t>6. Сокращением общей длительности цикла изготовления продукции (на 50 - 60%).</w:t>
      </w:r>
    </w:p>
    <w:p w:rsidR="00E87293" w:rsidRPr="00475619" w:rsidRDefault="00E87293" w:rsidP="00E87293">
      <w:pPr>
        <w:jc w:val="both"/>
        <w:rPr>
          <w:rFonts w:ascii="Times New Roman" w:hAnsi="Times New Roman"/>
        </w:rPr>
      </w:pPr>
      <w:r w:rsidRPr="00475619">
        <w:rPr>
          <w:rFonts w:ascii="Times New Roman" w:hAnsi="Times New Roman"/>
        </w:rPr>
        <w:tab/>
        <w:t>7. Экономией стоимости проектирования и изготовления оснастки (от 30 до 80%).</w:t>
      </w:r>
    </w:p>
    <w:p w:rsidR="00E87293" w:rsidRPr="00475619" w:rsidRDefault="00E87293" w:rsidP="00E87293">
      <w:pPr>
        <w:jc w:val="both"/>
        <w:rPr>
          <w:rFonts w:ascii="Times New Roman" w:hAnsi="Times New Roman"/>
        </w:rPr>
      </w:pPr>
      <w:r w:rsidRPr="00475619">
        <w:rPr>
          <w:rFonts w:ascii="Times New Roman" w:hAnsi="Times New Roman"/>
        </w:rPr>
        <w:tab/>
        <w:t>8. Уменьшением брака, повышением точности обработки (в 2 - 3 раза), обеспечением взаимозаменяемых деталей.</w:t>
      </w:r>
    </w:p>
    <w:p w:rsidR="00E87293" w:rsidRPr="00475619" w:rsidRDefault="00E87293" w:rsidP="00E87293">
      <w:pPr>
        <w:jc w:val="both"/>
        <w:rPr>
          <w:rFonts w:ascii="Times New Roman" w:hAnsi="Times New Roman"/>
        </w:rPr>
      </w:pPr>
      <w:r w:rsidRPr="00475619">
        <w:rPr>
          <w:rFonts w:ascii="Times New Roman" w:hAnsi="Times New Roman"/>
        </w:rPr>
        <w:tab/>
        <w:t>9. Сокращением</w:t>
      </w:r>
      <w:r w:rsidR="009F115C">
        <w:rPr>
          <w:rFonts w:ascii="Times New Roman" w:hAnsi="Times New Roman"/>
        </w:rPr>
        <w:t xml:space="preserve"> </w:t>
      </w:r>
      <w:r w:rsidRPr="00475619">
        <w:rPr>
          <w:rFonts w:ascii="Times New Roman" w:hAnsi="Times New Roman"/>
        </w:rPr>
        <w:t>объема и времени на выполнение разметочных и слесарно-доводочных работ (в 4 - 8 раз).</w:t>
      </w:r>
    </w:p>
    <w:p w:rsidR="00E87293" w:rsidRPr="00475619" w:rsidRDefault="00E87293" w:rsidP="00E87293">
      <w:pPr>
        <w:jc w:val="both"/>
        <w:rPr>
          <w:rFonts w:ascii="Times New Roman" w:hAnsi="Times New Roman"/>
        </w:rPr>
      </w:pPr>
      <w:r w:rsidRPr="00475619">
        <w:rPr>
          <w:rFonts w:ascii="Times New Roman" w:hAnsi="Times New Roman"/>
        </w:rPr>
        <w:tab/>
        <w:t>10. Внедрением с начала запуска технически обоснованных расчетных норм.</w:t>
      </w:r>
    </w:p>
    <w:p w:rsidR="00E87293" w:rsidRPr="00475619" w:rsidRDefault="00E87293" w:rsidP="00E87293">
      <w:pPr>
        <w:jc w:val="both"/>
        <w:rPr>
          <w:rFonts w:ascii="Times New Roman" w:hAnsi="Times New Roman"/>
        </w:rPr>
      </w:pPr>
      <w:r w:rsidRPr="00475619">
        <w:rPr>
          <w:rFonts w:ascii="Times New Roman" w:hAnsi="Times New Roman"/>
        </w:rPr>
        <w:tab/>
        <w:t>Особое значение внедрение станков с ЧПУ приобретает при организации гибких производственных систем (ГПС). Их применение в этом случае позволяет обеспечить выполнение двух важных условий:</w:t>
      </w:r>
    </w:p>
    <w:p w:rsidR="00E87293" w:rsidRPr="00475619" w:rsidRDefault="00E87293" w:rsidP="00E87293">
      <w:pPr>
        <w:jc w:val="both"/>
        <w:rPr>
          <w:rFonts w:ascii="Times New Roman" w:hAnsi="Times New Roman"/>
        </w:rPr>
      </w:pPr>
      <w:r w:rsidRPr="00475619">
        <w:rPr>
          <w:rFonts w:ascii="Times New Roman" w:hAnsi="Times New Roman"/>
        </w:rPr>
        <w:tab/>
        <w:t>- гибкость, то есть оперативность перестройки производства на выпуск новых изделий;</w:t>
      </w:r>
    </w:p>
    <w:p w:rsidR="00E87293" w:rsidRPr="00475619" w:rsidRDefault="00E87293" w:rsidP="00E87293">
      <w:pPr>
        <w:jc w:val="both"/>
        <w:rPr>
          <w:rFonts w:ascii="Times New Roman" w:hAnsi="Times New Roman"/>
        </w:rPr>
      </w:pPr>
      <w:r w:rsidRPr="00475619">
        <w:rPr>
          <w:rFonts w:ascii="Times New Roman" w:hAnsi="Times New Roman"/>
        </w:rPr>
        <w:tab/>
        <w:t>- безлюдную технологию, то есть возможность функционирования без дополнительного вмешательства оператора в течение длительного времени (от одной смены до круглосуточного режима работы).</w:t>
      </w:r>
    </w:p>
    <w:p w:rsidR="00E87293" w:rsidRPr="00475619" w:rsidRDefault="00E87293" w:rsidP="00E87293">
      <w:pPr>
        <w:jc w:val="both"/>
        <w:rPr>
          <w:rFonts w:ascii="Times New Roman" w:hAnsi="Times New Roman"/>
          <w:b/>
        </w:rPr>
      </w:pPr>
    </w:p>
    <w:p w:rsidR="00E87293" w:rsidRPr="00475619" w:rsidRDefault="00E87293" w:rsidP="00106C9B">
      <w:pPr>
        <w:jc w:val="center"/>
        <w:rPr>
          <w:rFonts w:ascii="Times New Roman" w:hAnsi="Times New Roman"/>
          <w:b/>
        </w:rPr>
      </w:pPr>
      <w:r w:rsidRPr="00475619">
        <w:rPr>
          <w:rFonts w:ascii="Times New Roman" w:hAnsi="Times New Roman"/>
          <w:b/>
        </w:rPr>
        <w:t>3. Структура комплекса "Станок с ЧПУ"</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В общем виде структуру комплекса "станок с ЧПУ" можно представить в виде трех блоков, каждый из которых выполняет свою задачу: управляющая программа (УП), устройство ЧПУ (УЧПУ) и собственно станок.</w:t>
      </w:r>
    </w:p>
    <w:p w:rsidR="00E87293" w:rsidRPr="00475619" w:rsidRDefault="00E87293" w:rsidP="00E87293">
      <w:pPr>
        <w:jc w:val="both"/>
        <w:rPr>
          <w:rFonts w:ascii="Times New Roman" w:hAnsi="Times New Roman"/>
        </w:rPr>
      </w:pPr>
      <w:r w:rsidRPr="00475619">
        <w:rPr>
          <w:rFonts w:ascii="Times New Roman" w:hAnsi="Times New Roman"/>
        </w:rPr>
        <w:tab/>
        <w:t>Управляющая программа содержит укрупненное кодированное описание всех стадий геометрического и технологического образования изделия. Главное (с информационной точки зрения) в этом описании то, что оно не допускает двусмысленных трактований.</w:t>
      </w:r>
    </w:p>
    <w:p w:rsidR="00E87293" w:rsidRPr="00475619" w:rsidRDefault="00E87293" w:rsidP="00E87293">
      <w:pPr>
        <w:jc w:val="both"/>
        <w:rPr>
          <w:rFonts w:ascii="Times New Roman" w:hAnsi="Times New Roman"/>
        </w:rPr>
      </w:pPr>
      <w:r w:rsidRPr="00475619">
        <w:rPr>
          <w:rFonts w:ascii="Times New Roman" w:hAnsi="Times New Roman"/>
        </w:rPr>
        <w:tab/>
        <w:t>В УЧПУ управляющая информация в соответствии с УП транслируется, а затем используется в вычислительном цикле, результатом которого является формирование оперативных команд в реальном масштабе машинного времени станка.</w:t>
      </w:r>
    </w:p>
    <w:p w:rsidR="00E87293" w:rsidRPr="00475619" w:rsidRDefault="00E87293" w:rsidP="00E87293">
      <w:pPr>
        <w:jc w:val="both"/>
        <w:rPr>
          <w:rFonts w:ascii="Times New Roman" w:hAnsi="Times New Roman"/>
        </w:rPr>
      </w:pPr>
      <w:r w:rsidRPr="00475619">
        <w:rPr>
          <w:rFonts w:ascii="Times New Roman" w:hAnsi="Times New Roman"/>
        </w:rPr>
        <w:tab/>
        <w:t xml:space="preserve">Станок является основным потребителем управляющей информации, исполнительной частью, объектом управления, а в конструктивном отношении - несущей конструкцией, на которой смонтированы механизмы с автоматическим управлением, приспособленные к приему оперативных команд от УЧПУ. </w:t>
      </w:r>
      <w:r w:rsidRPr="00475619">
        <w:rPr>
          <w:rFonts w:ascii="Times New Roman" w:hAnsi="Times New Roman"/>
        </w:rPr>
        <w:tab/>
        <w:t>К числу подобных механизмов относятся прежде всего те, которые непосредственно участвуют в геометрическом формообразовании изделия. Это механизмы координатных подач, направления которых различны. В зависимости от числа координат движения, задаваемых механизмами подачи, складывается та или иная система координат обработки: плоская, пространственная трехмерная, пространственная многомерная. Из всех механизмов механизмы подачи требуют в процессе управления наибольшего объема переработки информации и вычисления, поэтому от числа управляемых координат, от сложности геометрической координатной задачи формообразования во многом зависит сложность УЧПУ в целом и используемая методика программирования.</w:t>
      </w:r>
    </w:p>
    <w:p w:rsidR="00E87293" w:rsidRPr="00475619" w:rsidRDefault="00E87293" w:rsidP="00E87293">
      <w:pPr>
        <w:jc w:val="both"/>
        <w:rPr>
          <w:rFonts w:ascii="Times New Roman" w:hAnsi="Times New Roman"/>
        </w:rPr>
      </w:pPr>
    </w:p>
    <w:p w:rsidR="00E87293" w:rsidRPr="00475619" w:rsidRDefault="00E87293" w:rsidP="00106C9B">
      <w:pPr>
        <w:jc w:val="center"/>
        <w:rPr>
          <w:rFonts w:ascii="Times New Roman" w:hAnsi="Times New Roman"/>
          <w:b/>
        </w:rPr>
      </w:pPr>
      <w:r w:rsidRPr="00475619">
        <w:rPr>
          <w:rFonts w:ascii="Times New Roman" w:hAnsi="Times New Roman"/>
          <w:b/>
        </w:rPr>
        <w:t>4. Понятие системы ЧПУ и ее основные функции</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Под системой ЧПУ понимается (ГОСТ 20523-75) совокупность специализированных устройств, методов и средств, необходимых для осуществления числового программного управления станком. Собственно устройство ЧПУ составляет часть этой системы и конструктивно выполняется обычно в виде отдельного блока, который может быть встроен непосредственно в станок.</w:t>
      </w:r>
    </w:p>
    <w:p w:rsidR="00E87293" w:rsidRPr="00475619" w:rsidRDefault="00E87293" w:rsidP="00E87293">
      <w:pPr>
        <w:jc w:val="both"/>
        <w:rPr>
          <w:rFonts w:ascii="Times New Roman" w:hAnsi="Times New Roman"/>
        </w:rPr>
      </w:pPr>
      <w:r w:rsidRPr="00475619">
        <w:rPr>
          <w:rFonts w:ascii="Times New Roman" w:hAnsi="Times New Roman"/>
        </w:rPr>
        <w:tab/>
        <w:t>Уровень реальной системы ЧПУ определяется степенью реализации целого ряда функций при управлении оборудованием (рис.1.1.):</w:t>
      </w:r>
    </w:p>
    <w:p w:rsidR="00E87293" w:rsidRDefault="00E87293" w:rsidP="00E87293">
      <w:pPr>
        <w:jc w:val="both"/>
        <w:rPr>
          <w:rFonts w:ascii="Times New Roman" w:hAnsi="Times New Roman"/>
          <w:b/>
        </w:rPr>
      </w:pPr>
    </w:p>
    <w:p w:rsidR="005326EE" w:rsidRPr="00475619" w:rsidRDefault="005326EE" w:rsidP="00E87293">
      <w:pPr>
        <w:jc w:val="both"/>
        <w:rPr>
          <w:rFonts w:ascii="Times New Roman" w:hAnsi="Times New Roman"/>
          <w:b/>
        </w:rPr>
      </w:pPr>
    </w:p>
    <w:p w:rsidR="00E87293" w:rsidRPr="00475619" w:rsidRDefault="00E87293" w:rsidP="00E87293">
      <w:pPr>
        <w:jc w:val="both"/>
        <w:rPr>
          <w:rFonts w:ascii="Times New Roman" w:hAnsi="Times New Roman"/>
          <w:b/>
        </w:rPr>
      </w:pPr>
    </w:p>
    <w:tbl>
      <w:tblPr>
        <w:tblW w:w="0" w:type="auto"/>
        <w:tblInd w:w="2801" w:type="dxa"/>
        <w:tblLayout w:type="fixed"/>
        <w:tblCellMar>
          <w:left w:w="107" w:type="dxa"/>
          <w:right w:w="107" w:type="dxa"/>
        </w:tblCellMar>
        <w:tblLook w:val="0000"/>
      </w:tblPr>
      <w:tblGrid>
        <w:gridCol w:w="567"/>
        <w:gridCol w:w="1559"/>
        <w:gridCol w:w="1843"/>
      </w:tblGrid>
      <w:tr w:rsidR="00E87293" w:rsidRPr="00475619" w:rsidTr="003D1907">
        <w:tc>
          <w:tcPr>
            <w:tcW w:w="567" w:type="dxa"/>
          </w:tcPr>
          <w:p w:rsidR="00E87293" w:rsidRPr="00475619" w:rsidRDefault="00E87293" w:rsidP="003D1907">
            <w:pPr>
              <w:jc w:val="both"/>
              <w:rPr>
                <w:rFonts w:ascii="Times New Roman" w:hAnsi="Times New Roman"/>
              </w:rPr>
            </w:pPr>
          </w:p>
        </w:tc>
        <w:tc>
          <w:tcPr>
            <w:tcW w:w="1559" w:type="dxa"/>
          </w:tcPr>
          <w:p w:rsidR="00E87293" w:rsidRPr="00475619" w:rsidRDefault="00E87293" w:rsidP="003D1907">
            <w:pPr>
              <w:jc w:val="both"/>
              <w:rPr>
                <w:rFonts w:ascii="Times New Roman" w:hAnsi="Times New Roman"/>
              </w:rPr>
            </w:pPr>
          </w:p>
        </w:tc>
        <w:tc>
          <w:tcPr>
            <w:tcW w:w="1843" w:type="dxa"/>
            <w:tcBorders>
              <w:top w:val="single" w:sz="12" w:space="0" w:color="auto"/>
              <w:left w:val="single" w:sz="12" w:space="0" w:color="auto"/>
              <w:bottom w:val="single" w:sz="12" w:space="0" w:color="auto"/>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СПО</w:t>
            </w:r>
          </w:p>
        </w:tc>
      </w:tr>
    </w:tbl>
    <w:p w:rsidR="00E87293" w:rsidRPr="00475619" w:rsidRDefault="002E09B6" w:rsidP="00E87293">
      <w:pPr>
        <w:jc w:val="both"/>
        <w:rPr>
          <w:rFonts w:ascii="Times New Roman" w:hAnsi="Times New Roman"/>
        </w:rPr>
      </w:pPr>
      <w:r>
        <w:rPr>
          <w:rFonts w:ascii="Times New Roman" w:hAnsi="Times New Roman"/>
          <w:noProof/>
        </w:rPr>
        <w:pict>
          <v:group id="_x0000_s1026" style="position:absolute;left:0;text-align:left;margin-left:7.2pt;margin-top:-2.8pt;width:412.7pt;height:600.7pt;z-index:251647488;mso-position-horizontal-relative:text;mso-position-vertical-relative:text" coordsize="19999,19997" o:allowincell="f">
            <v:rect id="_x0000_s1027" style="position:absolute;top:2610;width:3729;height:1260" strokeweight="1.5pt">
              <v:fill color2="black"/>
            </v:rect>
            <v:line id="_x0000_s1028" style="position:absolute;flip:y" from="13787,0" to="13789,536" strokeweight=".5pt">
              <v:stroke startarrow="block" startarrowwidth="narrow" endarrowwidth="narrow"/>
            </v:line>
            <v:rect id="_x0000_s1029" style="position:absolute;left:5016;top:593;width:1291;height:15148" strokeweight="1.5pt">
              <v:fill color2="black"/>
            </v:rect>
            <v:line id="_x0000_s1030" style="position:absolute" from="2573,5919" to="4950,5921" strokeweight="1.5pt">
              <v:stroke startarrow="block" startarrowwidth="narrow" endarrowwidth="narrow"/>
            </v:line>
            <v:group id="_x0000_s1031" style="position:absolute;left:15858;top:3201;width:2062;height:281" coordorigin=",49" coordsize="20000,19951">
              <v:line id="_x0000_s1032" style="position:absolute" from="0,19858" to="20000,20000" strokeweight="1pt">
                <v:stroke startarrow="block" startarrowwidth="narrow" endarrowwidth="narrow"/>
              </v:line>
              <v:line id="_x0000_s1033" style="position:absolute" from="0,49" to="20000,120" strokeweight="1pt">
                <v:stroke startarrowwidth="narrow" endarrow="block" endarrowwidth="narrow"/>
              </v:line>
            </v:group>
            <v:group id="_x0000_s1034" style="position:absolute;left:15858;top:5193;width:2062;height:281" coordorigin=",49" coordsize="20000,19951">
              <v:line id="_x0000_s1035" style="position:absolute" from="0,19929" to="20000,20000" strokeweight="1pt">
                <v:stroke startarrow="block" startarrowwidth="narrow" endarrowwidth="narrow"/>
              </v:line>
              <v:line id="_x0000_s1036" style="position:absolute" from="0,49" to="20000,191" strokeweight="1pt">
                <v:stroke startarrowwidth="narrow" endarrow="block" endarrowwidth="narrow"/>
              </v:line>
            </v:group>
            <v:line id="_x0000_s1037" style="position:absolute" from="15875,6347" to="17937,6348" strokeweight="1pt">
              <v:stroke startarrowwidth="narrow" endarrow="block" endarrowwidth="narrow"/>
            </v:line>
            <v:group id="_x0000_s1038" style="position:absolute;left:15875;top:7201;width:2062;height:281" coordorigin=",49" coordsize="20000,19951">
              <v:line id="_x0000_s1039" style="position:absolute" from="0,19858" to="20000,20000" strokeweight="1pt">
                <v:stroke startarrow="block" startarrowwidth="narrow" endarrowwidth="narrow"/>
              </v:line>
              <v:line id="_x0000_s1040" style="position:absolute" from="0,49" to="20000,120" strokeweight="1pt">
                <v:stroke startarrowwidth="narrow" endarrow="block" endarrowwidth="narrow"/>
              </v:line>
            </v:group>
            <v:group id="_x0000_s1041" style="position:absolute;left:15875;top:9003;width:2062;height:281" coordorigin=",49" coordsize="20000,19951">
              <v:line id="_x0000_s1042" style="position:absolute" from="0,19929" to="20000,20000" strokeweight="1pt">
                <v:stroke startarrow="block" startarrowwidth="narrow" endarrowwidth="narrow"/>
              </v:line>
              <v:line id="_x0000_s1043" style="position:absolute" from="0,49" to="20000,191" strokeweight="1pt">
                <v:stroke startarrowwidth="narrow" endarrow="block" endarrowwidth="narrow"/>
              </v:line>
            </v:group>
            <v:line id="_x0000_s1044" style="position:absolute" from="15875,7865" to="17937,7866" strokeweight="1pt">
              <v:stroke startarrowwidth="narrow" endarrow="block" endarrowwidth="narrow"/>
            </v:line>
            <v:group id="_x0000_s1045" style="position:absolute;left:15875;top:10047;width:2062;height:281" coordorigin=",49" coordsize="20000,19951">
              <v:line id="_x0000_s1046" style="position:absolute" from="0,19858" to="20000,20000" strokeweight="1pt">
                <v:stroke startarrow="block" startarrowwidth="narrow" endarrowwidth="narrow"/>
              </v:line>
              <v:line id="_x0000_s1047" style="position:absolute" from="0,49" to="20000,120" strokeweight="1pt">
                <v:stroke startarrowwidth="narrow" endarrow="block" endarrowwidth="narrow"/>
              </v:line>
            </v:group>
            <v:line id="_x0000_s1048" style="position:absolute" from="15875,11090" to="17937,11092" strokeweight="1pt">
              <v:stroke startarrow="block" startarrowwidth="narrow" endarrowwidth="narrow"/>
            </v:line>
            <v:group id="_x0000_s1049" style="position:absolute;left:15875;top:12134;width:2062;height:281" coordorigin=",49" coordsize="20000,19951">
              <v:line id="_x0000_s1050" style="position:absolute" from="0,19929" to="20000,20000" strokeweight="1pt">
                <v:stroke startarrow="block" startarrowwidth="narrow" endarrowwidth="narrow"/>
              </v:line>
              <v:line id="_x0000_s1051" style="position:absolute" from="0,49" to="20000,191" strokeweight="1pt">
                <v:stroke startarrowwidth="narrow" endarrow="block" endarrowwidth="narrow"/>
              </v:line>
            </v:group>
            <v:line id="_x0000_s1052" style="position:absolute" from="15858,14679" to="17009,14681" strokeweight="1pt">
              <v:stroke startarrow="block" startarrowwidth="narrow" endarrowwidth="narrow"/>
            </v:line>
            <v:line id="_x0000_s1053" style="position:absolute" from="15858,14300" to="18051,14301" strokeweight="1pt">
              <v:stroke startarrowwidth="narrow" endarrowwidth="narrow"/>
            </v:line>
            <v:line id="_x0000_s1054" style="position:absolute" from="17024,14679" to="17026,17244" strokeweight="1pt">
              <v:stroke startarrowwidth="narrow" endarrowwidth="narrow"/>
            </v:line>
            <v:line id="_x0000_s1055" style="position:absolute" from="18041,14300" to="18044,17244" strokeweight="1pt">
              <v:stroke startarrowwidth="narrow" endarrow="block" endarrowwidth="narrow"/>
            </v:line>
            <v:rect id="_x0000_s1056" style="position:absolute;left:17947;top:2741;width:1359;height:10993" strokeweight="1.5pt">
              <v:fill color2="black"/>
            </v:rect>
            <v:line id="_x0000_s1057" style="position:absolute" from="2774,4749" to="4986,4750" strokeweight="1.5pt">
              <v:stroke startarrowwidth="narrow" endarrow="block" endarrowwidth="narrow"/>
            </v:line>
            <v:line id="_x0000_s1058" style="position:absolute;flip:x" from="3794,2936" to="4950,3311" strokeweight="1.5pt">
              <v:stroke startarrow="block" startarrowwidth="narrow" endarrowwidth="narrow"/>
            </v:line>
            <v:rect id="_x0000_s1059" style="position:absolute;left:102;top:2686;width:3491;height:1111" strokecolor="white" strokeweight="1.5pt">
              <v:fill color2="black"/>
              <v:textbox style="mso-next-textbox:#_x0000_s1059" inset="1pt,1pt,1pt,1pt">
                <w:txbxContent>
                  <w:p w:rsidR="008910FD" w:rsidRDefault="008910FD" w:rsidP="00E87293">
                    <w:r>
                      <w:t>Внешние</w:t>
                    </w:r>
                  </w:p>
                  <w:p w:rsidR="008910FD" w:rsidRDefault="008910FD" w:rsidP="00E87293">
                    <w:r>
                      <w:t>устройства</w:t>
                    </w:r>
                  </w:p>
                </w:txbxContent>
              </v:textbox>
            </v:rect>
            <v:rect id="_x0000_s1060" style="position:absolute;left:15044;top:17261;width:4955;height:1156" strokeweight="1.5pt">
              <v:fill color2="black"/>
              <v:textbox style="mso-next-textbox:#_x0000_s1060" inset="1pt,1pt,1pt,1pt">
                <w:txbxContent>
                  <w:p w:rsidR="008910FD" w:rsidRDefault="008910FD" w:rsidP="00E87293">
                    <w:r>
                      <w:t>Промышленный</w:t>
                    </w:r>
                  </w:p>
                  <w:p w:rsidR="008910FD" w:rsidRDefault="008910FD" w:rsidP="00E87293">
                    <w:pPr>
                      <w:jc w:val="center"/>
                    </w:pPr>
                    <w:r>
                      <w:t>робот (ПР)</w:t>
                    </w:r>
                  </w:p>
                </w:txbxContent>
              </v:textbox>
            </v:rect>
            <v:rect id="_x0000_s1061" style="position:absolute;left:1963;top:3961;width:2878;height:580" strokecolor="white" strokeweight="1.5pt">
              <v:fill color2="black"/>
              <v:textbox style="mso-next-textbox:#_x0000_s1061" inset="1pt,1pt,1pt,1pt">
                <w:txbxContent>
                  <w:p w:rsidR="008910FD" w:rsidRDefault="008910FD" w:rsidP="00E87293">
                    <w:r>
                      <w:t>К  ЭВМ</w:t>
                    </w:r>
                  </w:p>
                </w:txbxContent>
              </v:textbox>
            </v:rect>
            <v:rect id="_x0000_s1062" style="position:absolute;left:1963;top:4987;width:2878;height:579" strokecolor="white" strokeweight="1.5pt">
              <v:fill color2="black"/>
              <v:textbox style="mso-next-textbox:#_x0000_s1062" inset="1pt,1pt,1pt,1pt">
                <w:txbxContent>
                  <w:p w:rsidR="008910FD" w:rsidRDefault="008910FD" w:rsidP="00E87293">
                    <w:r>
                      <w:t>высшего</w:t>
                    </w:r>
                  </w:p>
                </w:txbxContent>
              </v:textbox>
            </v:rect>
            <v:rect id="_x0000_s1063" style="position:absolute;left:2035;top:6102;width:2879;height:731" strokecolor="white" strokeweight="1.5pt">
              <v:fill color2="black"/>
              <v:textbox style="mso-next-textbox:#_x0000_s1063" inset="1pt,1pt,1pt,1pt">
                <w:txbxContent>
                  <w:p w:rsidR="008910FD" w:rsidRDefault="008910FD" w:rsidP="00E87293">
                    <w:r>
                      <w:t>уровня</w:t>
                    </w:r>
                  </w:p>
                </w:txbxContent>
              </v:textbox>
            </v:rect>
            <v:group id="_x0000_s1064" style="position:absolute;left:8396;top:15739;width:719;height:1416" coordorigin="-132" coordsize="20132,20000">
              <v:line id="_x0000_s1065" style="position:absolute;flip:y" from="19944,0" to="20000,20000" strokeweight="1pt">
                <v:stroke startarrow="block" startarrowwidth="narrow" endarrowwidth="narrow"/>
              </v:line>
              <v:line id="_x0000_s1066" style="position:absolute;flip:y" from="-132,0" to="-76,20000" strokeweight="1pt">
                <v:stroke startarrowwidth="narrow" endarrow="block" endarrowwidth="narrow"/>
              </v:line>
            </v:group>
            <v:rect id="_x0000_s1067" style="position:absolute;left:7174;top:17184;width:3179;height:747" strokeweight="1.5pt">
              <v:fill color2="black"/>
              <v:textbox style="mso-next-textbox:#_x0000_s1067" inset="1pt,1pt,1pt,1pt">
                <w:txbxContent>
                  <w:p w:rsidR="008910FD" w:rsidRDefault="008910FD" w:rsidP="00E87293">
                    <w:r>
                      <w:t>Оператор</w:t>
                    </w:r>
                  </w:p>
                </w:txbxContent>
              </v:textbox>
            </v:rect>
            <v:group id="_x0000_s1068" style="position:absolute;left:87;top:839;width:3598;height:1260" coordsize="20000,20160">
              <v:line id="_x0000_s1069" style="position:absolute" from="0,0" to="13591,32" strokeweight="1.5pt">
                <v:stroke startarrowwidth="narrow" endarrowwidth="narrow"/>
              </v:line>
              <v:line id="_x0000_s1070" style="position:absolute" from="13952,0" to="20000,10464" strokeweight="1.5pt">
                <v:stroke startarrowwidth="narrow" endarrowwidth="narrow"/>
              </v:line>
              <v:line id="_x0000_s1071" style="position:absolute;flip:x" from="15086,10432" to="20000,20160" strokeweight="1.5pt">
                <v:stroke startarrowwidth="narrow" endarrowwidth="narrow"/>
              </v:line>
              <v:line id="_x0000_s1072" style="position:absolute;flip:x" from="0,20128" to="15097,20160" strokeweight="1.5pt">
                <v:stroke startarrowwidth="narrow" endarrowwidth="narrow"/>
              </v:line>
              <v:line id="_x0000_s1073" style="position:absolute" from="0,0" to="17,20160" strokeweight="1.5pt">
                <v:stroke startarrowwidth="narrow" endarrowwidth="narrow"/>
              </v:line>
            </v:group>
            <v:line id="_x0000_s1074" style="position:absolute" from="3591,1488" to="4986,1521" strokeweight="1.5pt">
              <v:stroke startarrowwidth="narrow" endarrow="block" endarrowwidth="narrow"/>
            </v:line>
            <v:rect id="_x0000_s1075" style="position:absolute;left:814;top:1168;width:1427;height:626" strokecolor="white" strokeweight="1.5pt">
              <v:fill color2="black"/>
              <v:textbox style="mso-next-textbox:#_x0000_s1075" inset="1pt,1pt,1pt,1pt">
                <w:txbxContent>
                  <w:p w:rsidR="008910FD" w:rsidRDefault="008910FD" w:rsidP="00E87293">
                    <w:pPr>
                      <w:rPr>
                        <w:sz w:val="24"/>
                      </w:rPr>
                    </w:pPr>
                    <w:r>
                      <w:t>УП</w:t>
                    </w:r>
                  </w:p>
                </w:txbxContent>
              </v:textbox>
            </v:rect>
            <v:rect id="_x0000_s1076" style="position:absolute;left:18104;top:4639;width:1105;height:7937" strokecolor="white" strokeweight="1.5pt">
              <v:fill color2="black"/>
              <v:textbox style="mso-next-textbox:#_x0000_s1076" inset="1pt,1pt,1pt,1pt">
                <w:txbxContent>
                  <w:p w:rsidR="008910FD" w:rsidRDefault="008910FD" w:rsidP="00E87293">
                    <w:r>
                      <w:object w:dxaOrig="386" w:dyaOrig="46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03" type="#_x0000_t75" style="width:19.7pt;height:235pt" o:ole="">
                          <v:imagedata r:id="rId8" o:title=""/>
                        </v:shape>
                        <o:OLEObject Type="Embed" ProgID="MSWordArt.2" ShapeID="_x0000_i1203" DrawAspect="Content" ObjectID="_1569271408" r:id="rId9">
                          <o:FieldCodes>\s</o:FieldCodes>
                        </o:OLEObject>
                      </w:object>
                    </w:r>
                  </w:p>
                </w:txbxContent>
              </v:textbox>
            </v:rect>
            <v:rect id="_x0000_s1077" style="position:absolute;left:5083;top:7177;width:1117;height:2798" strokecolor="white" strokeweight="1.5pt">
              <v:fill color2="black"/>
              <v:textbox style="mso-next-textbox:#_x0000_s1077" inset="1pt,1pt,1pt,1pt">
                <w:txbxContent>
                  <w:p w:rsidR="008910FD" w:rsidRDefault="008910FD" w:rsidP="00E87293">
                    <w:r>
                      <w:object w:dxaOrig="467" w:dyaOrig="1702">
                        <v:shape id="_x0000_i1204" type="#_x0000_t75" style="width:23.1pt;height:84.9pt" o:ole="">
                          <v:imagedata r:id="rId10" o:title=""/>
                        </v:shape>
                        <o:OLEObject Type="Embed" ProgID="MSWordArt.2" ShapeID="_x0000_i1204" DrawAspect="Content" ObjectID="_1569271409" r:id="rId11">
                          <o:FieldCodes>\s</o:FieldCodes>
                        </o:OLEObject>
                      </w:object>
                    </w:r>
                  </w:p>
                </w:txbxContent>
              </v:textbox>
            </v:rect>
            <v:line id="_x0000_s1078" style="position:absolute" from="6346,15737" to="15861,15749" strokeweight="1.5pt">
              <v:stroke startarrowwidth="narrow" startarrowlength="short" endarrowwidth="narrow" endarrowlength="short"/>
            </v:line>
            <v:rect id="_x0000_s1079" style="position:absolute;left:422;top:4943;width:1071;height:844" filled="f" strokecolor="white" strokeweight="1.5pt">
              <v:textbox style="mso-next-textbox:#_x0000_s1079" inset="1pt,1pt,1pt,1pt">
                <w:txbxContent>
                  <w:p w:rsidR="008910FD" w:rsidRDefault="008910FD" w:rsidP="00E87293">
                    <w:r>
                      <w:object w:dxaOrig="372" w:dyaOrig="437">
                        <v:shape id="_x0000_i1205" type="#_x0000_t75" style="width:19pt;height:21.75pt" o:ole="">
                          <v:imagedata r:id="rId12" o:title=""/>
                        </v:shape>
                        <o:OLEObject Type="Embed" ProgID="Word.Document.8" ShapeID="_x0000_i1205" DrawAspect="Content" ObjectID="_1569271410" r:id="rId13"/>
                      </w:object>
                    </w:r>
                  </w:p>
                </w:txbxContent>
              </v:textbox>
            </v:rect>
            <v:group id="_x0000_s1080" style="position:absolute;left:15858;top:3960;width:2062;height:281" coordorigin=",49" coordsize="20000,19951">
              <v:line id="_x0000_s1081" style="position:absolute" from="0,19858" to="20000,20000" strokeweight="1pt">
                <v:stroke startarrow="block" startarrowwidth="narrow" endarrowwidth="narrow"/>
              </v:line>
              <v:line id="_x0000_s1082" style="position:absolute" from="0,49" to="20000,120" strokeweight="1pt">
                <v:stroke startarrowwidth="narrow" endarrow="block" endarrowwidth="narrow"/>
              </v:line>
            </v:group>
            <v:group id="_x0000_s1083" style="position:absolute;left:15858;top:13067;width:2062;height:282" coordorigin=",-22" coordsize="20000,20022">
              <v:line id="_x0000_s1084" style="position:absolute" from="0,19858" to="20000,20000" strokeweight="1pt">
                <v:stroke startarrow="block" startarrowwidth="narrow" endarrowwidth="narrow"/>
              </v:line>
              <v:line id="_x0000_s1085" style="position:absolute" from="0,-22" to="20000,120" strokeweight="1pt">
                <v:stroke startarrowwidth="narrow" endarrow="block" endarrowwidth="narrow"/>
              </v:line>
            </v:group>
            <v:rect id="_x0000_s1086" style="position:absolute;left:6467;top:3129;width:942;height:2527" strokecolor="white" strokeweight=".25pt">
              <v:fill color2="black"/>
              <v:textbox style="mso-next-textbox:#_x0000_s1086" inset="1pt,1pt,1pt,1pt">
                <w:txbxContent>
                  <w:p w:rsidR="008910FD" w:rsidRDefault="008910FD" w:rsidP="00E87293">
                    <w:r>
                      <w:object w:dxaOrig="344" w:dyaOrig="1473">
                        <v:shape id="_x0000_i1206" type="#_x0000_t75" style="width:17pt;height:73.35pt" o:ole="">
                          <v:imagedata r:id="rId14" o:title=""/>
                        </v:shape>
                        <o:OLEObject Type="Embed" ProgID="MSWordArt.2" ShapeID="_x0000_i1206" DrawAspect="Content" ObjectID="_1569271411" r:id="rId15">
                          <o:FieldCodes>\s</o:FieldCodes>
                        </o:OLEObject>
                      </w:object>
                    </w:r>
                  </w:p>
                </w:txbxContent>
              </v:textbox>
            </v:rect>
            <v:rect id="_x0000_s1087" style="position:absolute;left:3155;top:19016;width:15238;height:981" filled="f" stroked="f" strokeweight="2pt">
              <v:textbox style="mso-next-textbox:#_x0000_s1087" inset="1pt,1pt,1pt,1pt">
                <w:txbxContent>
                  <w:p w:rsidR="008910FD" w:rsidRDefault="008910FD" w:rsidP="00E87293">
                    <w:pPr>
                      <w:jc w:val="both"/>
                    </w:pPr>
                    <w:r>
                      <w:t>Рис.1.1. Организация управления оборудованием.</w:t>
                    </w:r>
                  </w:p>
                </w:txbxContent>
              </v:textbox>
            </v:rect>
          </v:group>
        </w:pict>
      </w:r>
    </w:p>
    <w:tbl>
      <w:tblPr>
        <w:tblW w:w="0" w:type="auto"/>
        <w:tblInd w:w="2801" w:type="dxa"/>
        <w:tblLayout w:type="fixed"/>
        <w:tblCellMar>
          <w:left w:w="107" w:type="dxa"/>
          <w:right w:w="107" w:type="dxa"/>
        </w:tblCellMar>
        <w:tblLook w:val="0000"/>
      </w:tblPr>
      <w:tblGrid>
        <w:gridCol w:w="567"/>
        <w:gridCol w:w="1276"/>
        <w:gridCol w:w="284"/>
        <w:gridCol w:w="1843"/>
      </w:tblGrid>
      <w:tr w:rsidR="00E87293" w:rsidRPr="00475619" w:rsidTr="003D1907">
        <w:trPr>
          <w:trHeight w:hRule="exact" w:val="380"/>
        </w:trPr>
        <w:tc>
          <w:tcPr>
            <w:tcW w:w="1843" w:type="dxa"/>
            <w:gridSpan w:val="2"/>
            <w:tcBorders>
              <w:top w:val="single" w:sz="12" w:space="0" w:color="auto"/>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Память</w:t>
            </w:r>
          </w:p>
        </w:tc>
        <w:tc>
          <w:tcPr>
            <w:tcW w:w="284" w:type="dxa"/>
            <w:tcBorders>
              <w:top w:val="single" w:sz="12" w:space="0" w:color="auto"/>
              <w:left w:val="nil"/>
            </w:tcBorders>
          </w:tcPr>
          <w:p w:rsidR="00E87293" w:rsidRPr="00475619" w:rsidRDefault="00E87293" w:rsidP="003D1907">
            <w:pPr>
              <w:jc w:val="center"/>
              <w:rPr>
                <w:rFonts w:ascii="Times New Roman" w:hAnsi="Times New Roman"/>
              </w:rPr>
            </w:pPr>
          </w:p>
        </w:tc>
        <w:tc>
          <w:tcPr>
            <w:tcW w:w="1843" w:type="dxa"/>
            <w:tcBorders>
              <w:top w:val="single" w:sz="12" w:space="0" w:color="auto"/>
              <w:left w:val="single" w:sz="12" w:space="0" w:color="auto"/>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Память</w:t>
            </w:r>
          </w:p>
        </w:tc>
      </w:tr>
      <w:tr w:rsidR="00E87293" w:rsidRPr="00475619" w:rsidTr="003D1907">
        <w:trPr>
          <w:trHeight w:hRule="exact" w:val="380"/>
        </w:trPr>
        <w:tc>
          <w:tcPr>
            <w:tcW w:w="1843" w:type="dxa"/>
            <w:gridSpan w:val="2"/>
            <w:tcBorders>
              <w:bottom w:val="single" w:sz="12" w:space="0" w:color="auto"/>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оперативная</w:t>
            </w:r>
          </w:p>
        </w:tc>
        <w:tc>
          <w:tcPr>
            <w:tcW w:w="284" w:type="dxa"/>
            <w:tcBorders>
              <w:left w:val="nil"/>
              <w:bottom w:val="single" w:sz="12" w:space="0" w:color="auto"/>
            </w:tcBorders>
          </w:tcPr>
          <w:p w:rsidR="00E87293" w:rsidRPr="00475619" w:rsidRDefault="00E87293" w:rsidP="003D1907">
            <w:pPr>
              <w:jc w:val="center"/>
              <w:rPr>
                <w:rFonts w:ascii="Times New Roman" w:hAnsi="Times New Roman"/>
              </w:rPr>
            </w:pPr>
          </w:p>
        </w:tc>
        <w:tc>
          <w:tcPr>
            <w:tcW w:w="1843" w:type="dxa"/>
            <w:tcBorders>
              <w:left w:val="single" w:sz="12" w:space="0" w:color="auto"/>
              <w:bottom w:val="single" w:sz="12" w:space="0" w:color="auto"/>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системная</w:t>
            </w:r>
          </w:p>
        </w:tc>
      </w:tr>
      <w:tr w:rsidR="00E87293" w:rsidRPr="00475619" w:rsidTr="003D1907">
        <w:tc>
          <w:tcPr>
            <w:tcW w:w="3969" w:type="dxa"/>
            <w:gridSpan w:val="4"/>
            <w:tcBorders>
              <w:bottom w:val="single" w:sz="12" w:space="0" w:color="auto"/>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Интерпретация кадров УП</w:t>
            </w:r>
          </w:p>
        </w:tc>
      </w:tr>
      <w:tr w:rsidR="00E87293" w:rsidRPr="00475619" w:rsidTr="003D1907">
        <w:tc>
          <w:tcPr>
            <w:tcW w:w="3969" w:type="dxa"/>
            <w:gridSpan w:val="4"/>
            <w:tcBorders>
              <w:bottom w:val="single" w:sz="12" w:space="0" w:color="auto"/>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Интерполяция</w:t>
            </w:r>
          </w:p>
        </w:tc>
      </w:tr>
      <w:tr w:rsidR="00E87293" w:rsidRPr="00475619" w:rsidTr="003D1907">
        <w:tc>
          <w:tcPr>
            <w:tcW w:w="567" w:type="dxa"/>
          </w:tcPr>
          <w:p w:rsidR="00E87293" w:rsidRPr="00475619" w:rsidRDefault="00E87293" w:rsidP="003D1907">
            <w:pPr>
              <w:jc w:val="both"/>
              <w:rPr>
                <w:rFonts w:ascii="Times New Roman" w:hAnsi="Times New Roman"/>
              </w:rPr>
            </w:pPr>
          </w:p>
        </w:tc>
        <w:tc>
          <w:tcPr>
            <w:tcW w:w="3402" w:type="dxa"/>
            <w:gridSpan w:val="3"/>
            <w:tcBorders>
              <w:top w:val="single" w:sz="12" w:space="0" w:color="auto"/>
              <w:left w:val="single" w:sz="12" w:space="0" w:color="auto"/>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приводами подач</w:t>
            </w:r>
          </w:p>
        </w:tc>
      </w:tr>
      <w:tr w:rsidR="00E87293" w:rsidRPr="00475619" w:rsidTr="003D1907">
        <w:tc>
          <w:tcPr>
            <w:tcW w:w="567" w:type="dxa"/>
          </w:tcPr>
          <w:p w:rsidR="00E87293" w:rsidRPr="00475619" w:rsidRDefault="00E87293" w:rsidP="003D1907">
            <w:pPr>
              <w:jc w:val="both"/>
              <w:rPr>
                <w:rFonts w:ascii="Times New Roman" w:hAnsi="Times New Roman"/>
              </w:rPr>
            </w:pPr>
          </w:p>
        </w:tc>
        <w:tc>
          <w:tcPr>
            <w:tcW w:w="3402" w:type="dxa"/>
            <w:gridSpan w:val="3"/>
            <w:tcBorders>
              <w:top w:val="single" w:sz="12" w:space="0" w:color="auto"/>
              <w:left w:val="single" w:sz="12" w:space="0" w:color="auto"/>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приводом главного</w:t>
            </w:r>
          </w:p>
          <w:p w:rsidR="00E87293" w:rsidRPr="00475619" w:rsidRDefault="00E87293" w:rsidP="003D1907">
            <w:pPr>
              <w:jc w:val="center"/>
              <w:rPr>
                <w:rFonts w:ascii="Times New Roman" w:hAnsi="Times New Roman"/>
              </w:rPr>
            </w:pPr>
            <w:r w:rsidRPr="00475619">
              <w:rPr>
                <w:rFonts w:ascii="Times New Roman" w:hAnsi="Times New Roman"/>
              </w:rPr>
              <w:t>движения</w:t>
            </w:r>
          </w:p>
        </w:tc>
      </w:tr>
      <w:tr w:rsidR="00E87293" w:rsidRPr="00475619" w:rsidTr="003D1907">
        <w:tc>
          <w:tcPr>
            <w:tcW w:w="567" w:type="dxa"/>
          </w:tcPr>
          <w:p w:rsidR="00E87293" w:rsidRPr="00475619" w:rsidRDefault="00E87293" w:rsidP="003D1907">
            <w:pPr>
              <w:jc w:val="both"/>
              <w:rPr>
                <w:rFonts w:ascii="Times New Roman" w:hAnsi="Times New Roman"/>
              </w:rPr>
            </w:pPr>
          </w:p>
        </w:tc>
        <w:tc>
          <w:tcPr>
            <w:tcW w:w="3402" w:type="dxa"/>
            <w:gridSpan w:val="3"/>
            <w:tcBorders>
              <w:top w:val="single" w:sz="12" w:space="0" w:color="auto"/>
              <w:left w:val="single" w:sz="12" w:space="0" w:color="auto"/>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 xml:space="preserve">технологическими узлами </w:t>
            </w:r>
          </w:p>
          <w:p w:rsidR="00E87293" w:rsidRPr="00475619" w:rsidRDefault="00E87293" w:rsidP="003D1907">
            <w:pPr>
              <w:jc w:val="center"/>
              <w:rPr>
                <w:rFonts w:ascii="Times New Roman" w:hAnsi="Times New Roman"/>
              </w:rPr>
            </w:pPr>
            <w:r w:rsidRPr="00475619">
              <w:rPr>
                <w:rFonts w:ascii="Times New Roman" w:hAnsi="Times New Roman"/>
              </w:rPr>
              <w:t>дискретного действия</w:t>
            </w:r>
          </w:p>
        </w:tc>
      </w:tr>
      <w:tr w:rsidR="00E87293" w:rsidRPr="00475619" w:rsidTr="003D1907">
        <w:tc>
          <w:tcPr>
            <w:tcW w:w="567" w:type="dxa"/>
            <w:tcBorders>
              <w:top w:val="single" w:sz="12" w:space="0" w:color="auto"/>
            </w:tcBorders>
          </w:tcPr>
          <w:p w:rsidR="00E87293" w:rsidRPr="00475619" w:rsidRDefault="00E87293" w:rsidP="003D1907">
            <w:pPr>
              <w:jc w:val="both"/>
              <w:rPr>
                <w:rFonts w:ascii="Times New Roman" w:hAnsi="Times New Roman"/>
              </w:rPr>
            </w:pPr>
          </w:p>
        </w:tc>
        <w:tc>
          <w:tcPr>
            <w:tcW w:w="3402" w:type="dxa"/>
            <w:gridSpan w:val="3"/>
            <w:tcBorders>
              <w:top w:val="single" w:sz="12" w:space="0" w:color="auto"/>
              <w:left w:val="nil"/>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Коррекция на размер</w:t>
            </w:r>
          </w:p>
          <w:p w:rsidR="00E87293" w:rsidRPr="00475619" w:rsidRDefault="00E87293" w:rsidP="003D1907">
            <w:pPr>
              <w:jc w:val="center"/>
              <w:rPr>
                <w:rFonts w:ascii="Times New Roman" w:hAnsi="Times New Roman"/>
              </w:rPr>
            </w:pPr>
            <w:r w:rsidRPr="00475619">
              <w:rPr>
                <w:rFonts w:ascii="Times New Roman" w:hAnsi="Times New Roman"/>
              </w:rPr>
              <w:t>инструмента</w:t>
            </w:r>
          </w:p>
        </w:tc>
      </w:tr>
      <w:tr w:rsidR="00E87293" w:rsidRPr="00475619" w:rsidTr="003D1907">
        <w:tc>
          <w:tcPr>
            <w:tcW w:w="567" w:type="dxa"/>
            <w:tcBorders>
              <w:top w:val="single" w:sz="12" w:space="0" w:color="auto"/>
            </w:tcBorders>
          </w:tcPr>
          <w:p w:rsidR="00E87293" w:rsidRPr="00475619" w:rsidRDefault="00E87293" w:rsidP="003D1907">
            <w:pPr>
              <w:jc w:val="both"/>
              <w:rPr>
                <w:rFonts w:ascii="Times New Roman" w:hAnsi="Times New Roman"/>
              </w:rPr>
            </w:pPr>
          </w:p>
        </w:tc>
        <w:tc>
          <w:tcPr>
            <w:tcW w:w="3402" w:type="dxa"/>
            <w:gridSpan w:val="3"/>
            <w:tcBorders>
              <w:top w:val="single" w:sz="12" w:space="0" w:color="auto"/>
              <w:left w:val="nil"/>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Реализация циклов</w:t>
            </w:r>
          </w:p>
        </w:tc>
      </w:tr>
      <w:tr w:rsidR="00E87293" w:rsidRPr="00475619" w:rsidTr="003D1907">
        <w:tc>
          <w:tcPr>
            <w:tcW w:w="567" w:type="dxa"/>
            <w:tcBorders>
              <w:top w:val="single" w:sz="12" w:space="0" w:color="auto"/>
            </w:tcBorders>
          </w:tcPr>
          <w:p w:rsidR="00E87293" w:rsidRPr="00475619" w:rsidRDefault="00E87293" w:rsidP="003D1907">
            <w:pPr>
              <w:jc w:val="both"/>
              <w:rPr>
                <w:rFonts w:ascii="Times New Roman" w:hAnsi="Times New Roman"/>
              </w:rPr>
            </w:pPr>
          </w:p>
        </w:tc>
        <w:tc>
          <w:tcPr>
            <w:tcW w:w="3402" w:type="dxa"/>
            <w:gridSpan w:val="3"/>
            <w:tcBorders>
              <w:top w:val="single" w:sz="12" w:space="0" w:color="auto"/>
              <w:left w:val="nil"/>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Смена инструмента</w:t>
            </w:r>
          </w:p>
        </w:tc>
      </w:tr>
      <w:tr w:rsidR="00E87293" w:rsidRPr="00475619" w:rsidTr="003D1907">
        <w:tc>
          <w:tcPr>
            <w:tcW w:w="567" w:type="dxa"/>
            <w:tcBorders>
              <w:top w:val="single" w:sz="12" w:space="0" w:color="auto"/>
            </w:tcBorders>
          </w:tcPr>
          <w:p w:rsidR="00E87293" w:rsidRPr="00475619" w:rsidRDefault="00E87293" w:rsidP="003D1907">
            <w:pPr>
              <w:jc w:val="both"/>
              <w:rPr>
                <w:rFonts w:ascii="Times New Roman" w:hAnsi="Times New Roman"/>
              </w:rPr>
            </w:pPr>
          </w:p>
        </w:tc>
        <w:tc>
          <w:tcPr>
            <w:tcW w:w="3402" w:type="dxa"/>
            <w:gridSpan w:val="3"/>
            <w:tcBorders>
              <w:top w:val="single" w:sz="12" w:space="0" w:color="auto"/>
              <w:left w:val="nil"/>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Коррекция погрешностей</w:t>
            </w:r>
          </w:p>
          <w:p w:rsidR="00E87293" w:rsidRPr="00475619" w:rsidRDefault="00E87293" w:rsidP="003D1907">
            <w:pPr>
              <w:jc w:val="center"/>
              <w:rPr>
                <w:rFonts w:ascii="Times New Roman" w:hAnsi="Times New Roman"/>
              </w:rPr>
            </w:pPr>
            <w:r w:rsidRPr="00475619">
              <w:rPr>
                <w:rFonts w:ascii="Times New Roman" w:hAnsi="Times New Roman"/>
              </w:rPr>
              <w:t>устройств объекта</w:t>
            </w:r>
          </w:p>
          <w:p w:rsidR="00E87293" w:rsidRPr="00475619" w:rsidRDefault="00E87293" w:rsidP="003D1907">
            <w:pPr>
              <w:jc w:val="center"/>
              <w:rPr>
                <w:rFonts w:ascii="Times New Roman" w:hAnsi="Times New Roman"/>
              </w:rPr>
            </w:pPr>
            <w:r w:rsidRPr="00475619">
              <w:rPr>
                <w:rFonts w:ascii="Times New Roman" w:hAnsi="Times New Roman"/>
              </w:rPr>
              <w:t>управления</w:t>
            </w:r>
          </w:p>
        </w:tc>
      </w:tr>
      <w:tr w:rsidR="00E87293" w:rsidRPr="00475619" w:rsidTr="003D1907">
        <w:tc>
          <w:tcPr>
            <w:tcW w:w="567" w:type="dxa"/>
            <w:tcBorders>
              <w:top w:val="single" w:sz="12" w:space="0" w:color="auto"/>
            </w:tcBorders>
          </w:tcPr>
          <w:p w:rsidR="00E87293" w:rsidRPr="00475619" w:rsidRDefault="00E87293" w:rsidP="003D1907">
            <w:pPr>
              <w:jc w:val="both"/>
              <w:rPr>
                <w:rFonts w:ascii="Times New Roman" w:hAnsi="Times New Roman"/>
              </w:rPr>
            </w:pPr>
          </w:p>
        </w:tc>
        <w:tc>
          <w:tcPr>
            <w:tcW w:w="3402" w:type="dxa"/>
            <w:gridSpan w:val="3"/>
            <w:tcBorders>
              <w:top w:val="single" w:sz="12" w:space="0" w:color="auto"/>
              <w:left w:val="nil"/>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Адаптивное управление</w:t>
            </w:r>
          </w:p>
        </w:tc>
      </w:tr>
      <w:tr w:rsidR="00E87293" w:rsidRPr="00475619" w:rsidTr="003D1907">
        <w:tc>
          <w:tcPr>
            <w:tcW w:w="567" w:type="dxa"/>
            <w:tcBorders>
              <w:top w:val="single" w:sz="12" w:space="0" w:color="auto"/>
            </w:tcBorders>
          </w:tcPr>
          <w:p w:rsidR="00E87293" w:rsidRPr="00475619" w:rsidRDefault="00E87293" w:rsidP="003D1907">
            <w:pPr>
              <w:jc w:val="both"/>
              <w:rPr>
                <w:rFonts w:ascii="Times New Roman" w:hAnsi="Times New Roman"/>
              </w:rPr>
            </w:pPr>
          </w:p>
        </w:tc>
        <w:tc>
          <w:tcPr>
            <w:tcW w:w="3402" w:type="dxa"/>
            <w:gridSpan w:val="3"/>
            <w:tcBorders>
              <w:top w:val="single" w:sz="12" w:space="0" w:color="auto"/>
              <w:left w:val="nil"/>
              <w:right w:val="single" w:sz="12" w:space="0" w:color="auto"/>
            </w:tcBorders>
          </w:tcPr>
          <w:p w:rsidR="00E87293" w:rsidRPr="00475619" w:rsidRDefault="00E87293" w:rsidP="003D1907">
            <w:pPr>
              <w:jc w:val="center"/>
              <w:rPr>
                <w:rFonts w:ascii="Times New Roman" w:hAnsi="Times New Roman"/>
                <w:spacing w:val="-12"/>
              </w:rPr>
            </w:pPr>
            <w:r w:rsidRPr="00475619">
              <w:rPr>
                <w:rFonts w:ascii="Times New Roman" w:hAnsi="Times New Roman"/>
                <w:spacing w:val="-12"/>
              </w:rPr>
              <w:t>Накопление статистической</w:t>
            </w:r>
          </w:p>
          <w:p w:rsidR="00E87293" w:rsidRPr="00475619" w:rsidRDefault="00E87293" w:rsidP="003D1907">
            <w:pPr>
              <w:jc w:val="center"/>
              <w:rPr>
                <w:rFonts w:ascii="Times New Roman" w:hAnsi="Times New Roman"/>
                <w:spacing w:val="-12"/>
              </w:rPr>
            </w:pPr>
            <w:r w:rsidRPr="00475619">
              <w:rPr>
                <w:rFonts w:ascii="Times New Roman" w:hAnsi="Times New Roman"/>
                <w:spacing w:val="-12"/>
              </w:rPr>
              <w:t>информации</w:t>
            </w:r>
          </w:p>
        </w:tc>
      </w:tr>
      <w:tr w:rsidR="00E87293" w:rsidRPr="00475619" w:rsidTr="003D1907">
        <w:tc>
          <w:tcPr>
            <w:tcW w:w="567" w:type="dxa"/>
            <w:tcBorders>
              <w:top w:val="single" w:sz="12" w:space="0" w:color="auto"/>
            </w:tcBorders>
          </w:tcPr>
          <w:p w:rsidR="00E87293" w:rsidRPr="00475619" w:rsidRDefault="00E87293" w:rsidP="003D1907">
            <w:pPr>
              <w:jc w:val="both"/>
              <w:rPr>
                <w:rFonts w:ascii="Times New Roman" w:hAnsi="Times New Roman"/>
              </w:rPr>
            </w:pPr>
          </w:p>
        </w:tc>
        <w:tc>
          <w:tcPr>
            <w:tcW w:w="3402" w:type="dxa"/>
            <w:gridSpan w:val="3"/>
            <w:tcBorders>
              <w:top w:val="single" w:sz="12" w:space="0" w:color="auto"/>
              <w:left w:val="nil"/>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Автоматический</w:t>
            </w:r>
          </w:p>
          <w:p w:rsidR="00E87293" w:rsidRPr="00475619" w:rsidRDefault="00E87293" w:rsidP="003D1907">
            <w:pPr>
              <w:jc w:val="center"/>
              <w:rPr>
                <w:rFonts w:ascii="Times New Roman" w:hAnsi="Times New Roman"/>
              </w:rPr>
            </w:pPr>
            <w:r w:rsidRPr="00475619">
              <w:rPr>
                <w:rFonts w:ascii="Times New Roman" w:hAnsi="Times New Roman"/>
              </w:rPr>
              <w:t>встроенный контроль</w:t>
            </w:r>
          </w:p>
        </w:tc>
      </w:tr>
      <w:tr w:rsidR="00E87293" w:rsidRPr="00475619" w:rsidTr="003D1907">
        <w:tc>
          <w:tcPr>
            <w:tcW w:w="567" w:type="dxa"/>
            <w:tcBorders>
              <w:top w:val="single" w:sz="12" w:space="0" w:color="auto"/>
              <w:bottom w:val="single" w:sz="12" w:space="0" w:color="auto"/>
            </w:tcBorders>
          </w:tcPr>
          <w:p w:rsidR="00E87293" w:rsidRPr="00475619" w:rsidRDefault="00E87293" w:rsidP="003D1907">
            <w:pPr>
              <w:jc w:val="both"/>
              <w:rPr>
                <w:rFonts w:ascii="Times New Roman" w:hAnsi="Times New Roman"/>
              </w:rPr>
            </w:pPr>
          </w:p>
        </w:tc>
        <w:tc>
          <w:tcPr>
            <w:tcW w:w="3402" w:type="dxa"/>
            <w:gridSpan w:val="3"/>
            <w:tcBorders>
              <w:top w:val="single" w:sz="12" w:space="0" w:color="auto"/>
              <w:left w:val="nil"/>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Оптимизация режимов</w:t>
            </w:r>
          </w:p>
          <w:p w:rsidR="00E87293" w:rsidRPr="00475619" w:rsidRDefault="00E87293" w:rsidP="003D1907">
            <w:pPr>
              <w:jc w:val="center"/>
              <w:rPr>
                <w:rFonts w:ascii="Times New Roman" w:hAnsi="Times New Roman"/>
              </w:rPr>
            </w:pPr>
            <w:r w:rsidRPr="00475619">
              <w:rPr>
                <w:rFonts w:ascii="Times New Roman" w:hAnsi="Times New Roman"/>
              </w:rPr>
              <w:t>и циклов</w:t>
            </w:r>
          </w:p>
        </w:tc>
      </w:tr>
      <w:tr w:rsidR="00E87293" w:rsidRPr="00475619" w:rsidTr="003D1907">
        <w:tc>
          <w:tcPr>
            <w:tcW w:w="567" w:type="dxa"/>
          </w:tcPr>
          <w:p w:rsidR="00E87293" w:rsidRPr="00475619" w:rsidRDefault="00E87293" w:rsidP="003D1907">
            <w:pPr>
              <w:jc w:val="both"/>
              <w:rPr>
                <w:rFonts w:ascii="Times New Roman" w:hAnsi="Times New Roman"/>
              </w:rPr>
            </w:pPr>
          </w:p>
        </w:tc>
        <w:tc>
          <w:tcPr>
            <w:tcW w:w="3402" w:type="dxa"/>
            <w:gridSpan w:val="3"/>
            <w:tcBorders>
              <w:top w:val="single" w:sz="12" w:space="0" w:color="auto"/>
              <w:left w:val="nil"/>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Управление смежными объектами</w:t>
            </w:r>
          </w:p>
        </w:tc>
      </w:tr>
      <w:tr w:rsidR="00E87293" w:rsidRPr="00475619" w:rsidTr="003D1907">
        <w:trPr>
          <w:trHeight w:hRule="exact" w:val="460"/>
        </w:trPr>
        <w:tc>
          <w:tcPr>
            <w:tcW w:w="567" w:type="dxa"/>
            <w:tcBorders>
              <w:top w:val="single" w:sz="12" w:space="0" w:color="auto"/>
            </w:tcBorders>
          </w:tcPr>
          <w:p w:rsidR="00E87293" w:rsidRPr="00475619" w:rsidRDefault="00E87293" w:rsidP="003D1907">
            <w:pPr>
              <w:jc w:val="both"/>
              <w:rPr>
                <w:rFonts w:ascii="Times New Roman" w:hAnsi="Times New Roman"/>
              </w:rPr>
            </w:pPr>
          </w:p>
        </w:tc>
        <w:tc>
          <w:tcPr>
            <w:tcW w:w="3402" w:type="dxa"/>
            <w:gridSpan w:val="3"/>
            <w:tcBorders>
              <w:top w:val="single" w:sz="12" w:space="0" w:color="auto"/>
              <w:left w:val="nil"/>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Связь с оператором</w:t>
            </w:r>
          </w:p>
        </w:tc>
      </w:tr>
    </w:tbl>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Default="00E87293" w:rsidP="00E87293">
      <w:pPr>
        <w:jc w:val="both"/>
        <w:rPr>
          <w:rFonts w:ascii="Times New Roman" w:hAnsi="Times New Roman"/>
          <w:b/>
        </w:rPr>
      </w:pPr>
    </w:p>
    <w:p w:rsidR="00C977DE" w:rsidRDefault="00C977DE" w:rsidP="00E87293">
      <w:pPr>
        <w:jc w:val="both"/>
        <w:rPr>
          <w:rFonts w:ascii="Times New Roman" w:hAnsi="Times New Roman"/>
          <w:b/>
        </w:rPr>
      </w:pPr>
    </w:p>
    <w:p w:rsidR="00C977DE" w:rsidRDefault="00C977DE" w:rsidP="00E87293">
      <w:pPr>
        <w:jc w:val="both"/>
        <w:rPr>
          <w:rFonts w:ascii="Times New Roman" w:hAnsi="Times New Roman"/>
          <w:b/>
        </w:rPr>
      </w:pPr>
    </w:p>
    <w:p w:rsidR="00C977DE" w:rsidRDefault="00C977DE" w:rsidP="00E87293">
      <w:pPr>
        <w:jc w:val="both"/>
        <w:rPr>
          <w:rFonts w:ascii="Times New Roman" w:hAnsi="Times New Roman"/>
          <w:b/>
        </w:rPr>
      </w:pPr>
    </w:p>
    <w:p w:rsidR="00C977DE" w:rsidRDefault="00C977DE" w:rsidP="00E87293">
      <w:pPr>
        <w:jc w:val="both"/>
        <w:rPr>
          <w:rFonts w:ascii="Times New Roman" w:hAnsi="Times New Roman"/>
          <w:b/>
        </w:rPr>
      </w:pPr>
    </w:p>
    <w:p w:rsidR="00C977DE" w:rsidRDefault="00C977DE" w:rsidP="00E87293">
      <w:pPr>
        <w:jc w:val="both"/>
        <w:rPr>
          <w:rFonts w:ascii="Times New Roman" w:hAnsi="Times New Roman"/>
          <w:b/>
        </w:rPr>
      </w:pPr>
    </w:p>
    <w:p w:rsidR="00C977DE" w:rsidRPr="00C977DE" w:rsidRDefault="00C977DE" w:rsidP="00E87293">
      <w:pPr>
        <w:jc w:val="both"/>
        <w:rPr>
          <w:rFonts w:ascii="Times New Roman" w:hAnsi="Times New Roman"/>
          <w:b/>
        </w:rPr>
      </w:pPr>
    </w:p>
    <w:p w:rsidR="00E87293" w:rsidRPr="009F115C" w:rsidRDefault="00E87293" w:rsidP="00E87293">
      <w:pPr>
        <w:jc w:val="both"/>
        <w:rPr>
          <w:rFonts w:ascii="Times New Roman" w:hAnsi="Times New Roman"/>
          <w:b/>
        </w:rPr>
      </w:pPr>
    </w:p>
    <w:p w:rsidR="00C977DE" w:rsidRDefault="00E87293" w:rsidP="00E87293">
      <w:pPr>
        <w:jc w:val="both"/>
        <w:rPr>
          <w:rFonts w:ascii="Times New Roman" w:hAnsi="Times New Roman"/>
          <w:b/>
        </w:rPr>
      </w:pPr>
      <w:r w:rsidRPr="00475619">
        <w:rPr>
          <w:rFonts w:ascii="Times New Roman" w:hAnsi="Times New Roman"/>
          <w:b/>
        </w:rPr>
        <w:tab/>
      </w:r>
    </w:p>
    <w:p w:rsidR="005326EE" w:rsidRDefault="005326EE" w:rsidP="00C977DE">
      <w:pPr>
        <w:jc w:val="center"/>
        <w:rPr>
          <w:rFonts w:ascii="Times New Roman" w:hAnsi="Times New Roman"/>
          <w:b/>
        </w:rPr>
      </w:pPr>
    </w:p>
    <w:p w:rsidR="005326EE" w:rsidRDefault="005326EE" w:rsidP="00C977DE">
      <w:pPr>
        <w:jc w:val="center"/>
        <w:rPr>
          <w:rFonts w:ascii="Times New Roman" w:hAnsi="Times New Roman"/>
          <w:b/>
        </w:rPr>
      </w:pPr>
    </w:p>
    <w:p w:rsidR="005326EE" w:rsidRDefault="005326EE" w:rsidP="00C977DE">
      <w:pPr>
        <w:jc w:val="center"/>
        <w:rPr>
          <w:rFonts w:ascii="Times New Roman" w:hAnsi="Times New Roman"/>
          <w:b/>
        </w:rPr>
      </w:pPr>
    </w:p>
    <w:p w:rsidR="00E87293" w:rsidRPr="00475619" w:rsidRDefault="00E87293" w:rsidP="00106C9B">
      <w:pPr>
        <w:jc w:val="center"/>
        <w:rPr>
          <w:rFonts w:ascii="Times New Roman" w:hAnsi="Times New Roman"/>
          <w:b/>
        </w:rPr>
      </w:pPr>
      <w:r w:rsidRPr="00475619">
        <w:rPr>
          <w:rFonts w:ascii="Times New Roman" w:hAnsi="Times New Roman"/>
          <w:b/>
        </w:rPr>
        <w:lastRenderedPageBreak/>
        <w:t>5. Позиционные, контурные и комбинированные системы ЧПУ</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Позиционные системы обеспечивают управление быстрыми перемещениями рабочих органов станка с целью точной установки инструмента или заготовки в рабочую позицию. При этом, как правило, не требуется согласованного перемещения рабочих органов по различным направлениям. Такие системы применяются прежде всего на расточных, сверлильных и других станках, работающих осевым инструментом. При этом основной задачей является точное совмещение оси шпинделя инструмента с осью обрабатываемого отверстия. Для достижения высокой точности позиционирования скорость подачи по мере приближения рабочих органов к заданным программой координатам снижается ступенчато и становится равной нулю в заданной точке (рис.1.2).</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2E09B6" w:rsidP="00E87293">
      <w:pPr>
        <w:jc w:val="both"/>
        <w:rPr>
          <w:rFonts w:ascii="Times New Roman" w:hAnsi="Times New Roman"/>
        </w:rPr>
      </w:pPr>
      <w:r>
        <w:rPr>
          <w:rFonts w:ascii="Times New Roman" w:hAnsi="Times New Roman"/>
          <w:noProof/>
        </w:rPr>
        <w:pict>
          <v:group id="_x0000_s1088" style="position:absolute;left:0;text-align:left;margin-left:23.5pt;margin-top:1.1pt;width:427.95pt;height:274.1pt;z-index:251648512" coordorigin=",3" coordsize="20000,19997" o:allowincell="f">
            <v:rect id="_x0000_s1089" style="position:absolute;left:1110;top:17297;width:17654;height:2703" filled="f" strokecolor="white" strokeweight="1pt">
              <v:textbox inset="1pt,1pt,1pt,1pt">
                <w:txbxContent>
                  <w:p w:rsidR="008910FD" w:rsidRDefault="008910FD" w:rsidP="00E87293">
                    <w:r>
                      <w:t>Рис.1.</w:t>
                    </w:r>
                    <w:r w:rsidRPr="00087F24">
                      <w:t>2</w:t>
                    </w:r>
                    <w:r>
                      <w:t>. Изменение скорости подачи при позиционировании</w:t>
                    </w:r>
                  </w:p>
                  <w:p w:rsidR="008910FD" w:rsidRDefault="008910FD" w:rsidP="00E87293">
                    <w:pPr>
                      <w:ind w:firstLine="993"/>
                    </w:pPr>
                    <w:r>
                      <w:t>рабочего органа станка с ЧПУ.</w:t>
                    </w:r>
                  </w:p>
                </w:txbxContent>
              </v:textbox>
            </v:rect>
            <v:group id="_x0000_s1090" style="position:absolute;top:3;width:20000;height:16845" coordsize="20000,20000">
              <v:line id="_x0000_s1091" style="position:absolute;flip:y" from="8809,741" to="8812,20000" strokeweight="1pt">
                <v:stroke startarrowwidth="narrow" endarrow="block" endarrowwidth="narrow"/>
              </v:line>
              <v:rect id="_x0000_s1092" style="position:absolute;left:285;top:1230;width:1334;height:1971" strokecolor="white" strokeweight="1pt">
                <v:fill color2="black"/>
                <v:textbox inset="1pt,1pt,1pt,1pt">
                  <w:txbxContent>
                    <w:p w:rsidR="008910FD" w:rsidRDefault="008910FD" w:rsidP="00E87293">
                      <w:r>
                        <w:rPr>
                          <w:lang w:val="en-US"/>
                        </w:rPr>
                        <w:t>S</w:t>
                      </w:r>
                      <w:r>
                        <w:rPr>
                          <w:vertAlign w:val="subscript"/>
                          <w:lang w:val="en-US"/>
                        </w:rPr>
                        <w:t>max</w:t>
                      </w:r>
                    </w:p>
                  </w:txbxContent>
                </v:textbox>
              </v:rect>
              <v:rect id="_x0000_s1093" style="position:absolute;left:15869;top:1477;width:1334;height:1971" strokecolor="white" strokeweight="1pt">
                <v:fill color2="black"/>
                <v:textbox inset="1pt,1pt,1pt,1pt">
                  <w:txbxContent>
                    <w:p w:rsidR="008910FD" w:rsidRDefault="008910FD" w:rsidP="00E87293">
                      <w:r>
                        <w:rPr>
                          <w:lang w:val="en-US"/>
                        </w:rPr>
                        <w:t>S</w:t>
                      </w:r>
                      <w:r>
                        <w:rPr>
                          <w:vertAlign w:val="subscript"/>
                          <w:lang w:val="en-US"/>
                        </w:rPr>
                        <w:t>max</w:t>
                      </w:r>
                    </w:p>
                  </w:txbxContent>
                </v:textbox>
              </v:rect>
              <v:rect id="_x0000_s1094" style="position:absolute;left:16801;top:11352;width:3199;height:1971" strokecolor="white" strokeweight="1pt">
                <v:fill color2="black"/>
                <v:textbox inset="1pt,1pt,1pt,1pt">
                  <w:txbxContent>
                    <w:p w:rsidR="008910FD" w:rsidRDefault="008910FD" w:rsidP="00E87293">
                      <w:r>
                        <w:t>Х, мм</w:t>
                      </w:r>
                    </w:p>
                  </w:txbxContent>
                </v:textbox>
              </v:rect>
              <v:rect id="_x0000_s1095" style="position:absolute;left:7611;width:792;height:1971" strokecolor="white" strokeweight="1pt">
                <v:fill color2="black"/>
                <v:textbox inset="1pt,1pt,1pt,1pt">
                  <w:txbxContent>
                    <w:p w:rsidR="008910FD" w:rsidRDefault="008910FD" w:rsidP="00E87293">
                      <w:r>
                        <w:rPr>
                          <w:lang w:val="en-US"/>
                        </w:rPr>
                        <w:t>F</w:t>
                      </w:r>
                    </w:p>
                  </w:txbxContent>
                </v:textbox>
              </v:rect>
              <v:rect id="_x0000_s1096" style="position:absolute;left:9076;top:10858;width:792;height:1971" strokecolor="white" strokeweight="1pt">
                <v:fill color2="black"/>
                <v:textbox inset="1pt,1pt,1pt,1pt">
                  <w:txbxContent>
                    <w:p w:rsidR="008910FD" w:rsidRDefault="008910FD" w:rsidP="00E87293">
                      <w:r>
                        <w:rPr>
                          <w:lang w:val="en-US"/>
                        </w:rPr>
                        <w:t>0</w:t>
                      </w:r>
                    </w:p>
                  </w:txbxContent>
                </v:textbox>
              </v:rect>
              <v:rect id="_x0000_s1097" style="position:absolute;left:9076;top:14565;width:1467;height:1733" strokecolor="white" strokeweight="1pt">
                <v:fill color2="black"/>
                <v:textbox inset="1pt,1pt,1pt,1pt">
                  <w:txbxContent>
                    <w:p w:rsidR="008910FD" w:rsidRDefault="008910FD" w:rsidP="00E87293">
                      <w:r>
                        <w:t>0,05</w:t>
                      </w:r>
                    </w:p>
                  </w:txbxContent>
                </v:textbox>
              </v:rect>
              <v:rect id="_x0000_s1098" style="position:absolute;left:6678;top:16289;width:1201;height:1732" strokecolor="white" strokeweight="1pt">
                <v:fill color2="black"/>
                <v:textbox inset="1pt,1pt,1pt,1pt">
                  <w:txbxContent>
                    <w:p w:rsidR="008910FD" w:rsidRDefault="008910FD" w:rsidP="00E87293">
                      <w:r>
                        <w:rPr>
                          <w:lang w:val="en-US"/>
                        </w:rPr>
                        <w:t>9</w:t>
                      </w:r>
                      <w:r>
                        <w:t>,5</w:t>
                      </w:r>
                    </w:p>
                  </w:txbxContent>
                </v:textbox>
              </v:rect>
              <v:rect id="_x0000_s1099" style="position:absolute;left:3881;top:17770;width:935;height:1733" strokecolor="white" strokeweight="1pt">
                <v:fill color2="black"/>
                <v:textbox inset="1pt,1pt,1pt,1pt">
                  <w:txbxContent>
                    <w:p w:rsidR="008910FD" w:rsidRDefault="008910FD" w:rsidP="00E87293">
                      <w:r>
                        <w:rPr>
                          <w:lang w:val="en-US"/>
                        </w:rPr>
                        <w:t>21</w:t>
                      </w:r>
                    </w:p>
                  </w:txbxContent>
                </v:textbox>
              </v:rect>
              <v:line id="_x0000_s1100" style="position:absolute" from="1883,3698" to="1886,19996" strokeweight="1pt">
                <v:stroke startarrowwidth="narrow" startarrowlength="short" endarrowwidth="narrow" endarrowlength="short"/>
              </v:line>
              <v:line id="_x0000_s1101" style="position:absolute;flip:x" from="152,3698" to="1886,3703" strokeweight="1.5pt">
                <v:stroke startarrow="block" startarrowwidth="narrow" startarrowlength="short" endarrowwidth="narrow" endarrowlength="short"/>
              </v:line>
              <v:line id="_x0000_s1102" style="position:absolute" from="6279,8146" to="6281,18026" strokeweight="1pt">
                <v:stroke startarrowwidth="narrow" startarrowlength="short" endarrowwidth="narrow" endarrowlength="short"/>
              </v:line>
              <v:line id="_x0000_s1103" style="position:absolute;flip:x" from="3082,8142" to="6281,8146" strokeweight="1.5pt">
                <v:stroke startarrow="block" startarrowwidth="narrow" startarrowlength="short" endarrowwidth="narrow" endarrowlength="short"/>
              </v:line>
              <v:line id="_x0000_s1104" style="position:absolute;flip:x y" from="1884,3698" to="3085,8146" strokeweight="1.5pt">
                <v:stroke startarrow="block" startarrowwidth="narrow" startarrowlength="short" endarrowwidth="narrow" endarrowlength="short"/>
              </v:line>
              <v:oval id="_x0000_s1105" style="position:absolute;left:1750;top:3451;width:136;height:252" fillcolor="black" strokeweight="1pt"/>
              <v:oval id="_x0000_s1106" style="position:absolute;left:1750;top:3451;width:264;height:490" fillcolor="black" strokeweight="1pt"/>
              <v:oval id="_x0000_s1107" style="position:absolute;left:6146;top:7900;width:264;height:489" fillcolor="black" strokeweight="1pt"/>
              <v:line id="_x0000_s1108" style="position:absolute" from="8010,10858" to="8013,16293" strokeweight="1pt">
                <v:stroke startarrowwidth="narrow" startarrowlength="short" endarrowwidth="narrow" endarrowlength="short"/>
              </v:line>
              <v:line id="_x0000_s1109" style="position:absolute;flip:x" from="6812,10853" to="8013,10858" strokeweight="1.5pt">
                <v:stroke startarrow="block" startarrowwidth="narrow" startarrowlength="short" endarrowwidth="narrow" endarrowlength="short"/>
              </v:line>
              <v:line id="_x0000_s1110" style="position:absolute;flip:x y" from="6279,8146" to="6814,10866" strokeweight="1.5pt">
                <v:stroke startarrow="block" startarrowwidth="narrow" startarrowlength="short" endarrowwidth="narrow" endarrowlength="short"/>
              </v:line>
              <v:oval id="_x0000_s1111" style="position:absolute;left:7877;top:10611;width:264;height:489" fillcolor="black" strokeweight="1pt"/>
              <v:oval id="_x0000_s1112" style="position:absolute;left:8676;top:12832;width:264;height:489" fillcolor="black" strokeweight="1pt"/>
              <v:line id="_x0000_s1113" style="position:absolute" from="10008,8146" to="14672,8151" strokeweight="1pt">
                <v:stroke dashstyle="3 1" startarrow="block" startarrowwidth="narrow" startarrowlength="short" endarrowwidth="narrow" endarrowlength="short"/>
              </v:line>
              <v:line id="_x0000_s1114" style="position:absolute;flip:y" from="14670,3703" to="15471,8146" strokeweight="1.5pt">
                <v:stroke startarrow="block" startarrowwidth="narrow" startarrowlength="short" endarrowwidth="narrow" endarrowlength="short"/>
              </v:line>
              <v:line id="_x0000_s1115" style="position:absolute" from="15469,3698" to="17736,3703" strokeweight="1.5pt">
                <v:stroke startarrow="block" startarrowwidth="narrow" startarrowlength="short" endarrowwidth="narrow" endarrowlength="short"/>
              </v:line>
              <v:line id="_x0000_s1116" style="position:absolute" from="6279,17770" to="8812,17774" strokeweight="1pt">
                <v:stroke startarrow="block" startarrowwidth="narrow" startarrowlength="short" endarrow="block" endarrowwidth="narrow" endarrowlength="short"/>
              </v:line>
              <v:line id="_x0000_s1117" style="position:absolute" from="1884,19251" to="8812,19256" strokeweight="1pt">
                <v:stroke startarrow="block" startarrowwidth="narrow" startarrowlength="short" endarrow="block" endarrowwidth="narrow" endarrowlength="short"/>
              </v:line>
              <v:line id="_x0000_s1118" style="position:absolute" from="6545,16046" to="8013,16051" strokeweight="1pt">
                <v:stroke startarrowwidth="narrow" startarrowlength="short" endarrow="block" endarrowwidth="narrow" endarrowlength="short"/>
              </v:line>
              <v:line id="_x0000_s1119" style="position:absolute" from="8810,16046" to="10277,16051" strokeweight="1pt">
                <v:stroke startarrow="block" startarrowwidth="narrow" startarrowlength="short" endarrowwidth="narrow" endarrowlength="short"/>
              </v:line>
              <v:line id="_x0000_s1120" style="position:absolute" from="8010,16046" to="8812,16051" strokeweight="1pt">
                <v:stroke startarrowwidth="narrow" startarrowlength="short" endarrowwidth="narrow" endarrowlength="short"/>
              </v:line>
              <v:line id="_x0000_s1121" style="position:absolute" from="0,13071" to="18054,13076" strokeweight="1pt">
                <v:stroke startarrowwidth="narrow" endarrow="block" endarrowwidth="narrow"/>
              </v:line>
              <v:line id="_x0000_s1122" style="position:absolute" from="8010,10858" to="8412,11849" strokeweight="1.5pt">
                <v:stroke startarrowwidth="narrow" startarrowlength="short" endarrow="block" endarrowwidth="narrow" endarrowlength="short"/>
              </v:line>
              <v:line id="_x0000_s1123" style="position:absolute" from="8410,11846" to="8812,12837" strokeweight="1.5pt">
                <v:stroke startarrowwidth="narrow" startarrowlength="short" endarrowwidth="narrow" endarrowlength="short"/>
              </v:line>
              <v:line id="_x0000_s1124" style="position:absolute" from="6279,8142" to="10011,8146" strokeweight="1pt">
                <v:stroke dashstyle="3 1" startarrowwidth="narrow" startarrowlength="short" endarrowwidth="narrow" endarrowlength="short"/>
              </v:line>
            </v:group>
          </v:group>
        </w:pic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Направление подхода к заданной точке, как правило, всегда выбирается только одно, например, совпадающее с положительным направлением координатных осей. Такое мероприятие снижает влияние на точность позиционирования зазоров в кинематических цепях и изменяющихся по направлению сил трения.</w:t>
      </w:r>
    </w:p>
    <w:p w:rsidR="00E87293" w:rsidRPr="00475619" w:rsidRDefault="00E87293" w:rsidP="00E87293">
      <w:pPr>
        <w:jc w:val="both"/>
        <w:rPr>
          <w:rFonts w:ascii="Times New Roman" w:hAnsi="Times New Roman"/>
        </w:rPr>
      </w:pPr>
      <w:r w:rsidRPr="00475619">
        <w:rPr>
          <w:rFonts w:ascii="Times New Roman" w:hAnsi="Times New Roman"/>
        </w:rPr>
        <w:tab/>
        <w:t>В станках с позиционными системами ЧПУ перемещения рабочих органов по двум координатам может осуществляться последовательно, либо одновременно (рис.1.3).</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2E09B6" w:rsidP="00E87293">
      <w:pPr>
        <w:jc w:val="both"/>
        <w:rPr>
          <w:rFonts w:ascii="Times New Roman" w:hAnsi="Times New Roman"/>
        </w:rPr>
      </w:pPr>
      <w:r>
        <w:rPr>
          <w:rFonts w:ascii="Times New Roman" w:hAnsi="Times New Roman"/>
          <w:noProof/>
        </w:rPr>
        <w:lastRenderedPageBreak/>
        <w:pict>
          <v:group id="_x0000_s1125" style="position:absolute;left:0;text-align:left;margin-left:25.05pt;margin-top:-36.9pt;width:407.6pt;height:208.6pt;z-index:251649536" coordorigin=",-1" coordsize="20000,20001" o:allowincell="f">
            <v:rect id="_x0000_s1126" style="position:absolute;left:1671;top:16448;width:16857;height:3552" filled="f" strokecolor="white" strokeweight="1pt">
              <v:textbox inset="1pt,1pt,1pt,1pt">
                <w:txbxContent>
                  <w:p w:rsidR="008910FD" w:rsidRDefault="008910FD" w:rsidP="00E87293">
                    <w:r>
                      <w:t>Рис.1.3. Траектории движения инструмента на станках</w:t>
                    </w:r>
                  </w:p>
                  <w:p w:rsidR="008910FD" w:rsidRDefault="008910FD" w:rsidP="00E87293">
                    <w:pPr>
                      <w:ind w:firstLine="993"/>
                    </w:pPr>
                    <w:r>
                      <w:t>с позиционными системами ЧПУ.</w:t>
                    </w:r>
                  </w:p>
                </w:txbxContent>
              </v:textbox>
            </v:rect>
            <v:group id="_x0000_s1127" style="position:absolute;top:-1;width:8952;height:16391" coordorigin="-84,-3" coordsize="20888,20003">
              <v:line id="_x0000_s1128" style="position:absolute" from="1874,13337" to="1881,19346" strokeweight="1pt">
                <v:stroke startarrow="block" startarrowwidth="narrow" startarrowlength="short" endarrowwidth="narrow" endarrowlength="short"/>
              </v:line>
              <v:line id="_x0000_s1129" style="position:absolute;flip:y" from="1874,665" to="1879,13676" strokeweight="1pt">
                <v:stroke startarrowwidth="narrow" startarrowlength="short" endarrow="block" endarrowwidth="narrow" endarrowlength="short"/>
              </v:line>
              <v:rect id="_x0000_s1130" style="position:absolute;left:4485;top:4327;width:11753;height:12011" strokeweight="1.5pt"/>
              <v:line id="_x0000_s1131" style="position:absolute" from="13296,11336" to="14931,11342" strokeweight="1pt">
                <v:stroke startarrowwidth="narrow" startarrowlength="short" endarrowwidth="narrow" endarrowlength="short"/>
              </v:line>
              <v:rect id="_x0000_s1132" style="position:absolute;left:243;top:-3;width:1311;height:2669" strokecolor="white" strokeweight="1pt">
                <v:textbox inset="1pt,1pt,1pt,1pt">
                  <w:txbxContent>
                    <w:p w:rsidR="008910FD" w:rsidRDefault="008910FD" w:rsidP="00E87293">
                      <w:r>
                        <w:rPr>
                          <w:lang w:val="en-US"/>
                        </w:rPr>
                        <w:t>y</w:t>
                      </w:r>
                    </w:p>
                  </w:txbxContent>
                </v:textbox>
              </v:rect>
              <v:rect id="_x0000_s1133" style="position:absolute;left:11011;top:4660;width:1636;height:2000" strokecolor="white" strokeweight="1pt">
                <v:textbox inset="1pt,1pt,1pt,1pt">
                  <w:txbxContent>
                    <w:p w:rsidR="008910FD" w:rsidRDefault="008910FD" w:rsidP="00E87293">
                      <w:r>
                        <w:rPr>
                          <w:lang w:val="en-US"/>
                        </w:rPr>
                        <w:t>4</w:t>
                      </w:r>
                    </w:p>
                  </w:txbxContent>
                </v:textbox>
              </v:rect>
              <v:rect id="_x0000_s1134" style="position:absolute;left:6116;top:5666;width:1638;height:2001" strokecolor="white" strokeweight="1pt">
                <v:textbox inset="1pt,1pt,1pt,1pt">
                  <w:txbxContent>
                    <w:p w:rsidR="008910FD" w:rsidRDefault="008910FD" w:rsidP="00E87293">
                      <w:r>
                        <w:rPr>
                          <w:lang w:val="en-US"/>
                        </w:rPr>
                        <w:t>3</w:t>
                      </w:r>
                    </w:p>
                  </w:txbxContent>
                </v:textbox>
              </v:rect>
              <v:rect id="_x0000_s1135" style="position:absolute;left:5138;top:11002;width:1636;height:2001" strokecolor="white" strokeweight="1pt">
                <v:textbox inset="1pt,1pt,1pt,1pt">
                  <w:txbxContent>
                    <w:p w:rsidR="008910FD" w:rsidRDefault="008910FD" w:rsidP="00E87293">
                      <w:r>
                        <w:rPr>
                          <w:lang w:val="en-US"/>
                        </w:rPr>
                        <w:t>2</w:t>
                      </w:r>
                    </w:p>
                  </w:txbxContent>
                </v:textbox>
              </v:rect>
              <v:rect id="_x0000_s1136" style="position:absolute;left:14273;top:11329;width:1638;height:2002" strokecolor="white" strokeweight="1pt">
                <v:textbox inset="1pt,1pt,1pt,1pt">
                  <w:txbxContent>
                    <w:p w:rsidR="008910FD" w:rsidRDefault="008910FD" w:rsidP="00E87293">
                      <w:r>
                        <w:rPr>
                          <w:lang w:val="en-US"/>
                        </w:rPr>
                        <w:t>6</w:t>
                      </w:r>
                    </w:p>
                  </w:txbxContent>
                </v:textbox>
              </v:rect>
              <v:rect id="_x0000_s1137" style="position:absolute;left:9705;top:11329;width:1638;height:2002" strokecolor="white" strokeweight="1pt">
                <v:textbox inset="1pt,1pt,1pt,1pt">
                  <w:txbxContent>
                    <w:p w:rsidR="008910FD" w:rsidRDefault="008910FD" w:rsidP="00E87293">
                      <w:r>
                        <w:rPr>
                          <w:lang w:val="en-US"/>
                        </w:rPr>
                        <w:t>5</w:t>
                      </w:r>
                    </w:p>
                  </w:txbxContent>
                </v:textbox>
              </v:rect>
              <v:rect id="_x0000_s1138" style="position:absolute;left:-84;top:11997;width:1638;height:2000" strokecolor="white" strokeweight="1pt">
                <v:textbox inset="1pt,1pt,1pt,1pt">
                  <w:txbxContent>
                    <w:p w:rsidR="008910FD" w:rsidRDefault="008910FD" w:rsidP="00E87293">
                      <w:r>
                        <w:rPr>
                          <w:lang w:val="en-US"/>
                        </w:rPr>
                        <w:t>1</w:t>
                      </w:r>
                    </w:p>
                  </w:txbxContent>
                </v:textbox>
              </v:rect>
              <v:rect id="_x0000_s1139" style="position:absolute;left:18842;top:16999;width:1311;height:2000" strokecolor="white" strokeweight="1pt">
                <v:textbox inset="1pt,1pt,1pt,1pt">
                  <w:txbxContent>
                    <w:p w:rsidR="008910FD" w:rsidRDefault="008910FD" w:rsidP="00E87293">
                      <w:r>
                        <w:rPr>
                          <w:lang w:val="en-US"/>
                        </w:rPr>
                        <w:t>x</w:t>
                      </w:r>
                    </w:p>
                  </w:txbxContent>
                </v:textbox>
              </v:rect>
              <v:rect id="_x0000_s1140" style="position:absolute;left:13295;top:17332;width:1636;height:2002" strokecolor="white" strokeweight="1pt">
                <v:textbox inset="1pt,1pt,1pt,1pt">
                  <w:txbxContent>
                    <w:p w:rsidR="008910FD" w:rsidRDefault="008910FD" w:rsidP="00E87293">
                      <w:r>
                        <w:rPr>
                          <w:lang w:val="en-US"/>
                        </w:rPr>
                        <w:t>7</w:t>
                      </w:r>
                    </w:p>
                  </w:txbxContent>
                </v:textbox>
              </v:rect>
              <v:rect id="_x0000_s1141" style="position:absolute;left:-84;top:17999;width:1638;height:2001" strokecolor="white" strokeweight="1pt">
                <v:textbox inset="1pt,1pt,1pt,1pt">
                  <w:txbxContent>
                    <w:p w:rsidR="008910FD" w:rsidRDefault="008910FD" w:rsidP="00E87293">
                      <w:r>
                        <w:rPr>
                          <w:lang w:val="en-US"/>
                        </w:rPr>
                        <w:t>0</w:t>
                      </w:r>
                    </w:p>
                  </w:txbxContent>
                </v:textbox>
              </v:rect>
              <v:line id="_x0000_s1142" style="position:absolute" from="1874,19339" to="20804,19345" strokeweight="1pt">
                <v:stroke startarrow="block" startarrowwidth="narrow" startarrowlength="short" endarrow="block" endarrowwidth="narrow" endarrowlength="short"/>
              </v:line>
              <v:oval id="_x0000_s1143" style="position:absolute;left:9053;top:6000;width:2616;height:2674" strokeweight="1.5pt"/>
              <v:line id="_x0000_s1144" style="position:absolute" from="7096,7334" to="10362,7340" strokeweight="1pt">
                <v:stroke startarrowwidth="narrow" startarrowlength="short" endarrow="block" endarrowwidth="narrow" endarrowlength="short"/>
              </v:line>
              <v:line id="_x0000_s1145" style="position:absolute" from="10358,5666" to="10362,11342" strokeweight="1pt">
                <v:stroke startarrowwidth="narrow" startarrowlength="short" endarrow="block" endarrowwidth="narrow" endarrowlength="short"/>
              </v:line>
              <v:line id="_x0000_s1146" style="position:absolute" from="10358,7334" to="12320,7340" strokeweight="1pt">
                <v:stroke startarrowwidth="narrow" startarrowlength="short" endarrowwidth="narrow" endarrowlength="short"/>
              </v:line>
              <v:oval id="_x0000_s1147" style="position:absolute;left:11989;top:10002;width:2615;height:2673" strokeweight="1.5pt"/>
              <v:line id="_x0000_s1148" style="position:absolute" from="10358,11335" to="13300,11342" strokeweight="1pt">
                <v:stroke startarrowwidth="narrow" startarrowlength="short" endarrow="block" endarrowwidth="narrow" endarrowlength="short"/>
              </v:line>
              <v:line id="_x0000_s1149" style="position:absolute" from="13295,9334" to="13300,19345" strokeweight="1pt">
                <v:stroke startarrowwidth="narrow" startarrowlength="short" endarrow="block" endarrowwidth="narrow" endarrowlength="short"/>
              </v:line>
              <v:line id="_x0000_s1150" style="position:absolute" from="13295,11335" to="15258,11342" strokeweight="1pt">
                <v:stroke startarrowwidth="narrow" startarrowlength="short" endarrowwidth="narrow" endarrowlength="short"/>
              </v:line>
              <v:oval id="_x0000_s1151" style="position:absolute;left:5789;top:11997;width:2616;height:2674" strokeweight="1.5pt"/>
              <v:line id="_x0000_s1152" style="position:absolute" from="1874,13331" to="7100,13337" strokeweight="1pt">
                <v:stroke startarrowwidth="narrow" startarrowlength="short" endarrow="block" endarrowwidth="narrow" endarrowlength="short"/>
              </v:line>
              <v:line id="_x0000_s1153" style="position:absolute" from="7096,13331" to="9058,13337" strokeweight="1pt">
                <v:stroke startarrowwidth="narrow" startarrowlength="short" endarrowwidth="narrow" endarrowlength="short"/>
              </v:line>
              <v:line id="_x0000_s1154" style="position:absolute" from="7096,7334" to="7100,15676" strokeweight="1pt">
                <v:stroke startarrow="block" startarrowwidth="narrow" startarrowlength="short" endarrowwidth="narrow" endarrowlength="short"/>
              </v:line>
            </v:group>
            <v:group id="_x0000_s1155" style="position:absolute;left:11047;top:-1;width:8953;height:16391" coordorigin="-226" coordsize="22383,20000">
              <v:line id="_x0000_s1156" style="position:absolute;flip:y" from="1874,667" to="1879,19345" strokeweight="1pt">
                <v:stroke startarrowwidth="narrow" startarrowlength="short" endarrow="block" endarrowwidth="narrow" endarrowlength="short"/>
              </v:line>
              <v:rect id="_x0000_s1157" style="position:absolute;left:4669;top:4329;width:12593;height:12009" strokeweight="1.5pt"/>
              <v:line id="_x0000_s1158" style="position:absolute" from="14109,11337" to="15864,11343" strokeweight="1pt">
                <v:stroke startarrowwidth="narrow" startarrowlength="short" endarrowwidth="narrow" endarrowlength="short"/>
              </v:line>
              <v:rect id="_x0000_s1159" style="position:absolute;left:124;width:1405;height:2667" strokecolor="white" strokeweight="1pt">
                <v:textbox inset="1pt,1pt,1pt,1pt">
                  <w:txbxContent>
                    <w:p w:rsidR="008910FD" w:rsidRDefault="008910FD" w:rsidP="00E87293">
                      <w:r>
                        <w:rPr>
                          <w:lang w:val="en-US"/>
                        </w:rPr>
                        <w:t>y</w:t>
                      </w:r>
                    </w:p>
                  </w:txbxContent>
                </v:textbox>
              </v:rect>
              <v:rect id="_x0000_s1160" style="position:absolute;left:11662;top:4662;width:1755;height:2000" strokecolor="white" strokeweight="1pt">
                <v:textbox inset="1pt,1pt,1pt,1pt">
                  <w:txbxContent>
                    <w:p w:rsidR="008910FD" w:rsidRDefault="008910FD" w:rsidP="00E87293">
                      <w:r>
                        <w:t>2</w:t>
                      </w:r>
                    </w:p>
                  </w:txbxContent>
                </v:textbox>
              </v:rect>
              <v:rect id="_x0000_s1161" style="position:absolute;left:5369;top:11004;width:1755;height:2000" strokecolor="white" strokeweight="1pt">
                <v:textbox inset="1pt,1pt,1pt,1pt">
                  <w:txbxContent>
                    <w:p w:rsidR="008910FD" w:rsidRDefault="008910FD" w:rsidP="00E87293">
                      <w:r>
                        <w:t>1</w:t>
                      </w:r>
                    </w:p>
                  </w:txbxContent>
                </v:textbox>
              </v:rect>
              <v:rect id="_x0000_s1162" style="position:absolute;left:15159;top:11331;width:1753;height:2001" strokecolor="white" strokeweight="1pt">
                <v:textbox inset="1pt,1pt,1pt,1pt">
                  <w:txbxContent>
                    <w:p w:rsidR="008910FD" w:rsidRDefault="008910FD" w:rsidP="00E87293">
                      <w:r>
                        <w:t>3</w:t>
                      </w:r>
                    </w:p>
                  </w:txbxContent>
                </v:textbox>
              </v:rect>
              <v:rect id="_x0000_s1163" style="position:absolute;left:20055;top:17000;width:1402;height:2000" strokecolor="white" strokeweight="1pt">
                <v:textbox inset="1pt,1pt,1pt,1pt">
                  <w:txbxContent>
                    <w:p w:rsidR="008910FD" w:rsidRDefault="008910FD" w:rsidP="00E87293">
                      <w:r>
                        <w:rPr>
                          <w:lang w:val="en-US"/>
                        </w:rPr>
                        <w:t>x</w:t>
                      </w:r>
                    </w:p>
                  </w:txbxContent>
                </v:textbox>
              </v:rect>
              <v:rect id="_x0000_s1164" style="position:absolute;left:-226;top:17999;width:1755;height:2001" strokecolor="white" strokeweight="1pt">
                <v:textbox inset="1pt,1pt,1pt,1pt">
                  <w:txbxContent>
                    <w:p w:rsidR="008910FD" w:rsidRDefault="008910FD" w:rsidP="00E87293">
                      <w:r>
                        <w:rPr>
                          <w:lang w:val="en-US"/>
                        </w:rPr>
                        <w:t>0</w:t>
                      </w:r>
                    </w:p>
                  </w:txbxContent>
                </v:textbox>
              </v:rect>
              <v:line id="_x0000_s1165" style="position:absolute" from="1872,19339" to="22157,19345" strokeweight="1pt">
                <v:stroke startarrowwidth="narrow" startarrowlength="short" endarrow="block" endarrowwidth="narrow" endarrowlength="short"/>
              </v:line>
              <v:oval id="_x0000_s1166" style="position:absolute;left:9564;top:6002;width:2803;height:2673" strokeweight="1.5pt"/>
              <v:line id="_x0000_s1167" style="position:absolute" from="10964,5668" to="10969,9009" strokeweight="1pt">
                <v:stroke startarrowwidth="narrow" startarrowlength="short" endarrowwidth="narrow" endarrowlength="short"/>
              </v:line>
              <v:line id="_x0000_s1168" style="position:absolute" from="8867,7336" to="12717,7342" strokeweight="1pt">
                <v:stroke startarrowwidth="narrow" startarrowlength="short" endarrowwidth="narrow" endarrowlength="short"/>
              </v:line>
              <v:oval id="_x0000_s1169" style="position:absolute;left:12712;top:10003;width:2802;height:2673" strokeweight="1.5pt"/>
              <v:line id="_x0000_s1170" style="position:absolute" from="10964,7336" to="14117,11343" strokeweight="1pt">
                <v:stroke startarrowwidth="narrow" startarrowlength="short" endarrow="block" endarrowwidth="narrow" endarrowlength="short"/>
              </v:line>
              <v:line id="_x0000_s1171" style="position:absolute;flip:x" from="1874,11337" to="14117,19345" strokeweight="1pt">
                <v:stroke startarrowwidth="narrow" startarrowlength="short" endarrow="block" endarrowwidth="narrow" endarrowlength="short"/>
              </v:line>
              <v:line id="_x0000_s1172" style="position:absolute" from="12362,11337" to="16214,11343" strokeweight="1pt">
                <v:stroke startarrowwidth="narrow" startarrowlength="short" endarrowwidth="narrow" endarrowlength="short"/>
              </v:line>
              <v:oval id="_x0000_s1173" style="position:absolute;left:6069;top:11998;width:2803;height:2673" strokeweight="1.5pt"/>
              <v:line id="_x0000_s1174" style="position:absolute" from="5369,13326" to="9572,13332" strokeweight="1pt">
                <v:stroke startarrowwidth="narrow" startarrowlength="short" endarrowwidth="narrow" endarrowlength="short"/>
              </v:line>
              <v:line id="_x0000_s1175" style="position:absolute;flip:x" from="7467,7336" to="10969,13343" strokeweight="1pt">
                <v:stroke startarrow="block" startarrowwidth="narrow" startarrowlength="short" endarrowwidth="narrow" endarrowlength="short"/>
              </v:line>
              <v:line id="_x0000_s1176" style="position:absolute" from="7467,11337" to="7474,15011" strokeweight="1pt">
                <v:stroke startarrowwidth="narrow" startarrowlength="short" endarrowwidth="narrow" endarrowlength="short"/>
              </v:line>
              <v:line id="_x0000_s1177" style="position:absolute" from="14109,9670" to="14117,13010" strokeweight="1pt">
                <v:stroke startarrowwidth="narrow" startarrowlength="short" endarrowwidth="narrow" endarrowlength="short"/>
              </v:line>
              <v:line id="_x0000_s1178" style="position:absolute;flip:y" from="1874,13332" to="7474,19339" strokeweight="1pt">
                <v:stroke startarrowwidth="narrow" startarrowlength="short" endarrow="block" endarrowwidth="narrow" endarrowlength="short"/>
              </v:line>
            </v:group>
          </v:group>
        </w:pic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Default="00E87293" w:rsidP="00E87293">
      <w:pPr>
        <w:jc w:val="both"/>
        <w:rPr>
          <w:rFonts w:ascii="Times New Roman" w:hAnsi="Times New Roman"/>
        </w:rPr>
      </w:pPr>
    </w:p>
    <w:p w:rsidR="00C977DE" w:rsidRDefault="00C977DE" w:rsidP="00E87293">
      <w:pPr>
        <w:jc w:val="both"/>
        <w:rPr>
          <w:rFonts w:ascii="Times New Roman" w:hAnsi="Times New Roman"/>
        </w:rPr>
      </w:pPr>
    </w:p>
    <w:p w:rsidR="00C977DE" w:rsidRDefault="00C977DE" w:rsidP="00E87293">
      <w:pPr>
        <w:jc w:val="both"/>
        <w:rPr>
          <w:rFonts w:ascii="Times New Roman" w:hAnsi="Times New Roman"/>
        </w:rPr>
      </w:pPr>
    </w:p>
    <w:p w:rsidR="00C977DE" w:rsidRDefault="00C977DE" w:rsidP="00E87293">
      <w:pPr>
        <w:jc w:val="both"/>
        <w:rPr>
          <w:rFonts w:ascii="Times New Roman" w:hAnsi="Times New Roman"/>
        </w:rPr>
      </w:pPr>
    </w:p>
    <w:p w:rsidR="00C977DE" w:rsidRDefault="00C977DE" w:rsidP="00E87293">
      <w:pPr>
        <w:jc w:val="both"/>
        <w:rPr>
          <w:rFonts w:ascii="Times New Roman" w:hAnsi="Times New Roman"/>
        </w:rPr>
      </w:pPr>
    </w:p>
    <w:p w:rsidR="00C977DE" w:rsidRDefault="00C977DE" w:rsidP="00E87293">
      <w:pPr>
        <w:jc w:val="both"/>
        <w:rPr>
          <w:rFonts w:ascii="Times New Roman" w:hAnsi="Times New Roman"/>
        </w:rPr>
      </w:pPr>
    </w:p>
    <w:p w:rsidR="00C977DE" w:rsidRDefault="00C977DE" w:rsidP="00E87293">
      <w:pPr>
        <w:jc w:val="both"/>
        <w:rPr>
          <w:rFonts w:ascii="Times New Roman" w:hAnsi="Times New Roman"/>
        </w:rPr>
      </w:pPr>
    </w:p>
    <w:p w:rsidR="00C977DE" w:rsidRPr="00475619" w:rsidRDefault="00C977DE"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В первом случае рабочий орган из исходной точки перемещается только параллельно осям системы координат и при достижении заданных точек позиционирования выполняется обработка отверстий, например, сверлением и растачиванием по заданному циклу.</w:t>
      </w:r>
    </w:p>
    <w:p w:rsidR="00E87293" w:rsidRPr="00475619" w:rsidRDefault="00E87293" w:rsidP="00E87293">
      <w:pPr>
        <w:jc w:val="both"/>
        <w:rPr>
          <w:rFonts w:ascii="Times New Roman" w:hAnsi="Times New Roman"/>
        </w:rPr>
      </w:pPr>
      <w:r w:rsidRPr="00475619">
        <w:rPr>
          <w:rFonts w:ascii="Times New Roman" w:hAnsi="Times New Roman"/>
        </w:rPr>
        <w:tab/>
        <w:t>Во втором случае рабочий орган перемещается в заданные точки позиционирования по кратчайшему пути, поскольку система ЧПУ работает одновременно по двум координатным направлениям. Естественно, что при использовании второй схемы время на позиционирование сокращается.</w:t>
      </w:r>
    </w:p>
    <w:p w:rsidR="00E87293" w:rsidRPr="00475619" w:rsidRDefault="00E87293" w:rsidP="00E87293">
      <w:pPr>
        <w:jc w:val="both"/>
        <w:rPr>
          <w:rFonts w:ascii="Times New Roman" w:hAnsi="Times New Roman"/>
        </w:rPr>
      </w:pPr>
      <w:r w:rsidRPr="00475619">
        <w:rPr>
          <w:rFonts w:ascii="Times New Roman" w:hAnsi="Times New Roman"/>
        </w:rPr>
        <w:tab/>
        <w:t>Позиционные системы получили некоторое применение и на токарных станках. При таком управлении токарный станок может выполнять обработку ступенчатых валиков и фасонных поверхностей фасонными резцами.</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Контурные (или непрерывные) системы ЧПУ обеспечивают управление движениями двух или нескольких рабочих органов станка при наличии непрерывной функциональной связи между ними. Необходимость в таком управлении возникает при обработке деталей со сложными контурами (плоскими и пространственными).</w:t>
      </w:r>
    </w:p>
    <w:p w:rsidR="00E87293" w:rsidRPr="00475619" w:rsidRDefault="00E87293" w:rsidP="00E87293">
      <w:pPr>
        <w:jc w:val="both"/>
        <w:rPr>
          <w:rFonts w:ascii="Times New Roman" w:hAnsi="Times New Roman"/>
        </w:rPr>
      </w:pPr>
      <w:r w:rsidRPr="00475619">
        <w:rPr>
          <w:rFonts w:ascii="Times New Roman" w:hAnsi="Times New Roman"/>
        </w:rPr>
        <w:tab/>
        <w:t>Контурные системы в общем случае можно разделить на прямолинейные, прямоугольные и криволинейные.</w:t>
      </w:r>
    </w:p>
    <w:p w:rsidR="00E87293" w:rsidRPr="00475619" w:rsidRDefault="00E87293" w:rsidP="00E87293">
      <w:pPr>
        <w:jc w:val="both"/>
        <w:rPr>
          <w:rFonts w:ascii="Times New Roman" w:hAnsi="Times New Roman"/>
        </w:rPr>
      </w:pPr>
      <w:r w:rsidRPr="00475619">
        <w:rPr>
          <w:rFonts w:ascii="Times New Roman" w:hAnsi="Times New Roman"/>
        </w:rPr>
        <w:tab/>
        <w:t>Прямолинейные системы ЧПУ осуществляют перемещение инструмента по прямой, расположенной под любым углом к осям координат, а также позиционирование.</w:t>
      </w:r>
    </w:p>
    <w:p w:rsidR="00E87293" w:rsidRPr="00475619" w:rsidRDefault="00E87293" w:rsidP="00E87293">
      <w:pPr>
        <w:jc w:val="both"/>
        <w:rPr>
          <w:rFonts w:ascii="Times New Roman" w:hAnsi="Times New Roman"/>
        </w:rPr>
      </w:pPr>
      <w:r w:rsidRPr="00475619">
        <w:rPr>
          <w:rFonts w:ascii="Times New Roman" w:hAnsi="Times New Roman"/>
        </w:rPr>
        <w:tab/>
        <w:t>Прямоугольные системы ЧПУ осуществляют последовательные перемещения инструмента по координатным осям с рабочими подачами а также позиционирование. Такие системы применяются на токарных, фрезерных и др. станках.</w:t>
      </w:r>
    </w:p>
    <w:p w:rsidR="00E87293" w:rsidRPr="00475619" w:rsidRDefault="00E87293" w:rsidP="00E87293">
      <w:pPr>
        <w:jc w:val="both"/>
        <w:rPr>
          <w:rFonts w:ascii="Times New Roman" w:hAnsi="Times New Roman"/>
        </w:rPr>
      </w:pPr>
      <w:r w:rsidRPr="00475619">
        <w:rPr>
          <w:rFonts w:ascii="Times New Roman" w:hAnsi="Times New Roman"/>
        </w:rPr>
        <w:tab/>
        <w:t>Криволинейные системы ЧПУ управляют перемещениями при обработке сложных фасонных профилей. Движение инструмента по заданному закону обеспечивается интерполятором, который представляет собой вычислительное устройство системы ЧПУ.</w:t>
      </w:r>
    </w:p>
    <w:p w:rsidR="00E87293" w:rsidRPr="00475619" w:rsidRDefault="00E87293" w:rsidP="00E87293">
      <w:pPr>
        <w:jc w:val="both"/>
        <w:rPr>
          <w:rFonts w:ascii="Times New Roman" w:hAnsi="Times New Roman"/>
        </w:rPr>
      </w:pPr>
      <w:r w:rsidRPr="00475619">
        <w:rPr>
          <w:rFonts w:ascii="Times New Roman" w:hAnsi="Times New Roman"/>
        </w:rPr>
        <w:tab/>
        <w:t>Контурные (непрерывные) системы ЧПУ характеризуются:</w:t>
      </w:r>
    </w:p>
    <w:p w:rsidR="00E87293" w:rsidRPr="00475619" w:rsidRDefault="00E87293" w:rsidP="00E87293">
      <w:pPr>
        <w:jc w:val="both"/>
        <w:rPr>
          <w:rFonts w:ascii="Times New Roman" w:hAnsi="Times New Roman"/>
        </w:rPr>
      </w:pPr>
      <w:r w:rsidRPr="00475619">
        <w:rPr>
          <w:rFonts w:ascii="Times New Roman" w:hAnsi="Times New Roman"/>
        </w:rPr>
        <w:tab/>
        <w:t>числом управляемых координат;</w:t>
      </w:r>
    </w:p>
    <w:p w:rsidR="00E87293" w:rsidRPr="00475619" w:rsidRDefault="00E87293" w:rsidP="00E87293">
      <w:pPr>
        <w:jc w:val="both"/>
        <w:rPr>
          <w:rFonts w:ascii="Times New Roman" w:hAnsi="Times New Roman"/>
        </w:rPr>
      </w:pPr>
      <w:r w:rsidRPr="00475619">
        <w:rPr>
          <w:rFonts w:ascii="Times New Roman" w:hAnsi="Times New Roman"/>
        </w:rPr>
        <w:tab/>
        <w:t>числом одновременно управляемых координат;</w:t>
      </w:r>
    </w:p>
    <w:p w:rsidR="00E87293" w:rsidRPr="00475619" w:rsidRDefault="00E87293" w:rsidP="00E87293">
      <w:pPr>
        <w:jc w:val="both"/>
        <w:rPr>
          <w:rFonts w:ascii="Times New Roman" w:hAnsi="Times New Roman"/>
        </w:rPr>
      </w:pPr>
      <w:r w:rsidRPr="00475619">
        <w:rPr>
          <w:rFonts w:ascii="Times New Roman" w:hAnsi="Times New Roman"/>
        </w:rPr>
        <w:lastRenderedPageBreak/>
        <w:tab/>
        <w:t>видом следящего привода.</w:t>
      </w:r>
    </w:p>
    <w:p w:rsidR="00E87293" w:rsidRPr="00475619" w:rsidRDefault="00E87293" w:rsidP="00E87293">
      <w:pPr>
        <w:jc w:val="both"/>
        <w:rPr>
          <w:rFonts w:ascii="Times New Roman" w:hAnsi="Times New Roman"/>
        </w:rPr>
      </w:pPr>
      <w:r w:rsidRPr="00475619">
        <w:rPr>
          <w:rFonts w:ascii="Times New Roman" w:hAnsi="Times New Roman"/>
        </w:rPr>
        <w:tab/>
        <w:t>Технологические возможности станков, оснащенных контурными системами ЧПУ, в значительной степени определяются числом одновременно управляемых координат. Так, двухкоординатные фрезерные станки могут быть использованы только для обработки плоских контуров. Возможность установочного перемещения по вертикальной оси позволяет обрабатывать детали с внутренними контурами.</w:t>
      </w:r>
    </w:p>
    <w:p w:rsidR="00E87293" w:rsidRPr="00475619" w:rsidRDefault="00E87293" w:rsidP="00E87293">
      <w:pPr>
        <w:jc w:val="both"/>
        <w:rPr>
          <w:rFonts w:ascii="Times New Roman" w:hAnsi="Times New Roman"/>
        </w:rPr>
      </w:pPr>
      <w:r w:rsidRPr="00475619">
        <w:rPr>
          <w:rFonts w:ascii="Times New Roman" w:hAnsi="Times New Roman"/>
        </w:rPr>
        <w:tab/>
        <w:t xml:space="preserve">Трехкоординатные системы ЧПУ позволяют производить обработку деталей сложной пространственной формы. Много координатные системы ЧПУ кроме программных перемещений инструмента по осям </w:t>
      </w:r>
      <w:r w:rsidRPr="00475619">
        <w:rPr>
          <w:rFonts w:ascii="Times New Roman" w:hAnsi="Times New Roman"/>
          <w:lang w:val="en-US"/>
        </w:rPr>
        <w:t>X</w:t>
      </w:r>
      <w:r w:rsidRPr="00475619">
        <w:rPr>
          <w:rFonts w:ascii="Times New Roman" w:hAnsi="Times New Roman"/>
        </w:rPr>
        <w:t xml:space="preserve">, </w:t>
      </w:r>
      <w:r w:rsidRPr="00475619">
        <w:rPr>
          <w:rFonts w:ascii="Times New Roman" w:hAnsi="Times New Roman"/>
          <w:lang w:val="en-US"/>
        </w:rPr>
        <w:t>Y</w:t>
      </w:r>
      <w:r w:rsidRPr="00475619">
        <w:rPr>
          <w:rFonts w:ascii="Times New Roman" w:hAnsi="Times New Roman"/>
        </w:rPr>
        <w:t xml:space="preserve"> и </w:t>
      </w:r>
      <w:r w:rsidRPr="00475619">
        <w:rPr>
          <w:rFonts w:ascii="Times New Roman" w:hAnsi="Times New Roman"/>
          <w:lang w:val="en-US"/>
        </w:rPr>
        <w:t>Z</w:t>
      </w:r>
      <w:r w:rsidRPr="00475619">
        <w:rPr>
          <w:rFonts w:ascii="Times New Roman" w:hAnsi="Times New Roman"/>
        </w:rPr>
        <w:t xml:space="preserve"> позволяют осуществлять поворот стола с заготовкой и наклон инструмента в двух взаимно перпендикулярных плоскостях.</w:t>
      </w:r>
    </w:p>
    <w:p w:rsidR="00E87293" w:rsidRPr="00475619" w:rsidRDefault="00E87293" w:rsidP="00E87293">
      <w:pPr>
        <w:jc w:val="both"/>
        <w:rPr>
          <w:rFonts w:ascii="Times New Roman" w:hAnsi="Times New Roman"/>
        </w:rPr>
      </w:pPr>
      <w:r w:rsidRPr="00475619">
        <w:rPr>
          <w:rFonts w:ascii="Times New Roman" w:hAnsi="Times New Roman"/>
        </w:rPr>
        <w:tab/>
        <w:t>В настоящее время отечественной промышленностью выпускаются станки с ЧПУ, имеющие от 2 до 6 одновременно управляемых координат. Это позволяет успешно решать проблему обработки таких сложных деталей, как лопатки турбин, имеющих переменный профиль в сечении и изменяющийся радиус кривизны.</w:t>
      </w:r>
    </w:p>
    <w:p w:rsidR="00E87293" w:rsidRDefault="00E87293" w:rsidP="00E87293">
      <w:pPr>
        <w:jc w:val="both"/>
        <w:rPr>
          <w:rFonts w:ascii="Times New Roman" w:hAnsi="Times New Roman"/>
        </w:rPr>
      </w:pPr>
      <w:r w:rsidRPr="00475619">
        <w:rPr>
          <w:rFonts w:ascii="Times New Roman" w:hAnsi="Times New Roman"/>
        </w:rPr>
        <w:tab/>
        <w:t>Комбинированные (универсальные) системы ЧПУ обладают свойствами как позиционных, так и контурных систем. Указанные системы нашли распространение в многооперационных станках типа "обрабатывающий центр".</w:t>
      </w:r>
    </w:p>
    <w:p w:rsidR="00106C9B" w:rsidRDefault="00106C9B" w:rsidP="00E87293">
      <w:pPr>
        <w:jc w:val="both"/>
        <w:rPr>
          <w:rFonts w:ascii="Times New Roman" w:hAnsi="Times New Roman"/>
        </w:rPr>
      </w:pPr>
    </w:p>
    <w:p w:rsidR="00106C9B" w:rsidRDefault="00106C9B" w:rsidP="00E87293">
      <w:pPr>
        <w:jc w:val="both"/>
        <w:rPr>
          <w:rFonts w:ascii="Times New Roman" w:hAnsi="Times New Roman"/>
        </w:rPr>
      </w:pPr>
    </w:p>
    <w:p w:rsidR="00106C9B" w:rsidRDefault="00106C9B" w:rsidP="00E87293">
      <w:pPr>
        <w:jc w:val="both"/>
        <w:rPr>
          <w:rFonts w:ascii="Times New Roman" w:hAnsi="Times New Roman"/>
          <w:b/>
        </w:rPr>
      </w:pPr>
      <w:r>
        <w:rPr>
          <w:rFonts w:ascii="Times New Roman" w:hAnsi="Times New Roman"/>
          <w:b/>
        </w:rPr>
        <w:t>КОНТРОЛЬНЫЕ ВОПРОСЫ</w:t>
      </w:r>
    </w:p>
    <w:p w:rsidR="00106C9B" w:rsidRDefault="00106C9B" w:rsidP="00E87293">
      <w:pPr>
        <w:jc w:val="both"/>
        <w:rPr>
          <w:rFonts w:ascii="Times New Roman" w:hAnsi="Times New Roman"/>
          <w:b/>
        </w:rPr>
      </w:pPr>
    </w:p>
    <w:p w:rsidR="00106C9B" w:rsidRPr="00106C9B" w:rsidRDefault="00106C9B" w:rsidP="00CA19BD">
      <w:pPr>
        <w:pStyle w:val="a9"/>
        <w:numPr>
          <w:ilvl w:val="0"/>
          <w:numId w:val="22"/>
        </w:numPr>
        <w:ind w:left="284" w:hanging="284"/>
        <w:rPr>
          <w:rFonts w:ascii="Times New Roman" w:hAnsi="Times New Roman"/>
          <w:szCs w:val="28"/>
        </w:rPr>
      </w:pPr>
      <w:r w:rsidRPr="00106C9B">
        <w:rPr>
          <w:rFonts w:ascii="Times New Roman" w:hAnsi="Times New Roman"/>
          <w:szCs w:val="28"/>
        </w:rPr>
        <w:t>Что представляет собой станок с ЧПУ?</w:t>
      </w:r>
    </w:p>
    <w:p w:rsidR="00106C9B" w:rsidRPr="00106C9B" w:rsidRDefault="00106C9B" w:rsidP="00CA19BD">
      <w:pPr>
        <w:pStyle w:val="a9"/>
        <w:numPr>
          <w:ilvl w:val="0"/>
          <w:numId w:val="22"/>
        </w:numPr>
        <w:ind w:left="284" w:hanging="284"/>
        <w:rPr>
          <w:rFonts w:ascii="Times New Roman" w:hAnsi="Times New Roman"/>
          <w:szCs w:val="28"/>
        </w:rPr>
      </w:pPr>
      <w:r w:rsidRPr="00106C9B">
        <w:rPr>
          <w:rFonts w:ascii="Times New Roman" w:hAnsi="Times New Roman"/>
          <w:szCs w:val="28"/>
        </w:rPr>
        <w:t>Какие преимущества дает использование станков с ЧПУ?</w:t>
      </w:r>
    </w:p>
    <w:p w:rsidR="00106C9B" w:rsidRPr="00106C9B" w:rsidRDefault="00106C9B" w:rsidP="00CA19BD">
      <w:pPr>
        <w:pStyle w:val="a9"/>
        <w:numPr>
          <w:ilvl w:val="0"/>
          <w:numId w:val="22"/>
        </w:numPr>
        <w:ind w:left="284" w:hanging="284"/>
        <w:rPr>
          <w:rFonts w:ascii="Times New Roman" w:hAnsi="Times New Roman"/>
          <w:szCs w:val="28"/>
        </w:rPr>
      </w:pPr>
      <w:r w:rsidRPr="00106C9B">
        <w:rPr>
          <w:rFonts w:ascii="Times New Roman" w:hAnsi="Times New Roman"/>
          <w:szCs w:val="28"/>
        </w:rPr>
        <w:t>Опишите структуру комплекса «Станок с ЧПУ».</w:t>
      </w:r>
    </w:p>
    <w:p w:rsidR="00106C9B" w:rsidRPr="00106C9B" w:rsidRDefault="00106C9B" w:rsidP="00CA19BD">
      <w:pPr>
        <w:pStyle w:val="a9"/>
        <w:numPr>
          <w:ilvl w:val="0"/>
          <w:numId w:val="22"/>
        </w:numPr>
        <w:ind w:left="284" w:hanging="284"/>
        <w:rPr>
          <w:rFonts w:ascii="Times New Roman" w:hAnsi="Times New Roman"/>
          <w:szCs w:val="28"/>
        </w:rPr>
      </w:pPr>
      <w:r w:rsidRPr="00106C9B">
        <w:rPr>
          <w:rFonts w:ascii="Times New Roman" w:hAnsi="Times New Roman"/>
          <w:szCs w:val="28"/>
        </w:rPr>
        <w:t>Какие основные функции системы ЧПУ?</w:t>
      </w:r>
    </w:p>
    <w:p w:rsidR="005326EE" w:rsidRPr="00D64B00" w:rsidRDefault="00106C9B" w:rsidP="00CA19BD">
      <w:pPr>
        <w:pStyle w:val="a9"/>
        <w:numPr>
          <w:ilvl w:val="0"/>
          <w:numId w:val="22"/>
        </w:numPr>
        <w:ind w:left="284" w:hanging="284"/>
        <w:rPr>
          <w:rFonts w:ascii="Times New Roman" w:hAnsi="Times New Roman"/>
          <w:szCs w:val="28"/>
        </w:rPr>
      </w:pPr>
      <w:r w:rsidRPr="00106C9B">
        <w:rPr>
          <w:rFonts w:ascii="Times New Roman" w:hAnsi="Times New Roman"/>
          <w:szCs w:val="28"/>
        </w:rPr>
        <w:t>Какие существуют виды систем ЧПУ?</w:t>
      </w:r>
      <w:r w:rsidR="005326EE" w:rsidRPr="00D64B00">
        <w:rPr>
          <w:rFonts w:ascii="Times New Roman" w:hAnsi="Times New Roman"/>
          <w:b/>
        </w:rPr>
        <w:br w:type="page"/>
      </w:r>
    </w:p>
    <w:p w:rsidR="00E87293" w:rsidRPr="00475619" w:rsidRDefault="00E87293" w:rsidP="00E87293">
      <w:pPr>
        <w:jc w:val="center"/>
        <w:rPr>
          <w:rFonts w:ascii="Times New Roman" w:hAnsi="Times New Roman"/>
          <w:b/>
        </w:rPr>
      </w:pPr>
      <w:r w:rsidRPr="00475619">
        <w:rPr>
          <w:rFonts w:ascii="Times New Roman" w:hAnsi="Times New Roman"/>
          <w:b/>
        </w:rPr>
        <w:lastRenderedPageBreak/>
        <w:t>ЛЕКЦИЯ 2</w:t>
      </w:r>
    </w:p>
    <w:p w:rsidR="00E87293" w:rsidRPr="00475619" w:rsidRDefault="00E87293" w:rsidP="00E87293">
      <w:pPr>
        <w:jc w:val="center"/>
        <w:rPr>
          <w:rFonts w:ascii="Times New Roman" w:hAnsi="Times New Roman"/>
        </w:rPr>
      </w:pPr>
    </w:p>
    <w:p w:rsidR="00E87293" w:rsidRPr="00475619" w:rsidRDefault="00E87293" w:rsidP="00D64B00">
      <w:pPr>
        <w:rPr>
          <w:rFonts w:ascii="Times New Roman" w:hAnsi="Times New Roman"/>
        </w:rPr>
      </w:pPr>
      <w:r w:rsidRPr="00475619">
        <w:rPr>
          <w:rFonts w:ascii="Times New Roman" w:hAnsi="Times New Roman"/>
        </w:rPr>
        <w:t>План лекции:</w:t>
      </w:r>
    </w:p>
    <w:p w:rsidR="00E87293" w:rsidRPr="00D64B00" w:rsidRDefault="00E87293" w:rsidP="00CA19BD">
      <w:pPr>
        <w:pStyle w:val="a9"/>
        <w:numPr>
          <w:ilvl w:val="0"/>
          <w:numId w:val="23"/>
        </w:numPr>
        <w:ind w:left="284" w:hanging="284"/>
        <w:jc w:val="both"/>
        <w:rPr>
          <w:rFonts w:ascii="Times New Roman" w:hAnsi="Times New Roman"/>
        </w:rPr>
      </w:pPr>
      <w:r w:rsidRPr="00D64B00">
        <w:rPr>
          <w:rFonts w:ascii="Times New Roman" w:hAnsi="Times New Roman"/>
        </w:rPr>
        <w:t>Виды и обозначения устройств ЧПУ.</w:t>
      </w:r>
    </w:p>
    <w:p w:rsidR="00E87293" w:rsidRPr="00D64B00" w:rsidRDefault="00E87293" w:rsidP="00CA19BD">
      <w:pPr>
        <w:pStyle w:val="a9"/>
        <w:numPr>
          <w:ilvl w:val="0"/>
          <w:numId w:val="23"/>
        </w:numPr>
        <w:ind w:left="284" w:hanging="284"/>
        <w:jc w:val="both"/>
        <w:rPr>
          <w:rFonts w:ascii="Times New Roman" w:hAnsi="Times New Roman"/>
        </w:rPr>
      </w:pPr>
      <w:r w:rsidRPr="00D64B00">
        <w:rPr>
          <w:rFonts w:ascii="Times New Roman" w:hAnsi="Times New Roman"/>
        </w:rPr>
        <w:t>Классификация и обозначения станков с ЧПУ, их характеристика.</w:t>
      </w:r>
    </w:p>
    <w:p w:rsidR="00E87293" w:rsidRPr="00D64B00" w:rsidRDefault="00E87293" w:rsidP="00CA19BD">
      <w:pPr>
        <w:pStyle w:val="a9"/>
        <w:numPr>
          <w:ilvl w:val="0"/>
          <w:numId w:val="23"/>
        </w:numPr>
        <w:ind w:left="284" w:hanging="284"/>
        <w:jc w:val="both"/>
        <w:rPr>
          <w:rFonts w:ascii="Times New Roman" w:hAnsi="Times New Roman"/>
        </w:rPr>
      </w:pPr>
      <w:r w:rsidRPr="00D64B00">
        <w:rPr>
          <w:rFonts w:ascii="Times New Roman" w:hAnsi="Times New Roman"/>
        </w:rPr>
        <w:t>Типаж металлорежущих станков с ЧПУ. Понятие модуля гибкой</w:t>
      </w:r>
      <w:r w:rsidR="00D64B00">
        <w:rPr>
          <w:rFonts w:ascii="Times New Roman" w:hAnsi="Times New Roman"/>
        </w:rPr>
        <w:t xml:space="preserve"> </w:t>
      </w:r>
      <w:r w:rsidRPr="00D64B00">
        <w:rPr>
          <w:rFonts w:ascii="Times New Roman" w:hAnsi="Times New Roman"/>
        </w:rPr>
        <w:t>производственной системы.</w:t>
      </w:r>
    </w:p>
    <w:p w:rsidR="00E87293" w:rsidRPr="00D64B00" w:rsidRDefault="00E87293" w:rsidP="00CA19BD">
      <w:pPr>
        <w:pStyle w:val="a9"/>
        <w:numPr>
          <w:ilvl w:val="0"/>
          <w:numId w:val="23"/>
        </w:numPr>
        <w:ind w:left="284" w:hanging="284"/>
        <w:jc w:val="both"/>
        <w:rPr>
          <w:rFonts w:ascii="Times New Roman" w:hAnsi="Times New Roman"/>
        </w:rPr>
      </w:pPr>
      <w:r w:rsidRPr="00D64B00">
        <w:rPr>
          <w:rFonts w:ascii="Times New Roman" w:hAnsi="Times New Roman"/>
        </w:rPr>
        <w:t>Управление движениями рабочих органов в станках с ЧПУ.</w:t>
      </w:r>
      <w:r w:rsidR="00D64B00">
        <w:rPr>
          <w:rFonts w:ascii="Times New Roman" w:hAnsi="Times New Roman"/>
        </w:rPr>
        <w:t xml:space="preserve"> </w:t>
      </w:r>
      <w:r w:rsidRPr="00D64B00">
        <w:rPr>
          <w:rFonts w:ascii="Times New Roman" w:hAnsi="Times New Roman"/>
        </w:rPr>
        <w:t>Интерполяторы.</w:t>
      </w:r>
    </w:p>
    <w:p w:rsidR="00E87293" w:rsidRPr="00475619" w:rsidRDefault="00E87293" w:rsidP="00E87293">
      <w:pPr>
        <w:jc w:val="both"/>
        <w:rPr>
          <w:rFonts w:ascii="Times New Roman" w:hAnsi="Times New Roman"/>
        </w:rPr>
      </w:pPr>
    </w:p>
    <w:p w:rsidR="00E87293" w:rsidRPr="00475619" w:rsidRDefault="00E87293" w:rsidP="00D64B00">
      <w:pPr>
        <w:jc w:val="center"/>
        <w:rPr>
          <w:rFonts w:ascii="Times New Roman" w:hAnsi="Times New Roman"/>
          <w:b/>
        </w:rPr>
      </w:pPr>
      <w:r w:rsidRPr="00475619">
        <w:rPr>
          <w:rFonts w:ascii="Times New Roman" w:hAnsi="Times New Roman"/>
          <w:b/>
        </w:rPr>
        <w:t>1. Виды и обозначения устройств ЧПУ</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К СЧПУ относят средства, участвующие в выработке по заданной программе управляющих воздействий на исполнительные органы станка и другие механизмы, средства внесения и управляющее воздействие внешних и адаптивных поправок, а также средства диагностики и контроля работоспособности СЧПУ и станка при изготовлении детали. СЧПУ станком должна включать: технические средства; программное обеспечение (для программируемых СЧПУ); эксплуатационную документацию.</w:t>
      </w:r>
    </w:p>
    <w:p w:rsidR="00E87293" w:rsidRPr="00475619" w:rsidRDefault="00E87293" w:rsidP="00E87293">
      <w:pPr>
        <w:jc w:val="both"/>
        <w:rPr>
          <w:rFonts w:ascii="Times New Roman" w:hAnsi="Times New Roman"/>
        </w:rPr>
      </w:pPr>
      <w:r w:rsidRPr="00475619">
        <w:rPr>
          <w:rFonts w:ascii="Times New Roman" w:hAnsi="Times New Roman"/>
        </w:rPr>
        <w:tab/>
        <w:t>К техническим средствам СЧПУ относятся:</w:t>
      </w:r>
    </w:p>
    <w:p w:rsidR="00E87293" w:rsidRPr="00475619" w:rsidRDefault="00E87293" w:rsidP="00E87293">
      <w:pPr>
        <w:jc w:val="both"/>
        <w:rPr>
          <w:rFonts w:ascii="Times New Roman" w:hAnsi="Times New Roman"/>
        </w:rPr>
      </w:pPr>
      <w:r w:rsidRPr="00475619">
        <w:rPr>
          <w:rFonts w:ascii="Times New Roman" w:hAnsi="Times New Roman"/>
        </w:rPr>
        <w:tab/>
        <w:t>-вычислительно-логическая часть (включая запоминающие устройства различного типа для программируемых систем);</w:t>
      </w:r>
    </w:p>
    <w:p w:rsidR="00E87293" w:rsidRPr="00475619" w:rsidRDefault="00E87293" w:rsidP="00E87293">
      <w:pPr>
        <w:jc w:val="both"/>
        <w:rPr>
          <w:rFonts w:ascii="Times New Roman" w:hAnsi="Times New Roman"/>
        </w:rPr>
      </w:pPr>
      <w:r w:rsidRPr="00475619">
        <w:rPr>
          <w:rFonts w:ascii="Times New Roman" w:hAnsi="Times New Roman"/>
        </w:rPr>
        <w:tab/>
        <w:t>-средства формирования воздействий на исполнительные органы станка (приводы подач и главного движения, исполнительные аппараты электроавтоматики и др.);</w:t>
      </w:r>
    </w:p>
    <w:p w:rsidR="00E87293" w:rsidRPr="00475619" w:rsidRDefault="00E87293" w:rsidP="00E87293">
      <w:pPr>
        <w:jc w:val="both"/>
        <w:rPr>
          <w:rFonts w:ascii="Times New Roman" w:hAnsi="Times New Roman"/>
        </w:rPr>
      </w:pPr>
      <w:r w:rsidRPr="00475619">
        <w:rPr>
          <w:rFonts w:ascii="Times New Roman" w:hAnsi="Times New Roman"/>
        </w:rPr>
        <w:tab/>
        <w:t>-средства связи с источниками информации о состоянии управляемого объекта (измерительными преобразователями различных видов, устройствами контроля, адаптации, диагностики и др.);</w:t>
      </w:r>
    </w:p>
    <w:p w:rsidR="00E87293" w:rsidRPr="00475619" w:rsidRDefault="00E87293" w:rsidP="00E87293">
      <w:pPr>
        <w:jc w:val="both"/>
        <w:rPr>
          <w:rFonts w:ascii="Times New Roman" w:hAnsi="Times New Roman"/>
        </w:rPr>
      </w:pPr>
      <w:r w:rsidRPr="00475619">
        <w:rPr>
          <w:rFonts w:ascii="Times New Roman" w:hAnsi="Times New Roman"/>
        </w:rPr>
        <w:tab/>
        <w:t>-средства обеспечивающие взаимодействие с внешними системами и периферийными устройствами (каналы связи с ЭВМ высшего ранга и др.).</w:t>
      </w:r>
    </w:p>
    <w:p w:rsidR="00E87293" w:rsidRPr="00475619" w:rsidRDefault="00E87293" w:rsidP="00E87293">
      <w:pPr>
        <w:jc w:val="both"/>
        <w:rPr>
          <w:rFonts w:ascii="Times New Roman" w:hAnsi="Times New Roman"/>
        </w:rPr>
      </w:pPr>
      <w:r w:rsidRPr="00475619">
        <w:rPr>
          <w:rFonts w:ascii="Times New Roman" w:hAnsi="Times New Roman"/>
        </w:rPr>
        <w:tab/>
        <w:t>Технические средства входящие в состав СЧПУ, обычно конструктивно оформляются в виде автономного устройства - УЧПУ.</w:t>
      </w:r>
    </w:p>
    <w:p w:rsidR="00E87293" w:rsidRPr="00475619" w:rsidRDefault="00E87293" w:rsidP="00E87293">
      <w:pPr>
        <w:jc w:val="both"/>
        <w:rPr>
          <w:rFonts w:ascii="Times New Roman" w:hAnsi="Times New Roman"/>
        </w:rPr>
      </w:pPr>
      <w:r w:rsidRPr="00475619">
        <w:rPr>
          <w:rFonts w:ascii="Times New Roman" w:hAnsi="Times New Roman"/>
        </w:rPr>
        <w:tab/>
        <w:t>К УЧПУ сходятся все нити управления автоматическими механизмами станка. Конструктивно УЧПУ выполнено как автономный электронный агрегат, имеющий устройство ввода УП, вычислительную часть, электрический канал связи с автоматическими механизмами станка. Внешний вид УЧПУ во многом определен панелью управления, с которой осуществляется выбор режима управления станком (ручной, наладка, полуавтоматический, автоматический); производится исправление программы в период ее отладки, вводится коррекция, ведется контроль за выполнением команд и наблюдение за правильной работой станка и самого устройства ЧПУ и др. Панель управления (пульт) УЧПУ, в свою очередь, определяется системой программирования, принятой для данного устройства, характерными признаками принятой системы программного управления, классом СЧПУ.</w:t>
      </w:r>
    </w:p>
    <w:p w:rsidR="00E87293" w:rsidRPr="00475619" w:rsidRDefault="00E87293" w:rsidP="00E87293">
      <w:pPr>
        <w:jc w:val="both"/>
        <w:rPr>
          <w:rFonts w:ascii="Times New Roman" w:hAnsi="Times New Roman"/>
        </w:rPr>
      </w:pPr>
      <w:r w:rsidRPr="00475619">
        <w:rPr>
          <w:rFonts w:ascii="Times New Roman" w:hAnsi="Times New Roman"/>
        </w:rPr>
        <w:lastRenderedPageBreak/>
        <w:tab/>
        <w:t>В соответствии с международной классификацией все УЧПУ по уровню технических возможностей подразделяются на следующие основные классы (таблица 2.1):</w:t>
      </w:r>
    </w:p>
    <w:p w:rsidR="00E87293" w:rsidRPr="00475619" w:rsidRDefault="00E87293" w:rsidP="00E87293">
      <w:pPr>
        <w:jc w:val="right"/>
        <w:rPr>
          <w:rFonts w:ascii="Times New Roman" w:hAnsi="Times New Roman"/>
        </w:rPr>
      </w:pPr>
      <w:r w:rsidRPr="00475619">
        <w:rPr>
          <w:rFonts w:ascii="Times New Roman" w:hAnsi="Times New Roman"/>
        </w:rPr>
        <w:t>Таблица 2.1</w:t>
      </w:r>
    </w:p>
    <w:p w:rsidR="00E87293" w:rsidRPr="00475619" w:rsidRDefault="00E87293" w:rsidP="00E87293">
      <w:pPr>
        <w:jc w:val="center"/>
        <w:rPr>
          <w:rFonts w:ascii="Times New Roman" w:hAnsi="Times New Roman"/>
        </w:rPr>
      </w:pPr>
      <w:r w:rsidRPr="00475619">
        <w:rPr>
          <w:rFonts w:ascii="Times New Roman" w:hAnsi="Times New Roman"/>
        </w:rPr>
        <w:t>Классификация устройств ЧПУ</w:t>
      </w: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843"/>
        <w:gridCol w:w="7796"/>
      </w:tblGrid>
      <w:tr w:rsidR="00E87293" w:rsidRPr="00475619" w:rsidTr="003D1907">
        <w:tc>
          <w:tcPr>
            <w:tcW w:w="1843" w:type="dxa"/>
            <w:tcBorders>
              <w:top w:val="single" w:sz="12" w:space="0" w:color="auto"/>
              <w:bottom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Обозначение</w:t>
            </w:r>
          </w:p>
        </w:tc>
        <w:tc>
          <w:tcPr>
            <w:tcW w:w="7796" w:type="dxa"/>
            <w:tcBorders>
              <w:top w:val="single" w:sz="12" w:space="0" w:color="auto"/>
              <w:bottom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Определение</w:t>
            </w:r>
          </w:p>
        </w:tc>
      </w:tr>
      <w:tr w:rsidR="00E87293" w:rsidRPr="00475619" w:rsidTr="003D1907">
        <w:tc>
          <w:tcPr>
            <w:tcW w:w="1843" w:type="dxa"/>
            <w:tcBorders>
              <w:top w:val="nil"/>
            </w:tcBorders>
          </w:tcPr>
          <w:p w:rsidR="00E87293" w:rsidRPr="00475619" w:rsidRDefault="00E87293" w:rsidP="003D1907">
            <w:pPr>
              <w:jc w:val="center"/>
              <w:rPr>
                <w:rFonts w:ascii="Times New Roman" w:hAnsi="Times New Roman"/>
                <w:lang w:val="en-US"/>
              </w:rPr>
            </w:pPr>
            <w:r w:rsidRPr="00475619">
              <w:rPr>
                <w:rFonts w:ascii="Times New Roman" w:hAnsi="Times New Roman"/>
                <w:lang w:val="en-US"/>
              </w:rPr>
              <w:t>NC</w:t>
            </w:r>
          </w:p>
          <w:p w:rsidR="00E87293" w:rsidRPr="00475619" w:rsidRDefault="00E87293" w:rsidP="003D1907">
            <w:pPr>
              <w:jc w:val="center"/>
              <w:rPr>
                <w:rFonts w:ascii="Times New Roman" w:hAnsi="Times New Roman"/>
                <w:lang w:val="en-US"/>
              </w:rPr>
            </w:pPr>
          </w:p>
          <w:p w:rsidR="00E87293" w:rsidRPr="00475619" w:rsidRDefault="00E87293" w:rsidP="003D1907">
            <w:pPr>
              <w:jc w:val="center"/>
              <w:rPr>
                <w:rFonts w:ascii="Times New Roman" w:hAnsi="Times New Roman"/>
                <w:lang w:val="en-US"/>
              </w:rPr>
            </w:pPr>
            <w:r w:rsidRPr="00475619">
              <w:rPr>
                <w:rFonts w:ascii="Times New Roman" w:hAnsi="Times New Roman"/>
                <w:lang w:val="en-US"/>
              </w:rPr>
              <w:t>HNC</w:t>
            </w:r>
          </w:p>
          <w:p w:rsidR="00E87293" w:rsidRPr="00475619" w:rsidRDefault="00E87293" w:rsidP="003D1907">
            <w:pPr>
              <w:jc w:val="center"/>
              <w:rPr>
                <w:rFonts w:ascii="Times New Roman" w:hAnsi="Times New Roman"/>
                <w:lang w:val="en-US"/>
              </w:rPr>
            </w:pPr>
          </w:p>
          <w:p w:rsidR="00E87293" w:rsidRPr="00475619" w:rsidRDefault="00E87293" w:rsidP="003D1907">
            <w:pPr>
              <w:jc w:val="center"/>
              <w:rPr>
                <w:rFonts w:ascii="Times New Roman" w:hAnsi="Times New Roman"/>
                <w:lang w:val="en-US"/>
              </w:rPr>
            </w:pPr>
            <w:r w:rsidRPr="00475619">
              <w:rPr>
                <w:rFonts w:ascii="Times New Roman" w:hAnsi="Times New Roman"/>
                <w:lang w:val="en-US"/>
              </w:rPr>
              <w:t>SNC,MNC</w:t>
            </w:r>
          </w:p>
          <w:p w:rsidR="00E87293" w:rsidRPr="00475619" w:rsidRDefault="00E87293" w:rsidP="003D1907">
            <w:pPr>
              <w:jc w:val="center"/>
              <w:rPr>
                <w:rFonts w:ascii="Times New Roman" w:hAnsi="Times New Roman"/>
                <w:lang w:val="en-US"/>
              </w:rPr>
            </w:pPr>
          </w:p>
          <w:p w:rsidR="00E87293" w:rsidRPr="00475619" w:rsidRDefault="00E87293" w:rsidP="003D1907">
            <w:pPr>
              <w:jc w:val="center"/>
              <w:rPr>
                <w:rFonts w:ascii="Times New Roman" w:hAnsi="Times New Roman"/>
                <w:lang w:val="en-US"/>
              </w:rPr>
            </w:pPr>
          </w:p>
          <w:p w:rsidR="00E87293" w:rsidRPr="00475619" w:rsidRDefault="00E87293" w:rsidP="003D1907">
            <w:pPr>
              <w:jc w:val="center"/>
              <w:rPr>
                <w:rFonts w:ascii="Times New Roman" w:hAnsi="Times New Roman"/>
                <w:lang w:val="en-US"/>
              </w:rPr>
            </w:pPr>
            <w:r w:rsidRPr="00475619">
              <w:rPr>
                <w:rFonts w:ascii="Times New Roman" w:hAnsi="Times New Roman"/>
                <w:lang w:val="en-US"/>
              </w:rPr>
              <w:t>CNC</w:t>
            </w:r>
          </w:p>
          <w:p w:rsidR="00E87293" w:rsidRPr="00475619" w:rsidRDefault="00E87293" w:rsidP="003D1907">
            <w:pPr>
              <w:jc w:val="center"/>
              <w:rPr>
                <w:rFonts w:ascii="Times New Roman" w:hAnsi="Times New Roman"/>
                <w:lang w:val="en-US"/>
              </w:rPr>
            </w:pPr>
          </w:p>
          <w:p w:rsidR="00E87293" w:rsidRPr="00475619" w:rsidRDefault="00E87293" w:rsidP="003D1907">
            <w:pPr>
              <w:jc w:val="center"/>
              <w:rPr>
                <w:rFonts w:ascii="Times New Roman" w:hAnsi="Times New Roman"/>
                <w:lang w:val="en-US"/>
              </w:rPr>
            </w:pPr>
            <w:r w:rsidRPr="00475619">
              <w:rPr>
                <w:rFonts w:ascii="Times New Roman" w:hAnsi="Times New Roman"/>
                <w:lang w:val="en-US"/>
              </w:rPr>
              <w:t>DNC</w:t>
            </w:r>
          </w:p>
          <w:p w:rsidR="00E87293" w:rsidRPr="00475619" w:rsidRDefault="00E87293" w:rsidP="003D1907">
            <w:pPr>
              <w:jc w:val="center"/>
              <w:rPr>
                <w:rFonts w:ascii="Times New Roman" w:hAnsi="Times New Roman"/>
                <w:lang w:val="en-US"/>
              </w:rPr>
            </w:pPr>
          </w:p>
          <w:p w:rsidR="00E87293" w:rsidRPr="00475619" w:rsidRDefault="00E87293" w:rsidP="003D1907">
            <w:pPr>
              <w:jc w:val="center"/>
              <w:rPr>
                <w:rFonts w:ascii="Times New Roman" w:hAnsi="Times New Roman"/>
                <w:lang w:val="en-US"/>
              </w:rPr>
            </w:pPr>
          </w:p>
          <w:p w:rsidR="00E87293" w:rsidRPr="00475619" w:rsidRDefault="00E87293" w:rsidP="003D1907">
            <w:pPr>
              <w:jc w:val="center"/>
              <w:rPr>
                <w:rFonts w:ascii="Times New Roman" w:hAnsi="Times New Roman"/>
                <w:lang w:val="en-US"/>
              </w:rPr>
            </w:pPr>
          </w:p>
          <w:p w:rsidR="00E87293" w:rsidRPr="00475619" w:rsidRDefault="00E87293" w:rsidP="003D1907">
            <w:pPr>
              <w:jc w:val="center"/>
              <w:rPr>
                <w:rFonts w:ascii="Times New Roman" w:hAnsi="Times New Roman"/>
                <w:lang w:val="en-US"/>
              </w:rPr>
            </w:pPr>
          </w:p>
          <w:p w:rsidR="00E87293" w:rsidRPr="00475619" w:rsidRDefault="00E87293" w:rsidP="003D1907">
            <w:pPr>
              <w:jc w:val="center"/>
              <w:rPr>
                <w:rFonts w:ascii="Times New Roman" w:hAnsi="Times New Roman"/>
                <w:lang w:val="en-US"/>
              </w:rPr>
            </w:pPr>
            <w:r w:rsidRPr="00475619">
              <w:rPr>
                <w:rFonts w:ascii="Times New Roman" w:hAnsi="Times New Roman"/>
              </w:rPr>
              <w:t>VNC</w:t>
            </w:r>
          </w:p>
          <w:p w:rsidR="00E87293" w:rsidRPr="00475619" w:rsidRDefault="00E87293" w:rsidP="003D1907">
            <w:pPr>
              <w:jc w:val="center"/>
              <w:rPr>
                <w:rFonts w:ascii="Times New Roman" w:hAnsi="Times New Roman"/>
              </w:rPr>
            </w:pPr>
          </w:p>
        </w:tc>
        <w:tc>
          <w:tcPr>
            <w:tcW w:w="7796" w:type="dxa"/>
            <w:tcBorders>
              <w:top w:val="nil"/>
            </w:tcBorders>
          </w:tcPr>
          <w:p w:rsidR="00E87293" w:rsidRPr="00475619" w:rsidRDefault="00E87293" w:rsidP="003D1907">
            <w:pPr>
              <w:jc w:val="both"/>
              <w:rPr>
                <w:rFonts w:ascii="Times New Roman" w:hAnsi="Times New Roman"/>
              </w:rPr>
            </w:pPr>
            <w:r w:rsidRPr="00475619">
              <w:rPr>
                <w:rFonts w:ascii="Times New Roman" w:hAnsi="Times New Roman"/>
              </w:rPr>
              <w:tab/>
              <w:t>Числовое ПУ (Numerical control) Управление обработкой по программе, заданной в алфавитно-цифровом коде.</w:t>
            </w:r>
          </w:p>
          <w:p w:rsidR="00E87293" w:rsidRPr="00475619" w:rsidRDefault="00E87293" w:rsidP="003D1907">
            <w:pPr>
              <w:jc w:val="both"/>
              <w:rPr>
                <w:rFonts w:ascii="Times New Roman" w:hAnsi="Times New Roman"/>
              </w:rPr>
            </w:pPr>
            <w:r w:rsidRPr="00475619">
              <w:rPr>
                <w:rFonts w:ascii="Times New Roman" w:hAnsi="Times New Roman"/>
              </w:rPr>
              <w:tab/>
              <w:t>Разновидность устройства ЧПУ (Handled NC) с ручным заданием программы с пульта устройства ЧПУ.</w:t>
            </w:r>
          </w:p>
          <w:p w:rsidR="00E87293" w:rsidRPr="00475619" w:rsidRDefault="00E87293" w:rsidP="003D1907">
            <w:pPr>
              <w:jc w:val="both"/>
              <w:rPr>
                <w:rFonts w:ascii="Times New Roman" w:hAnsi="Times New Roman"/>
              </w:rPr>
            </w:pPr>
            <w:r w:rsidRPr="00475619">
              <w:rPr>
                <w:rFonts w:ascii="Times New Roman" w:hAnsi="Times New Roman"/>
              </w:rPr>
              <w:tab/>
              <w:t>Разновидность устройства ЧПУ (Stored NC, Memory NC), имеющая память для хранения всей управляю-щей программы</w:t>
            </w:r>
          </w:p>
          <w:p w:rsidR="00E87293" w:rsidRPr="00475619" w:rsidRDefault="00E87293" w:rsidP="003D1907">
            <w:pPr>
              <w:jc w:val="both"/>
              <w:rPr>
                <w:rFonts w:ascii="Times New Roman" w:hAnsi="Times New Roman"/>
              </w:rPr>
            </w:pPr>
            <w:r w:rsidRPr="00475619">
              <w:rPr>
                <w:rFonts w:ascii="Times New Roman" w:hAnsi="Times New Roman"/>
              </w:rPr>
              <w:tab/>
              <w:t>Автономная система ЧПУ станком (Computer NC),содержащая в своем составе ЭВМ или процессор.</w:t>
            </w:r>
          </w:p>
          <w:p w:rsidR="00E87293" w:rsidRPr="00475619" w:rsidRDefault="00E87293" w:rsidP="003D1907">
            <w:pPr>
              <w:jc w:val="both"/>
              <w:rPr>
                <w:rFonts w:ascii="Times New Roman" w:hAnsi="Times New Roman"/>
              </w:rPr>
            </w:pPr>
            <w:r w:rsidRPr="00475619">
              <w:rPr>
                <w:rFonts w:ascii="Times New Roman" w:hAnsi="Times New Roman"/>
              </w:rPr>
              <w:tab/>
              <w:t>Система управления группой станков от общей ЭВМ (Direct NC), осуществляющей хранение программ и распределение их по запросам от устройств управления станков (у станков могут быть установлены устройства типов NC,SNC,CNC)</w:t>
            </w:r>
          </w:p>
          <w:p w:rsidR="00E87293" w:rsidRPr="00475619" w:rsidRDefault="00E87293" w:rsidP="003D1907">
            <w:pPr>
              <w:jc w:val="both"/>
              <w:rPr>
                <w:rFonts w:ascii="Times New Roman" w:hAnsi="Times New Roman"/>
              </w:rPr>
            </w:pPr>
            <w:r w:rsidRPr="00475619">
              <w:rPr>
                <w:rFonts w:ascii="Times New Roman" w:hAnsi="Times New Roman"/>
              </w:rPr>
              <w:tab/>
              <w:t>Система УЧПУ, позволяющая вводить информацию непосредственно голосом (Voise NC)</w:t>
            </w:r>
          </w:p>
        </w:tc>
      </w:tr>
    </w:tbl>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Классификация для реальных УЧПУ является условной, поскольку реальный вариант может представлять собой синтез отдельных признаков разных классов. Особенно это относится к УЧПУ с признаками класса DNC, которые реализуются как системы DNC-NC, DNC-NC и др., а также к УЧПУ класса CNC, которые реализуются как системы VNC, CNC-HNC и др.</w:t>
      </w:r>
    </w:p>
    <w:p w:rsidR="00E87293" w:rsidRPr="00475619" w:rsidRDefault="00E87293" w:rsidP="00E87293">
      <w:pPr>
        <w:jc w:val="both"/>
        <w:rPr>
          <w:rFonts w:ascii="Times New Roman" w:hAnsi="Times New Roman"/>
        </w:rPr>
      </w:pPr>
      <w:r w:rsidRPr="00475619">
        <w:rPr>
          <w:rFonts w:ascii="Times New Roman" w:hAnsi="Times New Roman"/>
        </w:rPr>
        <w:tab/>
        <w:t>Обозначение конкретной модели УЧПУ состоит из ряда элементов:</w:t>
      </w:r>
    </w:p>
    <w:p w:rsidR="00E87293" w:rsidRPr="00475619" w:rsidRDefault="00E87293" w:rsidP="00E87293">
      <w:pPr>
        <w:jc w:val="both"/>
        <w:rPr>
          <w:rFonts w:ascii="Times New Roman" w:hAnsi="Times New Roman"/>
        </w:rPr>
      </w:pPr>
      <w:r w:rsidRPr="00475619">
        <w:rPr>
          <w:rFonts w:ascii="Times New Roman" w:hAnsi="Times New Roman"/>
        </w:rPr>
        <w:tab/>
        <w:t>-буква обозначает тип системы: П - позиционная; Н - непрерывная (контурная); У - универсальная или контурно-позиционная;</w:t>
      </w:r>
    </w:p>
    <w:p w:rsidR="00E87293" w:rsidRPr="00475619" w:rsidRDefault="00E87293" w:rsidP="00E87293">
      <w:pPr>
        <w:jc w:val="both"/>
        <w:rPr>
          <w:rFonts w:ascii="Times New Roman" w:hAnsi="Times New Roman"/>
        </w:rPr>
      </w:pPr>
      <w:r w:rsidRPr="00475619">
        <w:rPr>
          <w:rFonts w:ascii="Times New Roman" w:hAnsi="Times New Roman"/>
        </w:rPr>
        <w:tab/>
        <w:t>-цифра впереди букв означает модификацию системы;</w:t>
      </w:r>
    </w:p>
    <w:p w:rsidR="00E87293" w:rsidRPr="00475619" w:rsidRDefault="00E87293" w:rsidP="00E87293">
      <w:pPr>
        <w:jc w:val="both"/>
        <w:rPr>
          <w:rFonts w:ascii="Times New Roman" w:hAnsi="Times New Roman"/>
        </w:rPr>
      </w:pPr>
      <w:r w:rsidRPr="00475619">
        <w:rPr>
          <w:rFonts w:ascii="Times New Roman" w:hAnsi="Times New Roman"/>
        </w:rPr>
        <w:tab/>
        <w:t>-первая цифра за буквой - общее число управляемых по программе координат;</w:t>
      </w:r>
    </w:p>
    <w:p w:rsidR="00E87293" w:rsidRPr="00475619" w:rsidRDefault="00E87293" w:rsidP="00E87293">
      <w:pPr>
        <w:jc w:val="both"/>
        <w:rPr>
          <w:rFonts w:ascii="Times New Roman" w:hAnsi="Times New Roman"/>
        </w:rPr>
      </w:pPr>
      <w:r w:rsidRPr="00475619">
        <w:rPr>
          <w:rFonts w:ascii="Times New Roman" w:hAnsi="Times New Roman"/>
        </w:rPr>
        <w:tab/>
        <w:t>-вторая цифра за буквой - число одновременно управляемых координат;</w:t>
      </w:r>
    </w:p>
    <w:p w:rsidR="00E87293" w:rsidRPr="00475619" w:rsidRDefault="00E87293" w:rsidP="00E87293">
      <w:pPr>
        <w:jc w:val="both"/>
        <w:rPr>
          <w:rFonts w:ascii="Times New Roman" w:hAnsi="Times New Roman"/>
        </w:rPr>
      </w:pPr>
      <w:r w:rsidRPr="00475619">
        <w:rPr>
          <w:rFonts w:ascii="Times New Roman" w:hAnsi="Times New Roman"/>
        </w:rPr>
        <w:tab/>
        <w:t>-третья цифра за буквой - тип привода: 1 - шаговый; 2 - следящий или следящий регулируемый.</w:t>
      </w:r>
    </w:p>
    <w:p w:rsidR="00E87293" w:rsidRPr="00475619" w:rsidRDefault="00E87293" w:rsidP="00E87293">
      <w:pPr>
        <w:jc w:val="both"/>
        <w:rPr>
          <w:rFonts w:ascii="Times New Roman" w:hAnsi="Times New Roman"/>
        </w:rPr>
      </w:pPr>
      <w:r w:rsidRPr="00475619">
        <w:rPr>
          <w:rFonts w:ascii="Times New Roman" w:hAnsi="Times New Roman"/>
        </w:rPr>
        <w:t>Например, система ЧПУ Н32-1М расшифровывается следующим образом:</w:t>
      </w:r>
    </w:p>
    <w:p w:rsidR="00E87293" w:rsidRPr="00475619" w:rsidRDefault="00E87293" w:rsidP="00E87293">
      <w:pPr>
        <w:jc w:val="both"/>
        <w:rPr>
          <w:rFonts w:ascii="Times New Roman" w:hAnsi="Times New Roman"/>
        </w:rPr>
      </w:pPr>
      <w:r w:rsidRPr="00475619">
        <w:rPr>
          <w:rFonts w:ascii="Times New Roman" w:hAnsi="Times New Roman"/>
        </w:rPr>
        <w:tab/>
        <w:t>Н - непрерывная система;</w:t>
      </w:r>
    </w:p>
    <w:p w:rsidR="00E87293" w:rsidRPr="00475619" w:rsidRDefault="00E87293" w:rsidP="00E87293">
      <w:pPr>
        <w:jc w:val="both"/>
        <w:rPr>
          <w:rFonts w:ascii="Times New Roman" w:hAnsi="Times New Roman"/>
        </w:rPr>
      </w:pPr>
      <w:r w:rsidRPr="00475619">
        <w:rPr>
          <w:rFonts w:ascii="Times New Roman" w:hAnsi="Times New Roman"/>
        </w:rPr>
        <w:tab/>
        <w:t>3 - число управляемых координат;</w:t>
      </w:r>
    </w:p>
    <w:p w:rsidR="00E87293" w:rsidRPr="00475619" w:rsidRDefault="00E87293" w:rsidP="00E87293">
      <w:pPr>
        <w:jc w:val="both"/>
        <w:rPr>
          <w:rFonts w:ascii="Times New Roman" w:hAnsi="Times New Roman"/>
        </w:rPr>
      </w:pPr>
      <w:r w:rsidRPr="00475619">
        <w:rPr>
          <w:rFonts w:ascii="Times New Roman" w:hAnsi="Times New Roman"/>
        </w:rPr>
        <w:tab/>
        <w:t>2 - число одновременно управляемых координат;</w:t>
      </w:r>
    </w:p>
    <w:p w:rsidR="00E87293" w:rsidRPr="00475619" w:rsidRDefault="00E87293" w:rsidP="00E87293">
      <w:pPr>
        <w:jc w:val="both"/>
        <w:rPr>
          <w:rFonts w:ascii="Times New Roman" w:hAnsi="Times New Roman"/>
        </w:rPr>
      </w:pPr>
      <w:r w:rsidRPr="00475619">
        <w:rPr>
          <w:rFonts w:ascii="Times New Roman" w:hAnsi="Times New Roman"/>
        </w:rPr>
        <w:tab/>
        <w:t>1 - следящий привод имеет шаговый двигатель (при наличии двигателя постоянного тока используют цифру 2);</w:t>
      </w:r>
    </w:p>
    <w:p w:rsidR="00E87293" w:rsidRPr="00475619" w:rsidRDefault="00E87293" w:rsidP="00E87293">
      <w:pPr>
        <w:jc w:val="both"/>
        <w:rPr>
          <w:rFonts w:ascii="Times New Roman" w:hAnsi="Times New Roman"/>
        </w:rPr>
      </w:pPr>
      <w:r w:rsidRPr="00475619">
        <w:rPr>
          <w:rFonts w:ascii="Times New Roman" w:hAnsi="Times New Roman"/>
        </w:rPr>
        <w:lastRenderedPageBreak/>
        <w:tab/>
        <w:t>М - модернизированная.</w:t>
      </w:r>
    </w:p>
    <w:p w:rsidR="00E87293" w:rsidRPr="00475619" w:rsidRDefault="00E87293" w:rsidP="00E87293">
      <w:pPr>
        <w:jc w:val="both"/>
        <w:rPr>
          <w:rFonts w:ascii="Times New Roman" w:hAnsi="Times New Roman"/>
        </w:rPr>
      </w:pPr>
      <w:r w:rsidRPr="00475619">
        <w:rPr>
          <w:rFonts w:ascii="Times New Roman" w:hAnsi="Times New Roman"/>
        </w:rPr>
        <w:tab/>
        <w:t>Встречаются и кодовые обозначения, например, "Размер 4" и др. Буквы в таком обозначении чаще всего указывают модификацию системы.</w:t>
      </w:r>
    </w:p>
    <w:p w:rsidR="00E87293" w:rsidRPr="00475619" w:rsidRDefault="00E87293" w:rsidP="00E87293">
      <w:pPr>
        <w:jc w:val="both"/>
        <w:rPr>
          <w:rFonts w:ascii="Times New Roman" w:hAnsi="Times New Roman"/>
        </w:rPr>
      </w:pPr>
    </w:p>
    <w:p w:rsidR="00E87293" w:rsidRPr="00475619" w:rsidRDefault="00E87293" w:rsidP="00D64B00">
      <w:pPr>
        <w:jc w:val="center"/>
        <w:rPr>
          <w:rFonts w:ascii="Times New Roman" w:hAnsi="Times New Roman"/>
          <w:b/>
        </w:rPr>
      </w:pPr>
      <w:r w:rsidRPr="00475619">
        <w:rPr>
          <w:rFonts w:ascii="Times New Roman" w:hAnsi="Times New Roman"/>
          <w:b/>
        </w:rPr>
        <w:t>2. Классификация и обозначение станков с ЧПУ, их характеристика</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Металлорежущие станки с ЧПУ можно классифицировать по различным признакам.</w:t>
      </w:r>
    </w:p>
    <w:p w:rsidR="00E87293" w:rsidRPr="00475619" w:rsidRDefault="00E87293" w:rsidP="00E87293">
      <w:pPr>
        <w:jc w:val="both"/>
        <w:rPr>
          <w:rFonts w:ascii="Times New Roman" w:hAnsi="Times New Roman"/>
        </w:rPr>
      </w:pPr>
      <w:r w:rsidRPr="00475619">
        <w:rPr>
          <w:rFonts w:ascii="Times New Roman" w:hAnsi="Times New Roman"/>
        </w:rPr>
        <w:tab/>
        <w:t>В зависимости от вида основных операций обработки станки с ЧПУ подразделяются на технологические группы: токарные; фрезерные; сверлильные; координатно-расточные; сверлильно-фрезерные (фрезерно - расточные); сверлильно-фрезерно-расточные; шлифовальные; многоцелевые (или многооперационные); для электрообработки; разные.</w:t>
      </w:r>
    </w:p>
    <w:p w:rsidR="00E87293" w:rsidRPr="00475619" w:rsidRDefault="00E87293" w:rsidP="00E87293">
      <w:pPr>
        <w:jc w:val="both"/>
        <w:rPr>
          <w:rFonts w:ascii="Times New Roman" w:hAnsi="Times New Roman"/>
        </w:rPr>
      </w:pPr>
      <w:r w:rsidRPr="00475619">
        <w:rPr>
          <w:rFonts w:ascii="Times New Roman" w:hAnsi="Times New Roman"/>
        </w:rPr>
        <w:tab/>
        <w:t>По принципу управления движением, который определяется системой ЧПУ (СЧПУ), различают три группы станков: с позиционными СЧПУ; с контурными СЧПУ; с комбинированными СЧПУ.</w:t>
      </w:r>
    </w:p>
    <w:p w:rsidR="00E87293" w:rsidRPr="00475619" w:rsidRDefault="00E87293" w:rsidP="00E87293">
      <w:pPr>
        <w:jc w:val="both"/>
        <w:rPr>
          <w:rFonts w:ascii="Times New Roman" w:hAnsi="Times New Roman"/>
        </w:rPr>
      </w:pPr>
      <w:r w:rsidRPr="00475619">
        <w:rPr>
          <w:rFonts w:ascii="Times New Roman" w:hAnsi="Times New Roman"/>
        </w:rPr>
        <w:tab/>
        <w:t>По количеству используемого: одноинструментные, многоинструментные. Многоинструментными принято считать станки с числом инструментов до 12. Станки, обеспечивающие особо высокую концентрацию операций, имеющие более 12 инструментов и снабженные специальным магазином для размещения инструментов, относят к многоцелевым. Особенность многоцелевых станков - наличие стола или делительного приспособления с периодическим или непрерывным (по программе) движением.</w:t>
      </w:r>
    </w:p>
    <w:p w:rsidR="00E87293" w:rsidRPr="00475619" w:rsidRDefault="00E87293" w:rsidP="00E87293">
      <w:pPr>
        <w:jc w:val="both"/>
        <w:rPr>
          <w:rFonts w:ascii="Times New Roman" w:hAnsi="Times New Roman"/>
        </w:rPr>
      </w:pPr>
      <w:r w:rsidRPr="00475619">
        <w:rPr>
          <w:rFonts w:ascii="Times New Roman" w:hAnsi="Times New Roman"/>
        </w:rPr>
        <w:tab/>
        <w:t>В соответствии с классификацией систем программного управления (CПУ) принята следующая схема обозначения станков. К основному обозначению станка добавляют один из индексов:</w:t>
      </w:r>
    </w:p>
    <w:p w:rsidR="00E87293" w:rsidRPr="00475619" w:rsidRDefault="00E87293" w:rsidP="00E87293">
      <w:pPr>
        <w:jc w:val="both"/>
        <w:rPr>
          <w:rFonts w:ascii="Times New Roman" w:hAnsi="Times New Roman"/>
        </w:rPr>
      </w:pPr>
      <w:r w:rsidRPr="00475619">
        <w:rPr>
          <w:rFonts w:ascii="Times New Roman" w:hAnsi="Times New Roman"/>
        </w:rPr>
        <w:tab/>
        <w:t>Ц - станки с цикловым управлением;</w:t>
      </w:r>
    </w:p>
    <w:p w:rsidR="00E87293" w:rsidRPr="00475619" w:rsidRDefault="00E87293" w:rsidP="00E87293">
      <w:pPr>
        <w:jc w:val="both"/>
        <w:rPr>
          <w:rFonts w:ascii="Times New Roman" w:hAnsi="Times New Roman"/>
        </w:rPr>
      </w:pPr>
      <w:r w:rsidRPr="00475619">
        <w:rPr>
          <w:rFonts w:ascii="Times New Roman" w:hAnsi="Times New Roman"/>
        </w:rPr>
        <w:tab/>
        <w:t>Ф1 - станки с цифровой индексацией положения рабочих  органов, а также станки с цифровой индексацией и ручным вводом данных;</w:t>
      </w:r>
    </w:p>
    <w:p w:rsidR="00E87293" w:rsidRPr="00475619" w:rsidRDefault="00E87293" w:rsidP="00E87293">
      <w:pPr>
        <w:jc w:val="both"/>
        <w:rPr>
          <w:rFonts w:ascii="Times New Roman" w:hAnsi="Times New Roman"/>
        </w:rPr>
      </w:pPr>
      <w:r w:rsidRPr="00475619">
        <w:rPr>
          <w:rFonts w:ascii="Times New Roman" w:hAnsi="Times New Roman"/>
        </w:rPr>
        <w:tab/>
        <w:t>Ф2 - станки с позиционными СПУ;</w:t>
      </w:r>
    </w:p>
    <w:p w:rsidR="00E87293" w:rsidRPr="00475619" w:rsidRDefault="00E87293" w:rsidP="00E87293">
      <w:pPr>
        <w:jc w:val="both"/>
        <w:rPr>
          <w:rFonts w:ascii="Times New Roman" w:hAnsi="Times New Roman"/>
        </w:rPr>
      </w:pPr>
      <w:r w:rsidRPr="00475619">
        <w:rPr>
          <w:rFonts w:ascii="Times New Roman" w:hAnsi="Times New Roman"/>
        </w:rPr>
        <w:tab/>
        <w:t>Ф3 - станки с контурными СПУ;</w:t>
      </w:r>
    </w:p>
    <w:p w:rsidR="00E87293" w:rsidRPr="00475619" w:rsidRDefault="00E87293" w:rsidP="00E87293">
      <w:pPr>
        <w:jc w:val="both"/>
        <w:rPr>
          <w:rFonts w:ascii="Times New Roman" w:hAnsi="Times New Roman"/>
        </w:rPr>
      </w:pPr>
      <w:r w:rsidRPr="00475619">
        <w:rPr>
          <w:rFonts w:ascii="Times New Roman" w:hAnsi="Times New Roman"/>
        </w:rPr>
        <w:tab/>
        <w:t>Ф4 - станки со смешанными СПУ.</w:t>
      </w:r>
    </w:p>
    <w:p w:rsidR="00E87293" w:rsidRPr="00475619" w:rsidRDefault="00E87293" w:rsidP="00E87293">
      <w:pPr>
        <w:jc w:val="both"/>
        <w:rPr>
          <w:rFonts w:ascii="Times New Roman" w:hAnsi="Times New Roman"/>
        </w:rPr>
      </w:pPr>
      <w:r w:rsidRPr="00475619">
        <w:rPr>
          <w:rFonts w:ascii="Times New Roman" w:hAnsi="Times New Roman"/>
        </w:rPr>
        <w:tab/>
        <w:t>Кроме того, введены индексы, отражающие конструктивные особенности станков, связанные с автоматической сменой инструмента:</w:t>
      </w:r>
    </w:p>
    <w:p w:rsidR="00E87293" w:rsidRPr="00475619" w:rsidRDefault="00E87293" w:rsidP="00E87293">
      <w:pPr>
        <w:jc w:val="both"/>
        <w:rPr>
          <w:rFonts w:ascii="Times New Roman" w:hAnsi="Times New Roman"/>
        </w:rPr>
      </w:pPr>
      <w:r w:rsidRPr="00475619">
        <w:rPr>
          <w:rFonts w:ascii="Times New Roman" w:hAnsi="Times New Roman"/>
        </w:rPr>
        <w:tab/>
        <w:t>Р - смена инструмента поворотом револьверной головки;</w:t>
      </w:r>
    </w:p>
    <w:p w:rsidR="00E87293" w:rsidRPr="00475619" w:rsidRDefault="00E87293" w:rsidP="00E87293">
      <w:pPr>
        <w:jc w:val="both"/>
        <w:rPr>
          <w:rFonts w:ascii="Times New Roman" w:hAnsi="Times New Roman"/>
        </w:rPr>
      </w:pPr>
      <w:r w:rsidRPr="00475619">
        <w:rPr>
          <w:rFonts w:ascii="Times New Roman" w:hAnsi="Times New Roman"/>
        </w:rPr>
        <w:tab/>
        <w:t>М - смена  инструмента из магазина.</w:t>
      </w:r>
    </w:p>
    <w:p w:rsidR="00E87293" w:rsidRPr="00475619" w:rsidRDefault="00E87293" w:rsidP="00E87293">
      <w:pPr>
        <w:jc w:val="both"/>
        <w:rPr>
          <w:rFonts w:ascii="Times New Roman" w:hAnsi="Times New Roman"/>
        </w:rPr>
      </w:pPr>
      <w:r w:rsidRPr="00475619">
        <w:rPr>
          <w:rFonts w:ascii="Times New Roman" w:hAnsi="Times New Roman"/>
        </w:rPr>
        <w:tab/>
        <w:t>Индексы Р и М записывают перед индексами Ф2,Ф3,Ф4.</w:t>
      </w:r>
    </w:p>
    <w:p w:rsidR="00E87293" w:rsidRPr="00475619" w:rsidRDefault="00E87293" w:rsidP="00E87293">
      <w:pPr>
        <w:jc w:val="both"/>
        <w:rPr>
          <w:rFonts w:ascii="Times New Roman" w:hAnsi="Times New Roman"/>
        </w:rPr>
      </w:pPr>
      <w:r w:rsidRPr="00475619">
        <w:rPr>
          <w:rFonts w:ascii="Times New Roman" w:hAnsi="Times New Roman"/>
        </w:rPr>
        <w:tab/>
        <w:t>Например, РФ2 - станок с позиционной СПУ и револьверной инструментальной головкой; МФ3 - станок с контурной СПУ и инструментальным магазином и т.д. Индекс МФ4 многоцелевого станка модели 262ПМФ4 означает, что станок оснащен смешанной СПУ и магазином инструментов.</w:t>
      </w:r>
    </w:p>
    <w:p w:rsidR="00E87293" w:rsidRPr="00475619" w:rsidRDefault="00E87293" w:rsidP="00E87293">
      <w:pPr>
        <w:jc w:val="both"/>
        <w:rPr>
          <w:rFonts w:ascii="Times New Roman" w:hAnsi="Times New Roman"/>
        </w:rPr>
      </w:pPr>
      <w:r w:rsidRPr="00475619">
        <w:rPr>
          <w:rFonts w:ascii="Times New Roman" w:hAnsi="Times New Roman"/>
        </w:rPr>
        <w:lastRenderedPageBreak/>
        <w:tab/>
        <w:t>Некоторые модели станков с ЧПУ имеют и другую индексацию - буквенные индексы заводов-изготовителей с указанием порядкового  номера. Например, ГФ1813-С1 - станок Горьковского завода фрезерных станков.</w:t>
      </w:r>
    </w:p>
    <w:p w:rsidR="00E87293" w:rsidRDefault="00E87293" w:rsidP="00E87293">
      <w:pPr>
        <w:jc w:val="both"/>
        <w:rPr>
          <w:rFonts w:ascii="Times New Roman" w:hAnsi="Times New Roman"/>
        </w:rPr>
      </w:pPr>
      <w:r w:rsidRPr="00475619">
        <w:rPr>
          <w:rFonts w:ascii="Times New Roman" w:hAnsi="Times New Roman"/>
        </w:rPr>
        <w:tab/>
        <w:t>В станках с ЧПУ сохраняется индексация по точности, принятая для универсальных станков: нормальная точность - класс Н, повышенная точность - класс П, высокая точность - класс В, особая точность - класс А, особо высокая точность (мастер станки) - класс С. Индекс класса точности (за исключением Н) в обозначении станка приводится после всех цифровых индексов, например: 6Б76ПМФ4 - многоцелевой станок повышенной точности.</w:t>
      </w:r>
    </w:p>
    <w:p w:rsidR="008910FD" w:rsidRPr="00475619" w:rsidRDefault="008910FD"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Характеристика станков с ЧПУ включает следующие параметры:</w:t>
      </w:r>
    </w:p>
    <w:tbl>
      <w:tblPr>
        <w:tblW w:w="0" w:type="auto"/>
        <w:tblInd w:w="108" w:type="dxa"/>
        <w:tblLayout w:type="fixed"/>
        <w:tblLook w:val="0000"/>
      </w:tblPr>
      <w:tblGrid>
        <w:gridCol w:w="709"/>
        <w:gridCol w:w="9037"/>
      </w:tblGrid>
      <w:tr w:rsidR="00E87293" w:rsidRPr="00475619" w:rsidTr="003D1907">
        <w:tc>
          <w:tcPr>
            <w:tcW w:w="709" w:type="dxa"/>
          </w:tcPr>
          <w:p w:rsidR="00E87293" w:rsidRPr="00475619" w:rsidRDefault="00E87293" w:rsidP="003D1907">
            <w:pPr>
              <w:jc w:val="both"/>
              <w:rPr>
                <w:rFonts w:ascii="Times New Roman" w:hAnsi="Times New Roman"/>
              </w:rPr>
            </w:pPr>
            <w:r w:rsidRPr="00475619">
              <w:rPr>
                <w:rFonts w:ascii="Times New Roman" w:hAnsi="Times New Roman"/>
                <w:lang w:val="en-US"/>
              </w:rPr>
              <w:t>1.</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Число программируемых координат; тип системы.</w:t>
            </w:r>
          </w:p>
        </w:tc>
      </w:tr>
      <w:tr w:rsidR="00E87293" w:rsidRPr="00475619" w:rsidTr="003D1907">
        <w:tc>
          <w:tcPr>
            <w:tcW w:w="709" w:type="dxa"/>
          </w:tcPr>
          <w:p w:rsidR="00E87293" w:rsidRPr="00475619" w:rsidRDefault="00E87293" w:rsidP="003D1907">
            <w:pPr>
              <w:jc w:val="both"/>
              <w:rPr>
                <w:rFonts w:ascii="Times New Roman" w:hAnsi="Times New Roman"/>
              </w:rPr>
            </w:pPr>
            <w:r w:rsidRPr="00475619">
              <w:rPr>
                <w:rFonts w:ascii="Times New Roman" w:hAnsi="Times New Roman"/>
                <w:lang w:val="en-US"/>
              </w:rPr>
              <w:t>2.</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Дискретность задания координат, мм.</w:t>
            </w:r>
          </w:p>
        </w:tc>
      </w:tr>
      <w:tr w:rsidR="00E87293" w:rsidRPr="00475619" w:rsidTr="003D1907">
        <w:tc>
          <w:tcPr>
            <w:tcW w:w="709" w:type="dxa"/>
          </w:tcPr>
          <w:p w:rsidR="00E87293" w:rsidRPr="00475619" w:rsidRDefault="00E87293" w:rsidP="003D1907">
            <w:pPr>
              <w:jc w:val="both"/>
              <w:rPr>
                <w:rFonts w:ascii="Times New Roman" w:hAnsi="Times New Roman"/>
              </w:rPr>
            </w:pPr>
            <w:r w:rsidRPr="00475619">
              <w:rPr>
                <w:rFonts w:ascii="Times New Roman" w:hAnsi="Times New Roman"/>
                <w:lang w:val="en-US"/>
              </w:rPr>
              <w:t>3.</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Вид интерполяции (линейная; круговая; объемная линейная; винтовая).</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4.</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Смещение нуля отсчета (программированное; с пульта).</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5.</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Зеркальная отработка программы.</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6.</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Отработка программы в масштабах.</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7.</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Коррекция размеров инструмента и элементов станка.</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8.</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Наличие индикации (индикация положения, функций и кадров дисплея).</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9.</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Возможность управления от ЭВМ.</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10.</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Способ задания размеров (в приращениях; в координатах).</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11.</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Наличие смещения нуля с пульта системы.</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12.</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Наличие постоянных циклов.</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13.</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Наличие системы редактирования УП.</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rPr>
              <w:t>14</w:t>
            </w:r>
            <w:r w:rsidRPr="00475619">
              <w:rPr>
                <w:rFonts w:ascii="Times New Roman" w:hAnsi="Times New Roman"/>
                <w:lang w:val="en-US"/>
              </w:rPr>
              <w:t>.</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Наличие выхода на внешний носитель.</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15.</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Способ задания перемещений функциями (параметры).</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16.</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Ввод программы (ручной ввод; с перфоленты; магнитной ленты, диска).</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17.</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Максимальная скорость привода (быстрота перемещений ), мм/мин.</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18.</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Предельная скорость рабочей подачи, мм/мин.</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19.</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Данные технологической памяти микроЭВМ.</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20.</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Системы диагностики и самодиагностики.</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21.</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Расширение функции языка программирования.</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22.</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Наличие диалогового режима.</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23.</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Возможность адаптивного управления.</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24.</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Вариантность и блочность построения системы.</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25.</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Тип управляемого привода.</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26.</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Защитные функции.</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27.</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Вводы-выводы (интерфейс и др.).</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28.</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Габаритные размеры (масса).</w:t>
            </w:r>
          </w:p>
        </w:tc>
      </w:tr>
      <w:tr w:rsidR="00E87293" w:rsidRPr="00475619" w:rsidTr="003D1907">
        <w:tc>
          <w:tcPr>
            <w:tcW w:w="709" w:type="dxa"/>
          </w:tcPr>
          <w:p w:rsidR="00E87293" w:rsidRPr="00475619" w:rsidRDefault="00E87293" w:rsidP="003D1907">
            <w:pPr>
              <w:jc w:val="both"/>
              <w:rPr>
                <w:rFonts w:ascii="Times New Roman" w:hAnsi="Times New Roman"/>
                <w:lang w:val="en-US"/>
              </w:rPr>
            </w:pPr>
            <w:r w:rsidRPr="00475619">
              <w:rPr>
                <w:rFonts w:ascii="Times New Roman" w:hAnsi="Times New Roman"/>
                <w:lang w:val="en-US"/>
              </w:rPr>
              <w:t>29.</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Конструктивные особенности.</w:t>
            </w:r>
          </w:p>
        </w:tc>
      </w:tr>
      <w:tr w:rsidR="00E87293" w:rsidRPr="00475619" w:rsidTr="003D1907">
        <w:tc>
          <w:tcPr>
            <w:tcW w:w="709" w:type="dxa"/>
          </w:tcPr>
          <w:p w:rsidR="00E87293" w:rsidRPr="00475619" w:rsidRDefault="00E87293" w:rsidP="003D1907">
            <w:pPr>
              <w:jc w:val="both"/>
              <w:rPr>
                <w:rFonts w:ascii="Times New Roman" w:hAnsi="Times New Roman"/>
              </w:rPr>
            </w:pPr>
            <w:r w:rsidRPr="00475619">
              <w:rPr>
                <w:rFonts w:ascii="Times New Roman" w:hAnsi="Times New Roman"/>
                <w:lang w:val="en-US"/>
              </w:rPr>
              <w:t>30.</w:t>
            </w:r>
          </w:p>
        </w:tc>
        <w:tc>
          <w:tcPr>
            <w:tcW w:w="9037" w:type="dxa"/>
          </w:tcPr>
          <w:p w:rsidR="00E87293" w:rsidRPr="00475619" w:rsidRDefault="00E87293" w:rsidP="003D1907">
            <w:pPr>
              <w:jc w:val="both"/>
              <w:rPr>
                <w:rFonts w:ascii="Times New Roman" w:hAnsi="Times New Roman"/>
              </w:rPr>
            </w:pPr>
            <w:r w:rsidRPr="00475619">
              <w:rPr>
                <w:rFonts w:ascii="Times New Roman" w:hAnsi="Times New Roman"/>
              </w:rPr>
              <w:t>Эргономическое решение.</w:t>
            </w:r>
          </w:p>
        </w:tc>
      </w:tr>
    </w:tbl>
    <w:p w:rsidR="008910FD" w:rsidRDefault="00E87293" w:rsidP="008910FD">
      <w:pPr>
        <w:jc w:val="both"/>
        <w:rPr>
          <w:rFonts w:ascii="Times New Roman" w:hAnsi="Times New Roman"/>
          <w:b/>
        </w:rPr>
      </w:pPr>
      <w:r w:rsidRPr="00475619">
        <w:rPr>
          <w:rFonts w:ascii="Times New Roman" w:hAnsi="Times New Roman"/>
          <w:b/>
        </w:rPr>
        <w:tab/>
      </w:r>
    </w:p>
    <w:p w:rsidR="008910FD" w:rsidRDefault="008910FD" w:rsidP="008910FD">
      <w:pPr>
        <w:jc w:val="both"/>
        <w:rPr>
          <w:rFonts w:ascii="Times New Roman" w:hAnsi="Times New Roman"/>
          <w:b/>
        </w:rPr>
      </w:pPr>
    </w:p>
    <w:p w:rsidR="00E87293" w:rsidRPr="00475619" w:rsidRDefault="00E87293" w:rsidP="00D64B00">
      <w:pPr>
        <w:jc w:val="center"/>
        <w:rPr>
          <w:rFonts w:ascii="Times New Roman" w:hAnsi="Times New Roman"/>
          <w:b/>
        </w:rPr>
      </w:pPr>
      <w:r w:rsidRPr="00475619">
        <w:rPr>
          <w:rFonts w:ascii="Times New Roman" w:hAnsi="Times New Roman"/>
          <w:b/>
        </w:rPr>
        <w:lastRenderedPageBreak/>
        <w:t>3. Типаж металлорежущих станков с ЧПУ. Понятие модуля гибкой производственной системы.</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Типаж металлорежущих станков с ЧПУ характеризуется их технологическим назначением (для обработки определенных групп деталей: валов, фланцев, плит, кулачков, корпусных и других деталей), характером производства (мелкосерийное, серийное), требуемой точностью обработки (повышенной, высокой и особо высокой), а также возрастающими требованиями промышленности к станкам с ЧПУ по повышению производительности, надежности, удобства обслуживания и эксплуатации. Отличительной особенностью типажа является включение в него большого числа многоцелевых станков с ЧПУ, позволяющих комплексно обрабатывать различные детали за один установ.</w:t>
      </w:r>
    </w:p>
    <w:p w:rsidR="00E87293" w:rsidRPr="00475619" w:rsidRDefault="00E87293" w:rsidP="00E87293">
      <w:pPr>
        <w:jc w:val="both"/>
        <w:rPr>
          <w:rFonts w:ascii="Times New Roman" w:hAnsi="Times New Roman"/>
        </w:rPr>
      </w:pPr>
      <w:r w:rsidRPr="00475619">
        <w:rPr>
          <w:rFonts w:ascii="Times New Roman" w:hAnsi="Times New Roman"/>
        </w:rPr>
        <w:tab/>
        <w:t>Типаж металлорежущих станков с ЧПУ в силу интеграции операций, выполняемых на одном рабочем месте, претерпевает большие изменения, и из традиционных типажных групп, названных выше, выделены две основные группы: для обработки тел вращения и для обработки корпусных деталей.</w:t>
      </w:r>
    </w:p>
    <w:p w:rsidR="00E87293" w:rsidRPr="00475619" w:rsidRDefault="00E87293" w:rsidP="00E87293">
      <w:pPr>
        <w:jc w:val="both"/>
        <w:rPr>
          <w:rFonts w:ascii="Times New Roman" w:hAnsi="Times New Roman"/>
        </w:rPr>
      </w:pPr>
      <w:r w:rsidRPr="00475619">
        <w:rPr>
          <w:rFonts w:ascii="Times New Roman" w:hAnsi="Times New Roman"/>
        </w:rPr>
        <w:tab/>
        <w:t>Токарные станки с ЧПУ по основным параметрам обработки, т.е. по отношению длины обработки L к диаметру D, можно разбить на патронные (для обработки деталей с L/D = 0,25-1,0) и центровые (патронно-центровые), обеспечивающие обработку деталей с L/D = 1,0-10 и выше.</w:t>
      </w:r>
    </w:p>
    <w:p w:rsidR="00E87293" w:rsidRPr="00475619" w:rsidRDefault="00E87293" w:rsidP="00E87293">
      <w:pPr>
        <w:jc w:val="both"/>
        <w:rPr>
          <w:rFonts w:ascii="Times New Roman" w:hAnsi="Times New Roman"/>
        </w:rPr>
      </w:pPr>
      <w:r w:rsidRPr="00475619">
        <w:rPr>
          <w:rFonts w:ascii="Times New Roman" w:hAnsi="Times New Roman"/>
        </w:rPr>
        <w:tab/>
        <w:t>В типаж токарных станков с ЧПУ включены как базовые модели, так и их модификации (с револьверной головкой, с инструментальным магазином, многосуппортные, двухшпиндельные и др.).</w:t>
      </w:r>
    </w:p>
    <w:p w:rsidR="00E87293" w:rsidRPr="00475619" w:rsidRDefault="00E87293" w:rsidP="00E87293">
      <w:pPr>
        <w:jc w:val="both"/>
        <w:rPr>
          <w:rFonts w:ascii="Times New Roman" w:hAnsi="Times New Roman"/>
        </w:rPr>
      </w:pPr>
      <w:r w:rsidRPr="00475619">
        <w:rPr>
          <w:rFonts w:ascii="Times New Roman" w:hAnsi="Times New Roman"/>
        </w:rPr>
        <w:tab/>
        <w:t>Наиболее важной характеристикой токарных станков является схема размещения на станке инструментальных блоков. Эти схемы могут быть самыми различными, но в станках с ЧПУ должна быть обеспечена автоматическая смена инструментов.</w:t>
      </w:r>
    </w:p>
    <w:p w:rsidR="00E87293" w:rsidRPr="00475619" w:rsidRDefault="00E87293" w:rsidP="00E87293">
      <w:pPr>
        <w:jc w:val="both"/>
        <w:rPr>
          <w:rFonts w:ascii="Times New Roman" w:hAnsi="Times New Roman"/>
        </w:rPr>
      </w:pPr>
      <w:r w:rsidRPr="00475619">
        <w:rPr>
          <w:rFonts w:ascii="Times New Roman" w:hAnsi="Times New Roman"/>
        </w:rPr>
        <w:tab/>
        <w:t>Новые отечественные токарные станки отвечают современному мировому техническому уровню по всем основным параметрам, техническим характеристике, технологическим возможностям, точности обработки, жесткости конструкции, автоматизации смены инструмента и заготовок и др.</w:t>
      </w:r>
    </w:p>
    <w:p w:rsidR="00E87293" w:rsidRPr="00475619" w:rsidRDefault="00E87293" w:rsidP="00E87293">
      <w:pPr>
        <w:jc w:val="both"/>
        <w:rPr>
          <w:rFonts w:ascii="Times New Roman" w:hAnsi="Times New Roman"/>
        </w:rPr>
      </w:pPr>
      <w:r w:rsidRPr="00475619">
        <w:rPr>
          <w:rFonts w:ascii="Times New Roman" w:hAnsi="Times New Roman"/>
        </w:rPr>
        <w:tab/>
        <w:t xml:space="preserve">Фрезерные станки с ЧПУ выпускают с консольным столом размерами </w:t>
      </w:r>
      <w:r w:rsidRPr="00475619">
        <w:rPr>
          <w:rFonts w:ascii="Times New Roman" w:hAnsi="Times New Roman"/>
          <w:position w:val="-6"/>
        </w:rPr>
        <w:object w:dxaOrig="1260" w:dyaOrig="300">
          <v:shape id="_x0000_i1025" type="#_x0000_t75" style="width:63.15pt;height:14.95pt" o:ole="">
            <v:imagedata r:id="rId16" o:title=""/>
          </v:shape>
          <o:OLEObject Type="Embed" ProgID="Equation.3" ShapeID="_x0000_i1025" DrawAspect="Content" ObjectID="_1569271230" r:id="rId17"/>
        </w:object>
      </w:r>
      <w:r w:rsidRPr="00475619">
        <w:rPr>
          <w:rFonts w:ascii="Times New Roman" w:hAnsi="Times New Roman"/>
        </w:rPr>
        <w:t xml:space="preserve">, </w:t>
      </w:r>
      <w:r w:rsidRPr="00475619">
        <w:rPr>
          <w:rFonts w:ascii="Times New Roman" w:hAnsi="Times New Roman"/>
          <w:position w:val="-6"/>
        </w:rPr>
        <w:object w:dxaOrig="1260" w:dyaOrig="300">
          <v:shape id="_x0000_i1026" type="#_x0000_t75" style="width:63.15pt;height:14.95pt" o:ole="">
            <v:imagedata r:id="rId18" o:title=""/>
          </v:shape>
          <o:OLEObject Type="Embed" ProgID="Equation.3" ShapeID="_x0000_i1026" DrawAspect="Content" ObjectID="_1569271231" r:id="rId19"/>
        </w:object>
      </w:r>
      <w:r w:rsidRPr="00475619">
        <w:rPr>
          <w:rFonts w:ascii="Times New Roman" w:hAnsi="Times New Roman"/>
        </w:rPr>
        <w:t xml:space="preserve">, </w:t>
      </w:r>
      <w:r w:rsidRPr="00475619">
        <w:rPr>
          <w:rFonts w:ascii="Times New Roman" w:hAnsi="Times New Roman"/>
          <w:position w:val="-6"/>
        </w:rPr>
        <w:object w:dxaOrig="1260" w:dyaOrig="300">
          <v:shape id="_x0000_i1027" type="#_x0000_t75" style="width:63.15pt;height:14.95pt" o:ole="">
            <v:imagedata r:id="rId20" o:title=""/>
          </v:shape>
          <o:OLEObject Type="Embed" ProgID="Equation.3" ShapeID="_x0000_i1027" DrawAspect="Content" ObjectID="_1569271232" r:id="rId21"/>
        </w:object>
      </w:r>
      <w:r w:rsidRPr="00475619">
        <w:rPr>
          <w:rFonts w:ascii="Times New Roman" w:hAnsi="Times New Roman"/>
        </w:rPr>
        <w:t xml:space="preserve"> мм. Фрезерные станки с бесконсольным столом имеют повышенные жесткость и точность обработки. Ширина столов таких станков составляет ряд, мм: 250, 400, 500, 630, 1000. Из бесконсольных вертикально-фрезерных станков наиболее распространены станки с размерами стола </w:t>
      </w:r>
      <w:r w:rsidRPr="00475619">
        <w:rPr>
          <w:rFonts w:ascii="Times New Roman" w:hAnsi="Times New Roman"/>
          <w:position w:val="-6"/>
        </w:rPr>
        <w:object w:dxaOrig="1160" w:dyaOrig="300">
          <v:shape id="_x0000_i1028" type="#_x0000_t75" style="width:57.75pt;height:14.95pt" o:ole="">
            <v:imagedata r:id="rId22" o:title=""/>
          </v:shape>
          <o:OLEObject Type="Embed" ProgID="Equation.3" ShapeID="_x0000_i1028" DrawAspect="Content" ObjectID="_1569271233" r:id="rId23"/>
        </w:object>
      </w:r>
      <w:r w:rsidRPr="00475619">
        <w:rPr>
          <w:rFonts w:ascii="Times New Roman" w:hAnsi="Times New Roman"/>
        </w:rPr>
        <w:t xml:space="preserve"> и </w:t>
      </w:r>
      <w:r w:rsidRPr="00475619">
        <w:rPr>
          <w:rFonts w:ascii="Times New Roman" w:hAnsi="Times New Roman"/>
          <w:position w:val="-6"/>
        </w:rPr>
        <w:object w:dxaOrig="1260" w:dyaOrig="300">
          <v:shape id="_x0000_i1029" type="#_x0000_t75" style="width:63.15pt;height:14.95pt" o:ole="">
            <v:imagedata r:id="rId24" o:title=""/>
          </v:shape>
          <o:OLEObject Type="Embed" ProgID="Equation.3" ShapeID="_x0000_i1029" DrawAspect="Content" ObjectID="_1569271234" r:id="rId25"/>
        </w:object>
      </w:r>
      <w:r w:rsidRPr="00475619">
        <w:rPr>
          <w:rFonts w:ascii="Times New Roman" w:hAnsi="Times New Roman"/>
        </w:rPr>
        <w:t xml:space="preserve"> мм, имеющих револьверную головку для автоматической смены инструмента.</w:t>
      </w:r>
    </w:p>
    <w:p w:rsidR="00E87293" w:rsidRPr="00475619" w:rsidRDefault="00E87293" w:rsidP="00E87293">
      <w:pPr>
        <w:jc w:val="both"/>
        <w:rPr>
          <w:rFonts w:ascii="Times New Roman" w:hAnsi="Times New Roman"/>
        </w:rPr>
      </w:pPr>
      <w:r w:rsidRPr="00475619">
        <w:rPr>
          <w:rFonts w:ascii="Times New Roman" w:hAnsi="Times New Roman"/>
        </w:rPr>
        <w:tab/>
        <w:t>Находят применение станки с ЧПУ и других типов. Выпускаются станки, оборудованные лазерным инструментом. В частности, уже широко используются лазерные прошивочные станки с ЧПУ с шаговым приводом.</w:t>
      </w:r>
    </w:p>
    <w:p w:rsidR="00E87293" w:rsidRPr="00475619" w:rsidRDefault="00E87293" w:rsidP="00E87293">
      <w:pPr>
        <w:jc w:val="both"/>
        <w:rPr>
          <w:rFonts w:ascii="Times New Roman" w:hAnsi="Times New Roman"/>
        </w:rPr>
      </w:pPr>
      <w:r w:rsidRPr="00475619">
        <w:rPr>
          <w:rFonts w:ascii="Times New Roman" w:hAnsi="Times New Roman"/>
        </w:rPr>
        <w:tab/>
        <w:t xml:space="preserve">Многоцелевые станки с ЧПУ позволяют выполнять множество операций с одной установкой детали на станке,что особенно выгодно при большом числе переходов. Станки классифицируют по технологическому </w:t>
      </w:r>
      <w:r w:rsidRPr="00475619">
        <w:rPr>
          <w:rFonts w:ascii="Times New Roman" w:hAnsi="Times New Roman"/>
        </w:rPr>
        <w:lastRenderedPageBreak/>
        <w:t>назначению с учетом типа деталей (тела вращения, корпусные, плоские и др.) и серийности производства. По конструктивному признаку многоцелевые станки с ЧПУ делят на станки с горизонтальным шпинделем и поворотным столом для комплексной фрезерно-расточно-сверлильной обработки корпусных деталей (ширина стола 250-4000мм); с вертикальным шпинделем для комплексной обработки плоских деталей (ширина стола 250-1000мм); с продольным столом для комплексной обработки длинномерных деталей (ширина стола 400-2500мм). Начат выпуск многоцелевых станков для обработки тел вращения.</w:t>
      </w:r>
    </w:p>
    <w:p w:rsidR="00E87293" w:rsidRPr="00475619" w:rsidRDefault="00E87293" w:rsidP="00E87293">
      <w:pPr>
        <w:jc w:val="both"/>
        <w:rPr>
          <w:rFonts w:ascii="Times New Roman" w:hAnsi="Times New Roman"/>
        </w:rPr>
      </w:pPr>
      <w:r w:rsidRPr="00475619">
        <w:rPr>
          <w:rFonts w:ascii="Times New Roman" w:hAnsi="Times New Roman"/>
        </w:rPr>
        <w:tab/>
        <w:t xml:space="preserve">Многоцелевые станки часто разрабатывают на основе фрезерных, расточных и сверлильных станков. Большинство моделей многоцелевых станков построены по схеме с горизонтальным расположением шпинделя. </w:t>
      </w:r>
    </w:p>
    <w:p w:rsidR="00E87293" w:rsidRPr="00475619" w:rsidRDefault="00E87293" w:rsidP="00E87293">
      <w:pPr>
        <w:jc w:val="both"/>
        <w:rPr>
          <w:rFonts w:ascii="Times New Roman" w:hAnsi="Times New Roman"/>
        </w:rPr>
      </w:pPr>
      <w:r w:rsidRPr="00475619">
        <w:rPr>
          <w:rFonts w:ascii="Times New Roman" w:hAnsi="Times New Roman"/>
        </w:rPr>
        <w:tab/>
        <w:t>Из отечественных моделей на предприятиях страны наиболее распространены станки Ивановского станкостроительного  объединения им.50-летия СССР, имеющие отличные технические характеристики. Станки выпускаются в широком диапазоне типоразмеров,в том числе ряд станков поставляются как модули ГПС.</w:t>
      </w:r>
    </w:p>
    <w:p w:rsidR="00E87293" w:rsidRPr="00475619" w:rsidRDefault="00E87293" w:rsidP="00E87293">
      <w:pPr>
        <w:jc w:val="both"/>
        <w:rPr>
          <w:rFonts w:ascii="Times New Roman" w:hAnsi="Times New Roman"/>
        </w:rPr>
      </w:pPr>
      <w:r w:rsidRPr="00475619">
        <w:rPr>
          <w:rFonts w:ascii="Times New Roman" w:hAnsi="Times New Roman"/>
        </w:rPr>
        <w:tab/>
        <w:t>Гибкий производственный модуль (ГПМ) - единица технологического оборудования, оснащенная устройствами для автоматической смены инструмента и заготовок, удаления отходов, контроля и подналадки технологического процесса и управляемая с помощью сменяемых программ, что обеспечивает переналадку на заданный объем производства определенного класса объектов. Особенность ГПМ - его приспособленность для объединения с другими ГПМ в составе гибких производственных линий и участков.</w:t>
      </w:r>
    </w:p>
    <w:p w:rsidR="00E87293" w:rsidRPr="00475619" w:rsidRDefault="00E87293" w:rsidP="00E87293">
      <w:pPr>
        <w:jc w:val="both"/>
        <w:rPr>
          <w:rFonts w:ascii="Times New Roman" w:hAnsi="Times New Roman"/>
        </w:rPr>
      </w:pPr>
      <w:r w:rsidRPr="00475619">
        <w:rPr>
          <w:rFonts w:ascii="Times New Roman" w:hAnsi="Times New Roman"/>
        </w:rPr>
        <w:tab/>
        <w:t>Модуль, объединяющий станок с ЧПУ, транспортно-накопительную систему, промышленный робот и управляемый средствами вычислительной техники, является следующей после многоцелевых станков ступенью интеграции изготовления деталей, будучи основой ГПС.</w:t>
      </w:r>
    </w:p>
    <w:p w:rsidR="00E87293" w:rsidRPr="00475619" w:rsidRDefault="00E87293" w:rsidP="00E87293">
      <w:pPr>
        <w:jc w:val="both"/>
        <w:rPr>
          <w:rFonts w:ascii="Times New Roman" w:hAnsi="Times New Roman"/>
        </w:rPr>
      </w:pPr>
      <w:r w:rsidRPr="00475619">
        <w:rPr>
          <w:rFonts w:ascii="Times New Roman" w:hAnsi="Times New Roman"/>
        </w:rPr>
        <w:tab/>
        <w:t xml:space="preserve">Несколько объединенных модулей составляют определенный автоматизированный технологический комплекс. Отечественная промышленность серийно выпускает модули различных типов, обеспечивающие автоматическое выполнение различных операций. </w:t>
      </w:r>
    </w:p>
    <w:p w:rsidR="00E87293" w:rsidRPr="00475619" w:rsidRDefault="00E87293" w:rsidP="00E87293">
      <w:pPr>
        <w:jc w:val="both"/>
        <w:rPr>
          <w:rFonts w:ascii="Times New Roman" w:hAnsi="Times New Roman"/>
        </w:rPr>
      </w:pPr>
      <w:r w:rsidRPr="00475619">
        <w:rPr>
          <w:rFonts w:ascii="Times New Roman" w:hAnsi="Times New Roman"/>
        </w:rPr>
        <w:tab/>
        <w:t>Модуль ГПС называют также роботизированным технологическим комплексом (РТК), гибким производственным модулем, робототехническим комплексом и станочным комплексом.</w:t>
      </w:r>
    </w:p>
    <w:p w:rsidR="00E87293" w:rsidRPr="00475619" w:rsidRDefault="00E87293" w:rsidP="00E87293">
      <w:pPr>
        <w:jc w:val="both"/>
        <w:rPr>
          <w:rFonts w:ascii="Times New Roman" w:hAnsi="Times New Roman"/>
        </w:rPr>
      </w:pPr>
    </w:p>
    <w:p w:rsidR="00E87293" w:rsidRPr="00475619" w:rsidRDefault="00E87293" w:rsidP="00D64B00">
      <w:pPr>
        <w:jc w:val="center"/>
        <w:rPr>
          <w:rFonts w:ascii="Times New Roman" w:hAnsi="Times New Roman"/>
          <w:b/>
        </w:rPr>
      </w:pPr>
      <w:r w:rsidRPr="00475619">
        <w:rPr>
          <w:rFonts w:ascii="Times New Roman" w:hAnsi="Times New Roman"/>
          <w:b/>
        </w:rPr>
        <w:t>4. Управление движением рабочих органов в станках с ЧПУ.</w:t>
      </w:r>
    </w:p>
    <w:p w:rsidR="00E87293" w:rsidRPr="00475619" w:rsidRDefault="00E87293" w:rsidP="00D64B00">
      <w:pPr>
        <w:jc w:val="center"/>
        <w:rPr>
          <w:rFonts w:ascii="Times New Roman" w:hAnsi="Times New Roman"/>
          <w:b/>
        </w:rPr>
      </w:pPr>
      <w:r w:rsidRPr="00475619">
        <w:rPr>
          <w:rFonts w:ascii="Times New Roman" w:hAnsi="Times New Roman"/>
          <w:b/>
        </w:rPr>
        <w:t>Интерполяторы</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 xml:space="preserve">При обработке детали на станке с ЧПУ инструмент должен описать вполне определенную траекторию, которая в управляющей программе задается координатами точек. Число этих точек сравнительно невелико, и поэтому возникает необходимость в получении информации о перемещениях </w:t>
      </w:r>
      <w:r w:rsidRPr="00475619">
        <w:rPr>
          <w:rFonts w:ascii="Times New Roman" w:hAnsi="Times New Roman"/>
        </w:rPr>
        <w:lastRenderedPageBreak/>
        <w:t>инструмента от одной точки к другой. Эта информация поступает к исполнительным механизмам систем ЧПУ от интерполяторов.</w:t>
      </w:r>
    </w:p>
    <w:p w:rsidR="00E87293" w:rsidRPr="00475619" w:rsidRDefault="00E87293" w:rsidP="00E87293">
      <w:pPr>
        <w:jc w:val="both"/>
        <w:rPr>
          <w:rFonts w:ascii="Times New Roman" w:hAnsi="Times New Roman"/>
        </w:rPr>
      </w:pPr>
      <w:r w:rsidRPr="00475619">
        <w:rPr>
          <w:rFonts w:ascii="Times New Roman" w:hAnsi="Times New Roman"/>
        </w:rPr>
        <w:tab/>
        <w:t>Таким образом, интерполятор представляет собой вычислительное устройство, преобразующее кодовую запись программы в командные импульсы для двигателей подач.</w:t>
      </w:r>
    </w:p>
    <w:p w:rsidR="00E87293" w:rsidRPr="00475619" w:rsidRDefault="00E87293" w:rsidP="00E87293">
      <w:pPr>
        <w:jc w:val="both"/>
        <w:rPr>
          <w:rFonts w:ascii="Times New Roman" w:hAnsi="Times New Roman"/>
        </w:rPr>
      </w:pPr>
      <w:r w:rsidRPr="00475619">
        <w:rPr>
          <w:rFonts w:ascii="Times New Roman" w:hAnsi="Times New Roman"/>
        </w:rPr>
        <w:tab/>
        <w:t>Характер движения инструмента между соседними точками траектории определяется видом интерполяции, которую выполняет интерполятор.</w:t>
      </w:r>
    </w:p>
    <w:p w:rsidR="00E87293" w:rsidRPr="00475619" w:rsidRDefault="00E87293" w:rsidP="00E87293">
      <w:pPr>
        <w:jc w:val="both"/>
        <w:rPr>
          <w:rFonts w:ascii="Times New Roman" w:hAnsi="Times New Roman"/>
        </w:rPr>
      </w:pPr>
      <w:r w:rsidRPr="00475619">
        <w:rPr>
          <w:rFonts w:ascii="Times New Roman" w:hAnsi="Times New Roman"/>
        </w:rPr>
        <w:tab/>
        <w:t>Существуют интерполяторы трех основных типов:</w:t>
      </w:r>
    </w:p>
    <w:p w:rsidR="00E87293" w:rsidRPr="00475619" w:rsidRDefault="00E87293" w:rsidP="00E87293">
      <w:pPr>
        <w:jc w:val="both"/>
        <w:rPr>
          <w:rFonts w:ascii="Times New Roman" w:hAnsi="Times New Roman"/>
        </w:rPr>
      </w:pPr>
      <w:r w:rsidRPr="00475619">
        <w:rPr>
          <w:rFonts w:ascii="Times New Roman" w:hAnsi="Times New Roman"/>
        </w:rPr>
        <w:tab/>
        <w:t>1.Линейные, осуществляющие перемещение инструмента между точками по прямым линиям.</w:t>
      </w:r>
    </w:p>
    <w:p w:rsidR="00E87293" w:rsidRPr="00475619" w:rsidRDefault="00E87293" w:rsidP="00E87293">
      <w:pPr>
        <w:jc w:val="both"/>
        <w:rPr>
          <w:rFonts w:ascii="Times New Roman" w:hAnsi="Times New Roman"/>
        </w:rPr>
      </w:pPr>
      <w:r w:rsidRPr="00475619">
        <w:rPr>
          <w:rFonts w:ascii="Times New Roman" w:hAnsi="Times New Roman"/>
        </w:rPr>
        <w:tab/>
        <w:t>2.Линейно-параболические, осуществляющие перемещение по прямым и параболам.</w:t>
      </w:r>
    </w:p>
    <w:p w:rsidR="00E87293" w:rsidRPr="00475619" w:rsidRDefault="00E87293" w:rsidP="00E87293">
      <w:pPr>
        <w:jc w:val="both"/>
        <w:rPr>
          <w:rFonts w:ascii="Times New Roman" w:hAnsi="Times New Roman"/>
        </w:rPr>
      </w:pPr>
      <w:r w:rsidRPr="00475619">
        <w:rPr>
          <w:rFonts w:ascii="Times New Roman" w:hAnsi="Times New Roman"/>
        </w:rPr>
        <w:tab/>
        <w:t>3.Линейно-круговые, осуществляющие перемещение между точками не только по прямым, но и по дугам окружностей.</w:t>
      </w:r>
    </w:p>
    <w:p w:rsidR="00E87293" w:rsidRPr="00475619" w:rsidRDefault="00E87293" w:rsidP="00E87293">
      <w:pPr>
        <w:jc w:val="both"/>
        <w:rPr>
          <w:rFonts w:ascii="Times New Roman" w:hAnsi="Times New Roman"/>
        </w:rPr>
      </w:pPr>
      <w:r w:rsidRPr="00475619">
        <w:rPr>
          <w:rFonts w:ascii="Times New Roman" w:hAnsi="Times New Roman"/>
        </w:rPr>
        <w:tab/>
        <w:t>В современных системах ЧПУ применяются в основном линейные и линейно-круговые интерполяторы (рис. 2.1. и 2.2.).</w:t>
      </w:r>
    </w:p>
    <w:p w:rsidR="00E87293" w:rsidRPr="00475619" w:rsidRDefault="00E87293" w:rsidP="00E87293">
      <w:pPr>
        <w:jc w:val="both"/>
        <w:rPr>
          <w:rFonts w:ascii="Times New Roman" w:hAnsi="Times New Roman"/>
        </w:rPr>
      </w:pPr>
      <w:r w:rsidRPr="00475619">
        <w:rPr>
          <w:rFonts w:ascii="Times New Roman" w:hAnsi="Times New Roman"/>
        </w:rPr>
        <w:tab/>
        <w:t>Информация о перемещении рабочих органов обычно поступает из системы ЧПУ дискретно в виде импульсов, которые отрабатываются механизмами подачи так же дискретно, т.е. скачками то по одной, то по другой координате. В результате фактическое движение инструмента оказывается ступенчатым.</w:t>
      </w:r>
    </w:p>
    <w:p w:rsidR="00E87293" w:rsidRPr="00475619" w:rsidRDefault="002E09B6" w:rsidP="00E87293">
      <w:pPr>
        <w:jc w:val="both"/>
        <w:rPr>
          <w:rFonts w:ascii="Times New Roman" w:hAnsi="Times New Roman"/>
        </w:rPr>
      </w:pPr>
      <w:r>
        <w:rPr>
          <w:rFonts w:ascii="Times New Roman" w:hAnsi="Times New Roman"/>
          <w:noProof/>
        </w:rPr>
        <w:pict>
          <v:group id="_x0000_s1179" style="position:absolute;left:0;text-align:left;margin-left:42.7pt;margin-top:12.7pt;width:401.9pt;height:220.05pt;z-index:251650560" coordorigin=",-2" coordsize="20000,20002" o:allowincell="f">
            <v:rect id="_x0000_s1180" style="position:absolute;left:881;top:18182;width:18298;height:1818" filled="f" strokecolor="white" strokeweight="1pt">
              <v:textbox inset="1pt,1pt,1pt,1pt">
                <w:txbxContent>
                  <w:p w:rsidR="008910FD" w:rsidRDefault="008910FD" w:rsidP="00E87293">
                    <w:r>
                      <w:t>Рис.2.1. Линейная интерполяция криволинейного контура.</w:t>
                    </w:r>
                  </w:p>
                </w:txbxContent>
              </v:textbox>
            </v:rect>
            <v:group id="_x0000_s1181" style="position:absolute;top:-2;width:20000;height:19429" coordorigin=",2" coordsize="20000,19997">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182" type="#_x0000_t19" style="position:absolute;left:2483;top:4829;width:15016;height:11246;flip:x" filled="t" strokeweight="2pt">
                <v:fill color2="black"/>
              </v:shape>
              <v:oval id="_x0000_s1183" style="position:absolute;left:5171;top:9283;width:338;height:472" fillcolor="black" strokeweight="2pt">
                <v:fill color2="black"/>
              </v:oval>
              <v:oval id="_x0000_s1184" style="position:absolute;left:2235;top:16071;width:338;height:472" fillcolor="black" strokeweight="2pt">
                <v:fill color2="black"/>
              </v:oval>
              <v:group id="_x0000_s1185" style="position:absolute;left:2374;top:9376;width:2879;height:7035" coordorigin=",653" coordsize="19999,19347">
                <v:line id="_x0000_s1186" style="position:absolute" from="0,19989" to="3425,20000" strokeweight="1pt">
                  <v:stroke startarrowwidth="narrow" endarrowwidth="narrow"/>
                </v:line>
                <v:line id="_x0000_s1187" style="position:absolute;flip:y" from="3425,11962" to="3439,20000" strokeweight="1pt">
                  <v:stroke startarrowwidth="narrow" endarrowwidth="narrow"/>
                </v:line>
                <v:line id="_x0000_s1188" style="position:absolute" from="3425,11962" to="7343,11973" strokeweight="1pt">
                  <v:stroke startarrowwidth="narrow" endarrowwidth="narrow"/>
                </v:line>
                <v:line id="_x0000_s1189" style="position:absolute;flip:y" from="7308,8307" to="7329,11973" strokeweight="1pt">
                  <v:stroke startarrowwidth="narrow" endarrowwidth="narrow"/>
                </v:line>
                <v:line id="_x0000_s1190" style="position:absolute" from="7308,8307" to="11233,8324" strokeweight="1pt">
                  <v:stroke startarrowwidth="narrow" endarrowwidth="narrow"/>
                </v:line>
                <v:line id="_x0000_s1191" style="position:absolute;flip:y" from="11219,5386" to="11233,8324" strokeweight="1pt">
                  <v:stroke startarrowwidth="narrow" endarrowwidth="narrow"/>
                </v:line>
                <v:line id="_x0000_s1192" style="position:absolute" from="11219,5760" to="15623,5774" strokeweight="1pt">
                  <v:stroke startarrowwidth="narrow" endarrowwidth="narrow"/>
                </v:line>
                <v:line id="_x0000_s1193" style="position:absolute;flip:y" from="15588,3202" to="15609,5774" strokeweight="1pt">
                  <v:stroke startarrowwidth="narrow" endarrowwidth="narrow"/>
                </v:line>
                <v:line id="_x0000_s1194" style="position:absolute" from="15588,3202" to="19999,3213" strokeweight="1pt">
                  <v:stroke startarrowwidth="narrow" endarrowwidth="narrow"/>
                </v:line>
                <v:line id="_x0000_s1195" style="position:absolute;flip:y" from="19978,653" to="19999,3227" strokeweight="1pt">
                  <v:stroke startarrowwidth="narrow" endarrowwidth="narrow"/>
                </v:line>
              </v:group>
              <v:group id="_x0000_s1196" style="position:absolute;left:5250;top:5792;width:5897;height:3588" coordorigin=",265" coordsize="20000,19735">
                <v:line id="_x0000_s1197" style="position:absolute" from="0,19978" to="4053,20000" strokeweight="1pt">
                  <v:stroke startarrowwidth="narrow" endarrowwidth="narrow"/>
                </v:line>
                <v:line id="_x0000_s1198" style="position:absolute;flip:y" from="4043,14857" to="4053,20000" strokeweight="1pt">
                  <v:stroke startarrowwidth="narrow" endarrowwidth="narrow"/>
                </v:line>
                <v:line id="_x0000_s1199" style="position:absolute" from="4043,14857" to="6905,14885" strokeweight="1pt">
                  <v:stroke startarrowwidth="narrow" endarrowwidth="narrow"/>
                </v:line>
                <v:line id="_x0000_s1200" style="position:absolute;flip:y" from="6905,11205" to="6912,14885" strokeweight="1pt">
                  <v:stroke startarrowwidth="narrow" endarrowwidth="narrow"/>
                </v:line>
                <v:line id="_x0000_s1201" style="position:absolute" from="6905,11205" to="11199,11227" strokeweight="1pt">
                  <v:stroke startarrowwidth="narrow" endarrowwidth="narrow"/>
                </v:line>
                <v:line id="_x0000_s1202" style="position:absolute;flip:y" from="11182,6827" to="11192,11227" strokeweight="1pt">
                  <v:stroke startarrowwidth="narrow" endarrowwidth="narrow"/>
                </v:line>
                <v:line id="_x0000_s1203" style="position:absolute" from="11182,6827" to="15479,6855" strokeweight="1pt">
                  <v:stroke startarrowwidth="narrow" endarrowwidth="narrow"/>
                </v:line>
                <v:line id="_x0000_s1204" style="position:absolute;flip:y" from="15469,3923" to="15479,6855" strokeweight="1pt">
                  <v:stroke startarrowwidth="narrow" endarrowwidth="narrow"/>
                </v:line>
                <v:line id="_x0000_s1205" style="position:absolute" from="15469,3923" to="20000,3945" strokeweight="1pt">
                  <v:stroke startarrowwidth="narrow" endarrowwidth="narrow"/>
                </v:line>
                <v:line id="_x0000_s1206" style="position:absolute;flip:y" from="19983,265" to="19993,3945" strokeweight="1pt">
                  <v:stroke startarrowwidth="narrow" endarrowwidth="narrow"/>
                </v:line>
              </v:group>
              <v:group id="_x0000_s1207" style="position:absolute;left:11142;top:4862;width:6318;height:936" coordorigin=",32" coordsize="20001,19968">
                <v:line id="_x0000_s1208" style="position:absolute" from="0,19872" to="4891,20000" strokeweight="1pt">
                  <v:stroke startarrowwidth="narrow" endarrowwidth="narrow"/>
                </v:line>
                <v:line id="_x0000_s1209" style="position:absolute" from="10447,2933" to="20001,3019" strokeweight="1pt">
                  <v:stroke startarrowwidth="narrow" endarrowwidth="narrow"/>
                </v:line>
                <v:line id="_x0000_s1210" style="position:absolute;flip:y" from="4891,14197" to="4901,20000" strokeweight="1pt">
                  <v:stroke startarrowwidth="narrow" endarrowwidth="narrow"/>
                </v:line>
                <v:line id="_x0000_s1211" style="position:absolute" from="4891,14197" to="10232,14304" strokeweight="1pt">
                  <v:stroke startarrowwidth="narrow" endarrowwidth="narrow"/>
                </v:line>
                <v:line id="_x0000_s1212" style="position:absolute;flip:y" from="10216,5728" to="10225,14304" strokeweight="1pt">
                  <v:stroke startarrowwidth="narrow" endarrowwidth="narrow"/>
                </v:line>
                <v:line id="_x0000_s1213" style="position:absolute" from="10216,5728" to="20001,5813" strokeweight="1pt">
                  <v:stroke startarrowwidth="narrow" endarrowwidth="narrow"/>
                </v:line>
                <v:line id="_x0000_s1214" style="position:absolute;flip:y" from="19992,32" to="20001,5813" strokeweight="1pt">
                  <v:stroke startarrowwidth="narrow" endarrowwidth="narrow"/>
                </v:line>
              </v:group>
              <v:group id="_x0000_s1215" style="position:absolute;left:2304;top:6321;width:2949;height:4912" coordorigin="475" coordsize="19169,20000">
                <v:line id="_x0000_s1216" style="position:absolute;flip:y" from="11428,0" to="11441,20000" strokeweight=".5pt">
                  <v:stroke startarrowwidth="narrow" endarrowwidth="narrow"/>
                </v:line>
                <v:line id="_x0000_s1217" style="position:absolute;flip:y" from="15517,0" to="15536,20000" strokeweight=".5pt">
                  <v:stroke startarrowwidth="narrow" endarrowwidth="narrow"/>
                </v:line>
                <v:line id="_x0000_s1218" style="position:absolute" from="475,2704" to="11441,2724" strokeweight=".5pt">
                  <v:stroke startarrowwidth="narrow" endarrow="block" endarrowwidth="narrow"/>
                </v:line>
                <v:line id="_x0000_s1219" style="position:absolute" from="11428,2704" to="15549,2724" strokeweight=".5pt">
                  <v:stroke startarrowwidth="narrow" endarrowwidth="narrow"/>
                </v:line>
                <v:line id="_x0000_s1220" style="position:absolute" from="15516,2704" to="19644,2724" strokeweight=".5pt">
                  <v:stroke startarrow="block" startarrowwidth="narrow" endarrowwidth="narrow"/>
                </v:line>
              </v:group>
              <v:group id="_x0000_s1221" style="position:absolute;left:3421;top:10836;width:2528;height:5842" coordorigin=",-204" coordsize="20000,20449">
                <v:line id="_x0000_s1222" style="position:absolute" from="0,9079" to="20000,9093" strokeweight=".5pt">
                  <v:stroke startarrowwidth="narrow" endarrowwidth="narrow"/>
                </v:line>
                <v:line id="_x0000_s1223" style="position:absolute" from="0,4427" to="20000,4448" strokeweight=".5pt">
                  <v:stroke startarrowwidth="narrow" endarrowwidth="narrow"/>
                </v:line>
                <v:line id="_x0000_s1224" style="position:absolute" from="17801,9079" to="17816,20245" strokeweight=".5pt">
                  <v:stroke startarrow="block" startarrowwidth="narrow" endarrowwidth="narrow"/>
                </v:line>
                <v:line id="_x0000_s1225" style="position:absolute" from="17761,4427" to="17777,9093" strokeweight=".5pt">
                  <v:stroke startarrowwidth="narrow" endarrowwidth="narrow"/>
                </v:line>
                <v:line id="_x0000_s1226" style="position:absolute" from="17801,-204" to="17816,4462" strokeweight=".5pt">
                  <v:stroke startarrowwidth="narrow" endarrow="block" endarrowwidth="narrow"/>
                </v:line>
              </v:group>
              <v:rect id="_x0000_s1227" style="position:absolute;left:16877;top:2930;width:570;height:1605" strokecolor="white" strokeweight="1pt">
                <v:fill color2="black"/>
                <v:textbox inset="1pt,1pt,1pt,1pt">
                  <w:txbxContent>
                    <w:p w:rsidR="008910FD" w:rsidRDefault="008910FD" w:rsidP="00E87293">
                      <w:r>
                        <w:t>Д</w:t>
                      </w:r>
                    </w:p>
                  </w:txbxContent>
                </v:textbox>
              </v:rect>
              <v:rect id="_x0000_s1228" style="position:absolute;left:10353;top:3996;width:705;height:1666" strokecolor="white" strokeweight="1pt">
                <v:fill color2="black"/>
                <v:textbox inset="1pt,1pt,1pt,1pt">
                  <w:txbxContent>
                    <w:p w:rsidR="008910FD" w:rsidRDefault="008910FD" w:rsidP="00E87293">
                      <w:r>
                        <w:t>С</w:t>
                      </w:r>
                    </w:p>
                  </w:txbxContent>
                </v:textbox>
              </v:rect>
              <v:rect id="_x0000_s1229" style="position:absolute;left:4822;top:7730;width:704;height:1277" strokecolor="white" strokeweight="1pt">
                <v:fill color2="black"/>
                <v:textbox inset="1pt,1pt,1pt,1pt">
                  <w:txbxContent>
                    <w:p w:rsidR="008910FD" w:rsidRDefault="008910FD" w:rsidP="00E87293">
                      <w:r>
                        <w:t>В</w:t>
                      </w:r>
                    </w:p>
                  </w:txbxContent>
                </v:textbox>
              </v:rect>
              <v:rect id="_x0000_s1230" style="position:absolute;left:1418;top:14663;width:705;height:1450" strokecolor="white" strokeweight="1pt">
                <v:fill color2="black"/>
                <v:textbox inset="1pt,1pt,1pt,1pt">
                  <w:txbxContent>
                    <w:p w:rsidR="008910FD" w:rsidRDefault="008910FD" w:rsidP="00E87293">
                      <w:r>
                        <w:rPr>
                          <w:lang w:val="en-US"/>
                        </w:rPr>
                        <w:t>A</w:t>
                      </w:r>
                    </w:p>
                  </w:txbxContent>
                </v:textbox>
              </v:rect>
              <v:rect id="_x0000_s1231" style="position:absolute;top:2;width:570;height:2128" strokecolor="white" strokeweight="1pt">
                <v:fill color2="black"/>
                <v:textbox inset="1pt,1pt,1pt,1pt">
                  <w:txbxContent>
                    <w:p w:rsidR="008910FD" w:rsidRDefault="008910FD" w:rsidP="00E87293">
                      <w:r>
                        <w:rPr>
                          <w:lang w:val="en-US"/>
                        </w:rPr>
                        <w:t>y</w:t>
                      </w:r>
                    </w:p>
                  </w:txbxContent>
                </v:textbox>
              </v:rect>
              <v:rect id="_x0000_s1232" style="position:absolute;left:19288;top:18128;width:712;height:1871" strokecolor="white" strokeweight="1pt">
                <v:fill color2="black"/>
                <v:textbox inset="1pt,1pt,1pt,1pt">
                  <w:txbxContent>
                    <w:p w:rsidR="008910FD" w:rsidRDefault="008910FD" w:rsidP="00E87293">
                      <w:r>
                        <w:rPr>
                          <w:lang w:val="en-US"/>
                        </w:rPr>
                        <w:t>x</w:t>
                      </w:r>
                    </w:p>
                  </w:txbxContent>
                </v:textbox>
              </v:rect>
              <v:rect id="_x0000_s1233" style="position:absolute;left:142;top:17067;width:843;height:2128" strokecolor="white" strokeweight="1pt">
                <v:fill color2="black"/>
                <v:textbox inset="1pt,1pt,1pt,1pt">
                  <w:txbxContent>
                    <w:p w:rsidR="008910FD" w:rsidRDefault="008910FD" w:rsidP="00E87293">
                      <w:r>
                        <w:rPr>
                          <w:lang w:val="en-US"/>
                        </w:rPr>
                        <w:t>0</w:t>
                      </w:r>
                    </w:p>
                  </w:txbxContent>
                </v:textbox>
              </v:rect>
              <v:rect id="_x0000_s1234" style="position:absolute;left:6240;top:489;width:1563;height:2132" filled="f" strokecolor="white" strokeweight="1.5pt">
                <v:textbox inset="1pt,1pt,1pt,1pt">
                  <w:txbxContent>
                    <w:p w:rsidR="008910FD" w:rsidRDefault="008910FD" w:rsidP="00E87293">
                      <w:r>
                        <w:rPr>
                          <w:lang w:val="en-US"/>
                        </w:rPr>
                        <w:t xml:space="preserve"> </w:t>
                      </w:r>
                      <w:r w:rsidRPr="00D67021">
                        <w:rPr>
                          <w:position w:val="-6"/>
                          <w:lang w:val="en-US"/>
                        </w:rPr>
                        <w:object w:dxaOrig="220" w:dyaOrig="320">
                          <v:shape id="_x0000_i1207" type="#_x0000_t75" style="width:11.55pt;height:15.6pt" o:ole="">
                            <v:imagedata r:id="rId26" o:title=""/>
                          </v:shape>
                          <o:OLEObject Type="Embed" ProgID="Equation.2" ShapeID="_x0000_i1207" DrawAspect="Content" ObjectID="_1569271412" r:id="rId27"/>
                        </w:object>
                      </w:r>
                    </w:p>
                  </w:txbxContent>
                </v:textbox>
              </v:rect>
              <v:rect id="_x0000_s1235" style="position:absolute;left:6240;top:11949;width:1563;height:2133" filled="f" strokecolor="white" strokeweight="1.5pt">
                <v:textbox inset="1pt,1pt,1pt,1pt">
                  <w:txbxContent>
                    <w:p w:rsidR="008910FD" w:rsidRDefault="008910FD" w:rsidP="00E87293">
                      <w:r>
                        <w:rPr>
                          <w:lang w:val="en-US"/>
                        </w:rPr>
                        <w:t xml:space="preserve"> </w:t>
                      </w:r>
                      <w:r w:rsidRPr="00D67021">
                        <w:rPr>
                          <w:position w:val="-12"/>
                          <w:lang w:val="en-US"/>
                        </w:rPr>
                        <w:object w:dxaOrig="400" w:dyaOrig="360">
                          <v:shape id="_x0000_i1208" type="#_x0000_t75" style="width:20.4pt;height:18.35pt" o:ole="">
                            <v:imagedata r:id="rId28" o:title=""/>
                          </v:shape>
                          <o:OLEObject Type="Embed" ProgID="Equation.2" ShapeID="_x0000_i1208" DrawAspect="Content" ObjectID="_1569271413" r:id="rId29"/>
                        </w:object>
                      </w:r>
                    </w:p>
                  </w:txbxContent>
                </v:textbox>
              </v:rect>
              <v:line id="_x0000_s1236" style="position:absolute;flip:y" from="2550,3421" to="7942,16491" strokeweight="1pt">
                <v:stroke startarrowwidth="narrow" startarrowlength="short" endarrowwidth="narrow" endarrowlength="short"/>
              </v:line>
              <v:line id="_x0000_s1237" style="position:absolute;flip:y" from="5529,6088" to="11204,9558" strokeweight="1pt">
                <v:stroke startarrowwidth="narrow" startarrowlength="short" endarrowwidth="narrow" endarrowlength="short"/>
              </v:line>
              <v:line id="_x0000_s1238" style="position:absolute;flip:y" from="11202,5022" to="17586,6092" strokeweight="1pt">
                <v:stroke startarrowwidth="narrow" startarrowlength="short" endarrowwidth="narrow" endarrowlength="short"/>
              </v:line>
              <v:line id="_x0000_s1239" style="position:absolute;flip:y" from="3401,2888" to="7517,12758" strokeweight="1pt">
                <v:stroke startarrowwidth="narrow" startarrowlength="short" endarrowwidth="narrow" endarrowlength="short"/>
              </v:line>
              <v:line id="_x0000_s1240" style="position:absolute" from="6096,2355" to="7091,3959" strokeweight="1pt">
                <v:stroke startarrowwidth="narrow" startarrowlength="short" endarrow="block" endarrowwidth="narrow" endarrowlength="short"/>
              </v:line>
              <v:line id="_x0000_s1241" style="position:absolute" from="7089,3954" to="7517,4759" strokeweight="1pt">
                <v:stroke startarrowwidth="narrow" startarrowlength="short" endarrowwidth="narrow" endarrowlength="short"/>
              </v:line>
              <v:line id="_x0000_s1242" style="position:absolute" from="7514,4755" to="8226,6092" strokeweight="1pt">
                <v:stroke startarrow="block" startarrowwidth="narrow" startarrowlength="short" endarrowwidth="narrow" endarrowlength="short"/>
              </v:line>
              <v:rect id="_x0000_s1243" style="position:absolute;left:2269;top:4750;width:1563;height:2138" filled="f" strokecolor="white" strokeweight="1pt">
                <v:textbox inset="1pt,1pt,1pt,1pt">
                  <w:txbxContent>
                    <w:p w:rsidR="008910FD" w:rsidRDefault="008910FD" w:rsidP="00E87293">
                      <w:r>
                        <w:rPr>
                          <w:lang w:val="en-US"/>
                        </w:rPr>
                        <w:t xml:space="preserve">  </w:t>
                      </w:r>
                      <w:r w:rsidRPr="00D67021">
                        <w:rPr>
                          <w:position w:val="-4"/>
                          <w:lang w:val="en-US"/>
                        </w:rPr>
                        <w:object w:dxaOrig="400" w:dyaOrig="279">
                          <v:shape id="_x0000_i1209" type="#_x0000_t75" style="width:20.4pt;height:14.25pt" o:ole="">
                            <v:imagedata r:id="rId30" o:title=""/>
                          </v:shape>
                          <o:OLEObject Type="Embed" ProgID="Equation.2" ShapeID="_x0000_i1209" DrawAspect="Content" ObjectID="_1569271414" r:id="rId31"/>
                        </w:object>
                      </w:r>
                    </w:p>
                  </w:txbxContent>
                </v:textbox>
              </v:rect>
              <v:oval id="_x0000_s1244" style="position:absolute;left:17303;top:4535;width:338;height:472" fillcolor="black" strokeweight="2pt">
                <v:fill color2="black"/>
              </v:oval>
              <v:oval id="_x0000_s1245" style="position:absolute;left:11043;top:5652;width:338;height:473" fillcolor="black" strokeweight="2pt">
                <v:fill color2="black"/>
              </v:oval>
              <v:line id="_x0000_s1246" style="position:absolute" from="709,18400" to="19933,18405" strokeweight="1pt">
                <v:stroke startarrowwidth="narrow" endarrow="block" endarrowwidth="narrow"/>
              </v:line>
              <v:line id="_x0000_s1247" style="position:absolute;flip:y" from="625,269" to="627,18451" strokeweight="1pt">
                <v:stroke startarrowwidth="narrow" endarrow="block" endarrowwidth="narrow"/>
              </v:line>
            </v:group>
          </v:group>
        </w:pic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2E09B6" w:rsidP="00E87293">
      <w:pPr>
        <w:jc w:val="both"/>
        <w:rPr>
          <w:rFonts w:ascii="Times New Roman" w:hAnsi="Times New Roman"/>
        </w:rPr>
      </w:pPr>
      <w:r>
        <w:rPr>
          <w:rFonts w:ascii="Times New Roman" w:hAnsi="Times New Roman"/>
          <w:noProof/>
        </w:rPr>
        <w:pict>
          <v:group id="_x0000_s1248" style="position:absolute;left:0;text-align:left;margin-left:35.45pt;margin-top:-40.95pt;width:401.6pt;height:217.25pt;z-index:251651584" coordorigin=",2" coordsize="20000,19998" o:allowincell="f">
            <v:rect id="_x0000_s1249" style="position:absolute;left:951;top:18159;width:18028;height:1841" filled="f" strokecolor="white" strokeweight="1pt">
              <v:textbox inset="1pt,1pt,1pt,1pt">
                <w:txbxContent>
                  <w:p w:rsidR="008910FD" w:rsidRDefault="008910FD" w:rsidP="00E87293">
                    <w:r>
                      <w:t>Рис.2.2. Круговая интерполяция криволинейного контура.</w:t>
                    </w:r>
                  </w:p>
                </w:txbxContent>
              </v:textbox>
            </v:rect>
            <v:rect id="_x0000_s1250" style="position:absolute;left:8516;top:766;width:839;height:1551" strokecolor="white" strokeweight="1pt">
              <v:fill color2="black"/>
              <v:textbox inset="1pt,1pt,1pt,1pt">
                <w:txbxContent>
                  <w:p w:rsidR="008910FD" w:rsidRDefault="008910FD" w:rsidP="00E87293">
                    <w:r>
                      <w:t>С</w:t>
                    </w:r>
                  </w:p>
                </w:txbxContent>
              </v:textbox>
            </v:rect>
            <v:rect id="_x0000_s1251" style="position:absolute;left:2980;top:6275;width:840;height:1510" strokecolor="white" strokeweight="1pt">
              <v:fill color2="black"/>
              <v:textbox inset="1pt,1pt,1pt,1pt">
                <w:txbxContent>
                  <w:p w:rsidR="008910FD" w:rsidRDefault="008910FD" w:rsidP="00E87293">
                    <w:r>
                      <w:t>В</w:t>
                    </w:r>
                  </w:p>
                </w:txbxContent>
              </v:textbox>
            </v:rect>
            <v:rect id="_x0000_s1252" style="position:absolute;left:1561;top:12834;width:839;height:1390" strokecolor="white" strokeweight="1pt">
              <v:fill color2="black"/>
              <v:textbox inset="1pt,1pt,1pt,1pt">
                <w:txbxContent>
                  <w:p w:rsidR="008910FD" w:rsidRDefault="008910FD" w:rsidP="00E87293">
                    <w:r>
                      <w:t>А</w:t>
                    </w:r>
                  </w:p>
                </w:txbxContent>
              </v:textbox>
            </v:rect>
            <v:rect id="_x0000_s1253" style="position:absolute;top:16507;width:839;height:1583" strokecolor="white" strokeweight="1pt">
              <v:fill color2="black"/>
              <v:textbox inset="1pt,1pt,1pt,1pt">
                <w:txbxContent>
                  <w:p w:rsidR="008910FD" w:rsidRDefault="008910FD" w:rsidP="00E87293">
                    <w:r>
                      <w:rPr>
                        <w:lang w:val="en-US"/>
                      </w:rPr>
                      <w:t>0</w:t>
                    </w:r>
                  </w:p>
                </w:txbxContent>
              </v:textbox>
            </v:rect>
            <v:line id="_x0000_s1254" style="position:absolute;flip:y" from="548,2" to="550,17662" strokeweight="1pt">
              <v:stroke startarrowwidth="narrow" endarrow="block" endarrowwidth="narrow"/>
            </v:line>
            <v:rect id="_x0000_s1255" style="position:absolute;left:19161;top:17556;width:839;height:2067" strokecolor="white" strokeweight="1pt">
              <v:fill color2="black"/>
              <v:textbox inset="1pt,1pt,1pt,1pt">
                <w:txbxContent>
                  <w:p w:rsidR="008910FD" w:rsidRDefault="008910FD" w:rsidP="00E87293">
                    <w:r>
                      <w:rPr>
                        <w:lang w:val="en-US"/>
                      </w:rPr>
                      <w:t>x</w:t>
                    </w:r>
                  </w:p>
                </w:txbxContent>
              </v:textbox>
            </v:rect>
            <v:shape id="_x0000_s1256" type="#_x0000_t19" style="position:absolute;left:2356;top:1162;width:10739;height:12505;flip:x" filled="t" strokeweight="2pt">
              <v:fill color2="black"/>
            </v:shape>
            <v:line id="_x0000_s1257" style="position:absolute;flip:x" from="2356,11987" to="6193,13796" strokeweight="1pt">
              <v:stroke startarrowwidth="narrow" endarrowwidth="narrow"/>
            </v:line>
            <v:line id="_x0000_s1258" style="position:absolute;flip:x y" from="6539,3868" to="8494,16760" strokeweight="1pt">
              <v:stroke startarrowwidth="narrow" endarrow="block" endarrowwidth="narrow"/>
            </v:line>
            <v:line id="_x0000_s1259" style="position:absolute;flip:y" from="8421,2193" to="9051,16760" strokeweight="1pt">
              <v:stroke startarrowwidth="narrow" endarrowwidth="narrow"/>
            </v:line>
            <v:oval id="_x0000_s1260" style="position:absolute;left:6051;top:11858;width:142;height:262" fillcolor="black" strokeweight="1pt">
              <v:fill color2="black"/>
            </v:oval>
            <v:oval id="_x0000_s1261" style="position:absolute;left:8352;top:16497;width:142;height:263" fillcolor="black" strokeweight="1pt">
              <v:fill color2="black"/>
            </v:oval>
            <v:oval id="_x0000_s1262" style="position:absolute;left:2216;top:13533;width:279;height:521" fillcolor="black" strokeweight="1pt">
              <v:fill color2="black"/>
            </v:oval>
            <v:oval id="_x0000_s1263" style="position:absolute;left:3820;top:7090;width:279;height:520" fillcolor="black" strokeweight="1pt">
              <v:fill color2="black"/>
            </v:oval>
            <v:rect id="_x0000_s1264" style="position:absolute;left:9049;top:389;width:4464;height:1937" strokecolor="white" strokeweight="1pt"/>
            <v:oval id="_x0000_s1265" style="position:absolute;left:8840;top:1935;width:279;height:520" fillcolor="black" strokeweight="1pt">
              <v:fill color2="black"/>
            </v:oval>
            <v:rect id="_x0000_s1266" style="position:absolute;left:7097;top:4384;width:1038;height:2066" strokecolor="white" strokeweight="1pt">
              <v:fill color2="black"/>
              <v:textbox inset="1pt,1pt,1pt,1pt">
                <w:txbxContent>
                  <w:p w:rsidR="008910FD" w:rsidRDefault="008910FD" w:rsidP="00E87293">
                    <w:r>
                      <w:rPr>
                        <w:lang w:val="en-US"/>
                      </w:rPr>
                      <w:t>R</w:t>
                    </w:r>
                    <w:r>
                      <w:rPr>
                        <w:vertAlign w:val="subscript"/>
                      </w:rPr>
                      <w:t>1</w:t>
                    </w:r>
                  </w:p>
                </w:txbxContent>
              </v:textbox>
            </v:rect>
            <v:rect id="_x0000_s1267" style="position:absolute;left:3820;top:8121;width:1038;height:2066" strokecolor="white" strokeweight="1pt">
              <v:fill color2="black"/>
              <v:textbox inset="1pt,1pt,1pt,1pt">
                <w:txbxContent>
                  <w:p w:rsidR="008910FD" w:rsidRDefault="008910FD" w:rsidP="00E87293">
                    <w:r>
                      <w:rPr>
                        <w:lang w:val="en-US"/>
                      </w:rPr>
                      <w:t>R</w:t>
                    </w:r>
                    <w:r>
                      <w:rPr>
                        <w:vertAlign w:val="subscript"/>
                      </w:rPr>
                      <w:t>1</w:t>
                    </w:r>
                  </w:p>
                </w:txbxContent>
              </v:textbox>
            </v:rect>
            <v:rect id="_x0000_s1268" style="position:absolute;left:8516;top:15720;width:1038;height:1431" strokecolor="white" strokeweight="1pt">
              <v:fill color2="black"/>
              <v:textbox inset="1pt,1pt,1pt,1pt">
                <w:txbxContent>
                  <w:p w:rsidR="008910FD" w:rsidRDefault="008910FD" w:rsidP="00E87293">
                    <w:r>
                      <w:t>О</w:t>
                    </w:r>
                    <w:r>
                      <w:rPr>
                        <w:vertAlign w:val="subscript"/>
                      </w:rPr>
                      <w:t>2</w:t>
                    </w:r>
                  </w:p>
                </w:txbxContent>
              </v:textbox>
            </v:rect>
            <v:rect id="_x0000_s1269" style="position:absolute;left:5393;top:11784;width:1039;height:1648" strokecolor="white" strokeweight="1pt">
              <v:fill color2="black"/>
              <v:textbox inset="1pt,1pt,1pt,1pt">
                <w:txbxContent>
                  <w:p w:rsidR="008910FD" w:rsidRDefault="008910FD" w:rsidP="00E87293">
                    <w:r>
                      <w:t>О</w:t>
                    </w:r>
                    <w:r>
                      <w:rPr>
                        <w:vertAlign w:val="subscript"/>
                      </w:rPr>
                      <w:t>1</w:t>
                    </w:r>
                  </w:p>
                </w:txbxContent>
              </v:textbox>
            </v:rect>
            <v:line id="_x0000_s1270" style="position:absolute" from="2356,13791" to="2846,13925" strokeweight="1pt">
              <v:stroke startarrowwidth="narrow" endarrowwidth="narrow"/>
            </v:line>
            <v:line id="_x0000_s1271" style="position:absolute;flip:y" from="2844,10183" to="2846,13925" strokeweight="1pt">
              <v:stroke startarrowwidth="narrow" endarrowwidth="narrow"/>
            </v:line>
            <v:line id="_x0000_s1272" style="position:absolute" from="2844,10183" to="3683,10187" strokeweight="1pt">
              <v:stroke startarrowwidth="narrow" endarrowwidth="narrow"/>
            </v:line>
            <v:line id="_x0000_s1273" style="position:absolute;flip:y" from="3680,7863" to="3683,10187" strokeweight="1pt">
              <v:stroke startarrowwidth="narrow" endarrowwidth="narrow"/>
            </v:line>
            <v:line id="_x0000_s1274" style="position:absolute" from="3680,7863" to="4659,7868" strokeweight="1pt">
              <v:stroke startarrowwidth="narrow" endarrowwidth="narrow"/>
            </v:line>
            <v:line id="_x0000_s1275" style="position:absolute;flip:y" from="4656,6059" to="4659,7868" strokeweight="1pt">
              <v:stroke startarrowwidth="narrow" endarrowwidth="narrow"/>
            </v:line>
            <v:line id="_x0000_s1276" style="position:absolute" from="4656,6059" to="5705,6064" strokeweight="1pt">
              <v:stroke startarrowwidth="narrow" endarrowwidth="narrow"/>
            </v:line>
            <v:line id="_x0000_s1277" style="position:absolute;flip:y" from="5702,4770" to="5705,6064" strokeweight="1pt">
              <v:stroke startarrowwidth="narrow" endarrowwidth="narrow"/>
            </v:line>
            <v:line id="_x0000_s1278" style="position:absolute" from="5702,4770" to="6820,4775" strokeweight="1pt">
              <v:stroke startarrowwidth="narrow" endarrowwidth="narrow"/>
            </v:line>
            <v:line id="_x0000_s1279" style="position:absolute;flip:y" from="6818,3610" to="6820,4775" strokeweight="1pt">
              <v:stroke startarrowwidth="narrow" endarrowwidth="narrow"/>
            </v:line>
            <v:line id="_x0000_s1280" style="position:absolute" from="6818,3610" to="8912,3615" strokeweight="1pt">
              <v:stroke startarrowwidth="narrow" endarrowwidth="narrow"/>
            </v:line>
            <v:line id="_x0000_s1281" style="position:absolute;flip:y" from="8909,2193" to="8912,3615" strokeweight="1pt">
              <v:stroke startarrowwidth="narrow" endarrowwidth="narrow"/>
            </v:line>
            <v:line id="_x0000_s1282" style="position:absolute;flip:x y" from="2983,9796" to="6193,11992" strokeweight="1pt">
              <v:stroke startarrowwidth="narrow" endarrow="block" endarrowwidth="narrow"/>
            </v:line>
            <v:line id="_x0000_s1283" style="position:absolute" from="3889,7219" to="8494,16760" strokeweight="1pt">
              <v:stroke startarrowwidth="narrow" endarrowwidth="narrow"/>
            </v:line>
            <v:line id="_x0000_s1284" style="position:absolute" from="548,17657" to="19654,17662" strokeweight="1pt">
              <v:stroke startarrowwidth="narrow" endarrow="block" endarrowwidth="narrow"/>
            </v:line>
          </v:group>
        </w:pic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lastRenderedPageBreak/>
        <w:tab/>
        <w:t>Величины скачков ступенчатой траектории незначительны. Они равны или кратны цене одного импульса. Цена одного импульса или дискретность системы отражает ее разрешающую способность. Под ней понимается то минимальное перемещение, которое может быть отработано рабочим органом и соответственно задано в программе.</w:t>
      </w:r>
    </w:p>
    <w:p w:rsidR="00E87293" w:rsidRPr="00475619" w:rsidRDefault="00E87293" w:rsidP="00E87293">
      <w:pPr>
        <w:jc w:val="both"/>
        <w:rPr>
          <w:rFonts w:ascii="Times New Roman" w:hAnsi="Times New Roman"/>
        </w:rPr>
      </w:pPr>
      <w:r w:rsidRPr="00475619">
        <w:rPr>
          <w:rFonts w:ascii="Times New Roman" w:hAnsi="Times New Roman"/>
        </w:rPr>
        <w:tab/>
        <w:t>В современных станках с ЧПУ используются значения дискрет, составляющие 0,005мм и 0,01мм на каждый импульс. В результате значения скачков настолько малы , что перемещение между соседними точками траектории можно рассматривать как плавное.</w:t>
      </w:r>
    </w:p>
    <w:p w:rsidR="00E87293" w:rsidRPr="00475619" w:rsidRDefault="00E87293" w:rsidP="00E87293">
      <w:pPr>
        <w:jc w:val="both"/>
        <w:rPr>
          <w:rFonts w:ascii="Times New Roman" w:hAnsi="Times New Roman"/>
        </w:rPr>
      </w:pPr>
      <w:r w:rsidRPr="00475619">
        <w:rPr>
          <w:rFonts w:ascii="Times New Roman" w:hAnsi="Times New Roman"/>
        </w:rPr>
        <w:tab/>
        <w:t>Интерполяторы работают либо по методу оценочной функции, либо с использованием цифрового дифференциального анализатора.</w:t>
      </w:r>
    </w:p>
    <w:p w:rsidR="00E87293" w:rsidRPr="00475619" w:rsidRDefault="00E87293" w:rsidP="00E87293">
      <w:pPr>
        <w:jc w:val="both"/>
        <w:rPr>
          <w:rFonts w:ascii="Times New Roman" w:hAnsi="Times New Roman"/>
        </w:rPr>
      </w:pPr>
      <w:r w:rsidRPr="00475619">
        <w:rPr>
          <w:rFonts w:ascii="Times New Roman" w:hAnsi="Times New Roman"/>
        </w:rPr>
        <w:tab/>
        <w:t>Интерполяторы кроме блоков интерполирования имеют устройства, задающие необходимые технологические команды разгонов и торможений, контурных подач, коррекции по скорости, на смещение нуля и т.д.</w:t>
      </w:r>
    </w:p>
    <w:p w:rsidR="00E87293" w:rsidRPr="00475619" w:rsidRDefault="00E87293" w:rsidP="00E87293">
      <w:pPr>
        <w:jc w:val="both"/>
        <w:rPr>
          <w:rFonts w:ascii="Times New Roman" w:hAnsi="Times New Roman"/>
        </w:rPr>
      </w:pPr>
      <w:r w:rsidRPr="00475619">
        <w:rPr>
          <w:rFonts w:ascii="Times New Roman" w:hAnsi="Times New Roman"/>
        </w:rPr>
        <w:tab/>
        <w:t>Интерполятор может быть встроен непосредственно в систему ЧПУ станка, например, он использует в качестве программоносителя перфоленту. При использовании магнитной ленты интерполятор располагается в устройстве записи программ. Он может быть применен для подготовки программ нескольких станков.</w:t>
      </w:r>
    </w:p>
    <w:p w:rsidR="00E87293" w:rsidRDefault="00E87293" w:rsidP="00E87293">
      <w:pPr>
        <w:jc w:val="both"/>
        <w:rPr>
          <w:rFonts w:ascii="Times New Roman" w:hAnsi="Times New Roman"/>
        </w:rPr>
      </w:pPr>
      <w:r w:rsidRPr="00475619">
        <w:rPr>
          <w:rFonts w:ascii="Times New Roman" w:hAnsi="Times New Roman"/>
        </w:rPr>
        <w:tab/>
        <w:t>Несмотря на большую сложность и увеличение стоимости, станки со встроенными интерполяторами доминируют среди станков с контурными системами ЧПУ. Это объясняется тем, что такие станки имеют автоматическое регулирование скорости подачи, а также допускают возможность вручную с пульта управления корректировать режимы резания. Регулирование ведется за счет изменения частоты поступления импульсов.</w:t>
      </w:r>
    </w:p>
    <w:p w:rsidR="00D64B00" w:rsidRDefault="00D64B00" w:rsidP="00E87293">
      <w:pPr>
        <w:jc w:val="both"/>
        <w:rPr>
          <w:rFonts w:ascii="Times New Roman" w:hAnsi="Times New Roman"/>
        </w:rPr>
      </w:pPr>
    </w:p>
    <w:p w:rsidR="00D64B00" w:rsidRDefault="00D64B00" w:rsidP="00E87293">
      <w:pPr>
        <w:jc w:val="both"/>
        <w:rPr>
          <w:rFonts w:ascii="Times New Roman" w:hAnsi="Times New Roman"/>
        </w:rPr>
      </w:pPr>
    </w:p>
    <w:p w:rsidR="00D64B00" w:rsidRDefault="00D64B00" w:rsidP="00D64B00">
      <w:pPr>
        <w:jc w:val="both"/>
        <w:rPr>
          <w:rFonts w:ascii="Times New Roman" w:hAnsi="Times New Roman"/>
          <w:b/>
        </w:rPr>
      </w:pPr>
      <w:r>
        <w:rPr>
          <w:rFonts w:ascii="Times New Roman" w:hAnsi="Times New Roman"/>
          <w:b/>
        </w:rPr>
        <w:t>КОНТРОЛЬНЫЕ ВОПРОСЫ</w:t>
      </w:r>
    </w:p>
    <w:p w:rsidR="00D64B00" w:rsidRDefault="00D64B00" w:rsidP="00E87293">
      <w:pPr>
        <w:jc w:val="both"/>
        <w:rPr>
          <w:rFonts w:ascii="Times New Roman" w:hAnsi="Times New Roman"/>
        </w:rPr>
      </w:pPr>
    </w:p>
    <w:p w:rsidR="00D64B00" w:rsidRPr="00D64B00" w:rsidRDefault="00D64B00" w:rsidP="00CA19BD">
      <w:pPr>
        <w:pStyle w:val="a9"/>
        <w:numPr>
          <w:ilvl w:val="0"/>
          <w:numId w:val="24"/>
        </w:numPr>
        <w:ind w:left="284" w:hanging="284"/>
        <w:rPr>
          <w:rFonts w:ascii="Times New Roman" w:hAnsi="Times New Roman"/>
          <w:szCs w:val="28"/>
        </w:rPr>
      </w:pPr>
      <w:r w:rsidRPr="00D64B00">
        <w:rPr>
          <w:rFonts w:ascii="Times New Roman" w:hAnsi="Times New Roman"/>
          <w:szCs w:val="28"/>
        </w:rPr>
        <w:t>Опишите классификацию устройств ЧПУ?</w:t>
      </w:r>
    </w:p>
    <w:p w:rsidR="00D64B00" w:rsidRPr="00D64B00" w:rsidRDefault="00D64B00" w:rsidP="00CA19BD">
      <w:pPr>
        <w:pStyle w:val="a9"/>
        <w:numPr>
          <w:ilvl w:val="0"/>
          <w:numId w:val="24"/>
        </w:numPr>
        <w:ind w:left="284" w:hanging="284"/>
        <w:rPr>
          <w:rFonts w:ascii="Times New Roman" w:hAnsi="Times New Roman"/>
          <w:szCs w:val="28"/>
        </w:rPr>
      </w:pPr>
      <w:r w:rsidRPr="00D64B00">
        <w:rPr>
          <w:rFonts w:ascii="Times New Roman" w:hAnsi="Times New Roman"/>
          <w:szCs w:val="28"/>
        </w:rPr>
        <w:t>Какие бывают группы станков с ЧПУ?</w:t>
      </w:r>
    </w:p>
    <w:p w:rsidR="00D64B00" w:rsidRPr="00D64B00" w:rsidRDefault="00D64B00" w:rsidP="00CA19BD">
      <w:pPr>
        <w:pStyle w:val="a9"/>
        <w:numPr>
          <w:ilvl w:val="0"/>
          <w:numId w:val="24"/>
        </w:numPr>
        <w:ind w:left="284" w:hanging="284"/>
        <w:rPr>
          <w:rFonts w:ascii="Times New Roman" w:hAnsi="Times New Roman"/>
          <w:szCs w:val="28"/>
        </w:rPr>
      </w:pPr>
      <w:r w:rsidRPr="00D64B00">
        <w:rPr>
          <w:rFonts w:ascii="Times New Roman" w:hAnsi="Times New Roman"/>
          <w:szCs w:val="28"/>
        </w:rPr>
        <w:t>Что такое гибкий производственный модуль? Его особенности.</w:t>
      </w:r>
    </w:p>
    <w:p w:rsidR="005326EE" w:rsidRPr="008910FD" w:rsidRDefault="00D64B00" w:rsidP="00CA19BD">
      <w:pPr>
        <w:pStyle w:val="a9"/>
        <w:numPr>
          <w:ilvl w:val="0"/>
          <w:numId w:val="24"/>
        </w:numPr>
        <w:ind w:left="284" w:hanging="284"/>
        <w:rPr>
          <w:rFonts w:ascii="Times New Roman" w:hAnsi="Times New Roman"/>
          <w:szCs w:val="28"/>
        </w:rPr>
      </w:pPr>
      <w:r w:rsidRPr="00D64B00">
        <w:rPr>
          <w:rFonts w:ascii="Times New Roman" w:hAnsi="Times New Roman"/>
          <w:szCs w:val="28"/>
        </w:rPr>
        <w:t>Назовите определение интерполятора. Типы интерполяторов.</w:t>
      </w:r>
    </w:p>
    <w:p w:rsidR="008910FD" w:rsidRDefault="008910FD">
      <w:pPr>
        <w:overflowPunct/>
        <w:autoSpaceDE/>
        <w:autoSpaceDN/>
        <w:adjustRightInd/>
        <w:textAlignment w:val="auto"/>
        <w:rPr>
          <w:rFonts w:ascii="Times New Roman" w:hAnsi="Times New Roman"/>
          <w:b/>
        </w:rPr>
      </w:pPr>
      <w:r>
        <w:rPr>
          <w:rFonts w:ascii="Times New Roman" w:hAnsi="Times New Roman"/>
          <w:b/>
        </w:rPr>
        <w:br w:type="page"/>
      </w:r>
    </w:p>
    <w:p w:rsidR="00E87293" w:rsidRDefault="00E87293" w:rsidP="00E87293">
      <w:pPr>
        <w:jc w:val="center"/>
        <w:rPr>
          <w:rFonts w:ascii="Times New Roman" w:hAnsi="Times New Roman"/>
          <w:b/>
        </w:rPr>
      </w:pPr>
      <w:r w:rsidRPr="00475619">
        <w:rPr>
          <w:rFonts w:ascii="Times New Roman" w:hAnsi="Times New Roman"/>
          <w:b/>
        </w:rPr>
        <w:lastRenderedPageBreak/>
        <w:t>ЛЕКЦИЯ 3</w:t>
      </w:r>
    </w:p>
    <w:p w:rsidR="005326EE" w:rsidRPr="00475619" w:rsidRDefault="005326EE" w:rsidP="00E87293">
      <w:pPr>
        <w:jc w:val="center"/>
        <w:rPr>
          <w:rFonts w:ascii="Times New Roman" w:hAnsi="Times New Roman"/>
          <w:b/>
        </w:rPr>
      </w:pPr>
    </w:p>
    <w:p w:rsidR="00E87293" w:rsidRPr="00475619" w:rsidRDefault="00E87293" w:rsidP="00D64B00">
      <w:pPr>
        <w:rPr>
          <w:rFonts w:ascii="Times New Roman" w:hAnsi="Times New Roman"/>
        </w:rPr>
      </w:pPr>
      <w:r w:rsidRPr="00475619">
        <w:rPr>
          <w:rFonts w:ascii="Times New Roman" w:hAnsi="Times New Roman"/>
        </w:rPr>
        <w:t>План лекции:</w:t>
      </w:r>
    </w:p>
    <w:p w:rsidR="00E87293" w:rsidRPr="00D64B00" w:rsidRDefault="00E87293" w:rsidP="00CA19BD">
      <w:pPr>
        <w:pStyle w:val="a9"/>
        <w:numPr>
          <w:ilvl w:val="0"/>
          <w:numId w:val="25"/>
        </w:numPr>
        <w:ind w:left="284" w:hanging="284"/>
        <w:rPr>
          <w:rFonts w:ascii="Times New Roman" w:hAnsi="Times New Roman"/>
        </w:rPr>
      </w:pPr>
      <w:r w:rsidRPr="00D64B00">
        <w:rPr>
          <w:rFonts w:ascii="Times New Roman" w:hAnsi="Times New Roman"/>
        </w:rPr>
        <w:t>Принципы кодирования информации на перфоленте.</w:t>
      </w:r>
    </w:p>
    <w:p w:rsidR="00E87293" w:rsidRPr="00D64B00" w:rsidRDefault="00E87293" w:rsidP="00CA19BD">
      <w:pPr>
        <w:pStyle w:val="a9"/>
        <w:numPr>
          <w:ilvl w:val="0"/>
          <w:numId w:val="25"/>
        </w:numPr>
        <w:ind w:left="284" w:hanging="284"/>
        <w:rPr>
          <w:rFonts w:ascii="Times New Roman" w:hAnsi="Times New Roman"/>
        </w:rPr>
      </w:pPr>
      <w:r w:rsidRPr="00D64B00">
        <w:rPr>
          <w:rFonts w:ascii="Times New Roman" w:hAnsi="Times New Roman"/>
        </w:rPr>
        <w:t>Алфавитно-цифровой код ИСО-7бит.</w:t>
      </w:r>
    </w:p>
    <w:p w:rsidR="00E87293" w:rsidRPr="00D64B00" w:rsidRDefault="00E87293" w:rsidP="00CA19BD">
      <w:pPr>
        <w:pStyle w:val="a9"/>
        <w:numPr>
          <w:ilvl w:val="0"/>
          <w:numId w:val="25"/>
        </w:numPr>
        <w:ind w:left="284" w:hanging="284"/>
        <w:rPr>
          <w:rFonts w:ascii="Times New Roman" w:hAnsi="Times New Roman"/>
        </w:rPr>
      </w:pPr>
      <w:r w:rsidRPr="00D64B00">
        <w:rPr>
          <w:rFonts w:ascii="Times New Roman" w:hAnsi="Times New Roman"/>
        </w:rPr>
        <w:t>Кодирование подачи и частоты вращения шпинделя.</w:t>
      </w:r>
    </w:p>
    <w:p w:rsidR="00E87293" w:rsidRPr="00D64B00" w:rsidRDefault="00E87293" w:rsidP="00CA19BD">
      <w:pPr>
        <w:pStyle w:val="a9"/>
        <w:numPr>
          <w:ilvl w:val="0"/>
          <w:numId w:val="25"/>
        </w:numPr>
        <w:ind w:left="284" w:hanging="284"/>
        <w:rPr>
          <w:rFonts w:ascii="Times New Roman" w:hAnsi="Times New Roman"/>
        </w:rPr>
      </w:pPr>
      <w:r w:rsidRPr="00D64B00">
        <w:rPr>
          <w:rFonts w:ascii="Times New Roman" w:hAnsi="Times New Roman"/>
        </w:rPr>
        <w:t>Структура управляющей программы в коде ИСО-7бит.</w:t>
      </w:r>
    </w:p>
    <w:p w:rsidR="00E87293" w:rsidRPr="00475619" w:rsidRDefault="00E87293" w:rsidP="00E87293">
      <w:pPr>
        <w:jc w:val="both"/>
        <w:rPr>
          <w:rFonts w:ascii="Times New Roman" w:hAnsi="Times New Roman"/>
        </w:rPr>
      </w:pPr>
    </w:p>
    <w:p w:rsidR="00E87293" w:rsidRPr="00475619" w:rsidRDefault="00E87293" w:rsidP="00D64B00">
      <w:pPr>
        <w:jc w:val="center"/>
        <w:rPr>
          <w:rFonts w:ascii="Times New Roman" w:hAnsi="Times New Roman"/>
          <w:b/>
        </w:rPr>
      </w:pPr>
      <w:r w:rsidRPr="00475619">
        <w:rPr>
          <w:rFonts w:ascii="Times New Roman" w:hAnsi="Times New Roman"/>
          <w:b/>
        </w:rPr>
        <w:t>1. Принципы кодирования информации на перфоленте</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spacing w:val="-10"/>
          <w:szCs w:val="28"/>
        </w:rPr>
      </w:pPr>
      <w:r w:rsidRPr="00475619">
        <w:rPr>
          <w:rFonts w:ascii="Times New Roman" w:hAnsi="Times New Roman"/>
          <w:spacing w:val="-10"/>
          <w:szCs w:val="28"/>
        </w:rPr>
        <w:tab/>
        <w:t>Для автоматики станков с ЧПУ, использующих в качестве программоносителя перфоленту, наиболее удобной является двоичная система счисления. В этой системе используются только две цифры: одна цифра - 0, а другая - 1.</w:t>
      </w:r>
    </w:p>
    <w:p w:rsidR="00E87293" w:rsidRPr="00475619" w:rsidRDefault="00E87293" w:rsidP="00E87293">
      <w:pPr>
        <w:jc w:val="both"/>
        <w:rPr>
          <w:rFonts w:ascii="Times New Roman" w:hAnsi="Times New Roman"/>
        </w:rPr>
      </w:pPr>
      <w:r w:rsidRPr="00475619">
        <w:rPr>
          <w:rFonts w:ascii="Times New Roman" w:hAnsi="Times New Roman"/>
        </w:rPr>
        <w:tab/>
        <w:t>Однако, запись, чтение и контроль чисел в двоичной системе требует специальных навыков. Кроме того, запись информации оказывается очень длинной. Так, перемещение рабочего органа на 1000мм в двоичной системе запишется 10-разрядным числом:</w:t>
      </w:r>
      <w:r w:rsidRPr="00475619">
        <w:rPr>
          <w:rFonts w:ascii="Times New Roman" w:hAnsi="Times New Roman"/>
        </w:rPr>
        <w:tab/>
        <w:t>1000</w:t>
      </w:r>
      <w:r w:rsidRPr="00475619">
        <w:rPr>
          <w:rFonts w:ascii="Times New Roman" w:hAnsi="Times New Roman"/>
          <w:vertAlign w:val="subscript"/>
        </w:rPr>
        <w:t>(10)</w:t>
      </w:r>
      <w:r w:rsidRPr="00475619">
        <w:rPr>
          <w:rFonts w:ascii="Times New Roman" w:hAnsi="Times New Roman"/>
        </w:rPr>
        <w:t>=1111101000</w:t>
      </w:r>
      <w:r w:rsidRPr="00475619">
        <w:rPr>
          <w:rFonts w:ascii="Times New Roman" w:hAnsi="Times New Roman"/>
          <w:vertAlign w:val="subscript"/>
        </w:rPr>
        <w:t>(2)</w:t>
      </w:r>
      <w:r w:rsidRPr="00475619">
        <w:rPr>
          <w:rFonts w:ascii="Times New Roman" w:hAnsi="Times New Roman"/>
        </w:rPr>
        <w:t>.</w:t>
      </w:r>
    </w:p>
    <w:p w:rsidR="00E87293" w:rsidRPr="00475619" w:rsidRDefault="00E87293" w:rsidP="00E87293">
      <w:pPr>
        <w:jc w:val="both"/>
        <w:rPr>
          <w:rFonts w:ascii="Times New Roman" w:hAnsi="Times New Roman"/>
          <w:spacing w:val="-4"/>
          <w:szCs w:val="28"/>
        </w:rPr>
      </w:pPr>
      <w:r w:rsidRPr="00475619">
        <w:rPr>
          <w:rFonts w:ascii="Times New Roman" w:hAnsi="Times New Roman"/>
          <w:spacing w:val="-4"/>
          <w:szCs w:val="28"/>
        </w:rPr>
        <w:tab/>
        <w:t>Поскольку каждая единица двоичного числа изображается на перфоленте отверстием, а каждый нуль - непробитой позицией, то для записи числа потребуется 10 позиций (т.е. 10 дорожек перфоленты). Естественно, что при дальнейшем увеличении кодируемого числа будет соответственно возрастать и потребное количество дорожек перфоленты. Этого недостатка удается избежать, используя так называемую двоично-десятичную систему кодирования. Она характерна тем, что кодируемому числу придается порядок десятичного счета, а цифры каждого разряда записываются в двоичной системе. Все десять цифр десятичной системы счисления могут быть представлены в двоичной системе счисления и на перфоленте следующим образом (таблица 3.1).</w:t>
      </w:r>
    </w:p>
    <w:p w:rsidR="00E87293" w:rsidRPr="00475619" w:rsidRDefault="00E87293" w:rsidP="00E87293">
      <w:pPr>
        <w:jc w:val="right"/>
        <w:rPr>
          <w:rFonts w:ascii="Times New Roman" w:hAnsi="Times New Roman"/>
        </w:rPr>
      </w:pPr>
      <w:r w:rsidRPr="00475619">
        <w:rPr>
          <w:rFonts w:ascii="Times New Roman" w:hAnsi="Times New Roman"/>
        </w:rPr>
        <w:t>Таблица 3.1</w:t>
      </w:r>
    </w:p>
    <w:p w:rsidR="00E87293" w:rsidRPr="00475619" w:rsidRDefault="00E87293" w:rsidP="00E87293">
      <w:pPr>
        <w:jc w:val="center"/>
        <w:rPr>
          <w:rFonts w:ascii="Times New Roman" w:hAnsi="Times New Roman"/>
        </w:rPr>
      </w:pPr>
      <w:r w:rsidRPr="00475619">
        <w:rPr>
          <w:rFonts w:ascii="Times New Roman" w:hAnsi="Times New Roman"/>
        </w:rPr>
        <w:t>Запись цифр в двоичной системе на перфоленте</w:t>
      </w:r>
    </w:p>
    <w:tbl>
      <w:tblPr>
        <w:tblW w:w="0" w:type="auto"/>
        <w:tblInd w:w="108" w:type="dxa"/>
        <w:tblBorders>
          <w:top w:val="single" w:sz="12" w:space="0" w:color="auto"/>
          <w:left w:val="single" w:sz="12" w:space="0" w:color="auto"/>
          <w:bottom w:val="single" w:sz="12" w:space="0" w:color="auto"/>
          <w:right w:val="single" w:sz="12" w:space="0" w:color="auto"/>
        </w:tblBorders>
        <w:tblLayout w:type="fixed"/>
        <w:tblLook w:val="0000"/>
      </w:tblPr>
      <w:tblGrid>
        <w:gridCol w:w="1701"/>
        <w:gridCol w:w="1661"/>
        <w:gridCol w:w="1600"/>
        <w:gridCol w:w="1559"/>
        <w:gridCol w:w="1559"/>
        <w:gridCol w:w="1559"/>
      </w:tblGrid>
      <w:tr w:rsidR="00E87293" w:rsidRPr="00475619" w:rsidTr="003D1907">
        <w:tc>
          <w:tcPr>
            <w:tcW w:w="1701" w:type="dxa"/>
            <w:tcBorders>
              <w:top w:val="single" w:sz="12" w:space="0" w:color="auto"/>
              <w:left w:val="single" w:sz="12"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Десятичная цифра</w:t>
            </w:r>
          </w:p>
        </w:tc>
        <w:tc>
          <w:tcPr>
            <w:tcW w:w="1661" w:type="dxa"/>
            <w:tcBorders>
              <w:top w:val="single" w:sz="12"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Двоичный эквивалент</w:t>
            </w:r>
          </w:p>
        </w:tc>
        <w:tc>
          <w:tcPr>
            <w:tcW w:w="6277" w:type="dxa"/>
            <w:gridSpan w:val="4"/>
            <w:tcBorders>
              <w:left w:val="nil"/>
            </w:tcBorders>
          </w:tcPr>
          <w:p w:rsidR="00E87293" w:rsidRPr="00475619" w:rsidRDefault="00E87293" w:rsidP="003D1907">
            <w:pPr>
              <w:jc w:val="center"/>
              <w:rPr>
                <w:rFonts w:ascii="Times New Roman" w:hAnsi="Times New Roman"/>
              </w:rPr>
            </w:pPr>
            <w:r w:rsidRPr="00475619">
              <w:rPr>
                <w:rFonts w:ascii="Times New Roman" w:hAnsi="Times New Roman"/>
              </w:rPr>
              <w:t>Номера дорожек перфоленты</w:t>
            </w:r>
          </w:p>
          <w:p w:rsidR="00E87293" w:rsidRPr="00475619" w:rsidRDefault="00E87293" w:rsidP="003D1907">
            <w:pPr>
              <w:jc w:val="center"/>
              <w:rPr>
                <w:rFonts w:ascii="Times New Roman" w:hAnsi="Times New Roman"/>
              </w:rPr>
            </w:pPr>
            <w:r w:rsidRPr="00475619">
              <w:rPr>
                <w:rFonts w:ascii="Times New Roman" w:hAnsi="Times New Roman"/>
              </w:rPr>
              <w:t>и их веса в скобках</w:t>
            </w:r>
          </w:p>
        </w:tc>
      </w:tr>
      <w:tr w:rsidR="00E87293" w:rsidRPr="00475619" w:rsidTr="003D1907">
        <w:tc>
          <w:tcPr>
            <w:tcW w:w="1701" w:type="dxa"/>
            <w:tcBorders>
              <w:top w:val="nil"/>
              <w:left w:val="single" w:sz="12" w:space="0" w:color="auto"/>
              <w:bottom w:val="single" w:sz="6" w:space="0" w:color="auto"/>
              <w:right w:val="single" w:sz="6" w:space="0" w:color="auto"/>
            </w:tcBorders>
          </w:tcPr>
          <w:p w:rsidR="00E87293" w:rsidRPr="00475619" w:rsidRDefault="00E87293" w:rsidP="003D1907">
            <w:pPr>
              <w:jc w:val="center"/>
              <w:rPr>
                <w:rFonts w:ascii="Times New Roman" w:hAnsi="Times New Roman"/>
              </w:rPr>
            </w:pPr>
          </w:p>
        </w:tc>
        <w:tc>
          <w:tcPr>
            <w:tcW w:w="1661" w:type="dxa"/>
            <w:tcBorders>
              <w:top w:val="nil"/>
              <w:left w:val="nil"/>
              <w:bottom w:val="single" w:sz="6" w:space="0" w:color="auto"/>
              <w:right w:val="single" w:sz="6" w:space="0" w:color="auto"/>
            </w:tcBorders>
          </w:tcPr>
          <w:p w:rsidR="00E87293" w:rsidRPr="00475619" w:rsidRDefault="00E87293" w:rsidP="003D1907">
            <w:pPr>
              <w:jc w:val="center"/>
              <w:rPr>
                <w:rFonts w:ascii="Times New Roman" w:hAnsi="Times New Roman"/>
              </w:rPr>
            </w:pPr>
          </w:p>
        </w:tc>
        <w:tc>
          <w:tcPr>
            <w:tcW w:w="1600" w:type="dxa"/>
            <w:tcBorders>
              <w:top w:val="single" w:sz="6" w:space="0" w:color="auto"/>
              <w:left w:val="nil"/>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4(8)</w:t>
            </w:r>
          </w:p>
        </w:tc>
        <w:tc>
          <w:tcPr>
            <w:tcW w:w="1559" w:type="dxa"/>
            <w:tcBorders>
              <w:top w:val="single" w:sz="6" w:space="0" w:color="auto"/>
              <w:left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3(4)</w:t>
            </w:r>
          </w:p>
        </w:tc>
        <w:tc>
          <w:tcPr>
            <w:tcW w:w="1559"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2(2)</w:t>
            </w:r>
          </w:p>
        </w:tc>
        <w:tc>
          <w:tcPr>
            <w:tcW w:w="1558" w:type="dxa"/>
            <w:tcBorders>
              <w:top w:val="single" w:sz="6" w:space="0" w:color="auto"/>
              <w:left w:val="nil"/>
              <w:bottom w:val="nil"/>
            </w:tcBorders>
          </w:tcPr>
          <w:p w:rsidR="00E87293" w:rsidRPr="00475619" w:rsidRDefault="00E87293" w:rsidP="003D1907">
            <w:pPr>
              <w:jc w:val="center"/>
              <w:rPr>
                <w:rFonts w:ascii="Times New Roman" w:hAnsi="Times New Roman"/>
              </w:rPr>
            </w:pPr>
            <w:r w:rsidRPr="00475619">
              <w:rPr>
                <w:rFonts w:ascii="Times New Roman" w:hAnsi="Times New Roman"/>
              </w:rPr>
              <w:t>1(1)</w:t>
            </w:r>
          </w:p>
        </w:tc>
      </w:tr>
      <w:tr w:rsidR="00E87293" w:rsidRPr="00475619" w:rsidTr="003D1907">
        <w:tc>
          <w:tcPr>
            <w:tcW w:w="1701" w:type="dxa"/>
            <w:tcBorders>
              <w:top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661" w:type="dxa"/>
            <w:tcBorders>
              <w:top w:val="nil"/>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0000</w:t>
            </w:r>
          </w:p>
        </w:tc>
        <w:tc>
          <w:tcPr>
            <w:tcW w:w="1600" w:type="dxa"/>
            <w:tcBorders>
              <w:top w:val="single" w:sz="6" w:space="0" w:color="auto"/>
              <w:left w:val="nil"/>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9" w:type="dxa"/>
            <w:tcBorders>
              <w:top w:val="single" w:sz="6" w:space="0" w:color="auto"/>
              <w:left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9"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8" w:type="dxa"/>
            <w:tcBorders>
              <w:top w:val="single" w:sz="6" w:space="0" w:color="auto"/>
              <w:left w:val="nil"/>
              <w:bottom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r>
      <w:tr w:rsidR="00E87293" w:rsidRPr="00475619" w:rsidTr="003D1907">
        <w:tc>
          <w:tcPr>
            <w:tcW w:w="1701" w:type="dxa"/>
            <w:tcBorders>
              <w:top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661"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0001</w:t>
            </w:r>
          </w:p>
        </w:tc>
        <w:tc>
          <w:tcPr>
            <w:tcW w:w="1600" w:type="dxa"/>
            <w:tcBorders>
              <w:top w:val="single" w:sz="6" w:space="0" w:color="auto"/>
              <w:left w:val="nil"/>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9" w:type="dxa"/>
            <w:tcBorders>
              <w:top w:val="single" w:sz="6" w:space="0" w:color="auto"/>
              <w:left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9"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8" w:type="dxa"/>
            <w:tcBorders>
              <w:top w:val="single" w:sz="6" w:space="0" w:color="auto"/>
              <w:left w:val="nil"/>
              <w:bottom w:val="nil"/>
            </w:tcBorders>
          </w:tcPr>
          <w:p w:rsidR="00E87293" w:rsidRPr="00475619" w:rsidRDefault="00E87293" w:rsidP="003D1907">
            <w:pPr>
              <w:jc w:val="center"/>
              <w:rPr>
                <w:rFonts w:ascii="Times New Roman" w:hAnsi="Times New Roman"/>
              </w:rPr>
            </w:pPr>
            <w:r w:rsidRPr="00475619">
              <w:rPr>
                <w:rFonts w:ascii="Times New Roman" w:hAnsi="Times New Roman"/>
              </w:rPr>
              <w:t>1</w:t>
            </w:r>
          </w:p>
        </w:tc>
      </w:tr>
      <w:tr w:rsidR="00E87293" w:rsidRPr="00475619" w:rsidTr="003D1907">
        <w:tc>
          <w:tcPr>
            <w:tcW w:w="1701" w:type="dxa"/>
            <w:tcBorders>
              <w:top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2</w:t>
            </w:r>
          </w:p>
        </w:tc>
        <w:tc>
          <w:tcPr>
            <w:tcW w:w="1661"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0010</w:t>
            </w:r>
          </w:p>
        </w:tc>
        <w:tc>
          <w:tcPr>
            <w:tcW w:w="1600" w:type="dxa"/>
            <w:tcBorders>
              <w:top w:val="single" w:sz="6" w:space="0" w:color="auto"/>
              <w:left w:val="nil"/>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9" w:type="dxa"/>
            <w:tcBorders>
              <w:top w:val="single" w:sz="6" w:space="0" w:color="auto"/>
              <w:left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9"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558" w:type="dxa"/>
            <w:tcBorders>
              <w:top w:val="single" w:sz="6" w:space="0" w:color="auto"/>
              <w:left w:val="nil"/>
              <w:bottom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r>
      <w:tr w:rsidR="00E87293" w:rsidRPr="00475619" w:rsidTr="003D1907">
        <w:tc>
          <w:tcPr>
            <w:tcW w:w="1701" w:type="dxa"/>
            <w:tcBorders>
              <w:top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3</w:t>
            </w:r>
          </w:p>
        </w:tc>
        <w:tc>
          <w:tcPr>
            <w:tcW w:w="1661"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0011</w:t>
            </w:r>
          </w:p>
        </w:tc>
        <w:tc>
          <w:tcPr>
            <w:tcW w:w="1600" w:type="dxa"/>
            <w:tcBorders>
              <w:top w:val="single" w:sz="6" w:space="0" w:color="auto"/>
              <w:left w:val="nil"/>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9" w:type="dxa"/>
            <w:tcBorders>
              <w:top w:val="single" w:sz="6" w:space="0" w:color="auto"/>
              <w:left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9"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558" w:type="dxa"/>
            <w:tcBorders>
              <w:top w:val="single" w:sz="6" w:space="0" w:color="auto"/>
              <w:left w:val="nil"/>
              <w:bottom w:val="nil"/>
            </w:tcBorders>
          </w:tcPr>
          <w:p w:rsidR="00E87293" w:rsidRPr="00475619" w:rsidRDefault="00E87293" w:rsidP="003D1907">
            <w:pPr>
              <w:jc w:val="center"/>
              <w:rPr>
                <w:rFonts w:ascii="Times New Roman" w:hAnsi="Times New Roman"/>
              </w:rPr>
            </w:pPr>
            <w:r w:rsidRPr="00475619">
              <w:rPr>
                <w:rFonts w:ascii="Times New Roman" w:hAnsi="Times New Roman"/>
              </w:rPr>
              <w:t>1</w:t>
            </w:r>
          </w:p>
        </w:tc>
      </w:tr>
      <w:tr w:rsidR="00E87293" w:rsidRPr="00475619" w:rsidTr="003D1907">
        <w:tc>
          <w:tcPr>
            <w:tcW w:w="1701" w:type="dxa"/>
            <w:tcBorders>
              <w:top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4</w:t>
            </w:r>
          </w:p>
        </w:tc>
        <w:tc>
          <w:tcPr>
            <w:tcW w:w="1661"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0100</w:t>
            </w:r>
          </w:p>
        </w:tc>
        <w:tc>
          <w:tcPr>
            <w:tcW w:w="1600" w:type="dxa"/>
            <w:tcBorders>
              <w:top w:val="single" w:sz="6" w:space="0" w:color="auto"/>
              <w:left w:val="nil"/>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9" w:type="dxa"/>
            <w:tcBorders>
              <w:top w:val="single" w:sz="6" w:space="0" w:color="auto"/>
              <w:left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559"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8" w:type="dxa"/>
            <w:tcBorders>
              <w:top w:val="single" w:sz="6" w:space="0" w:color="auto"/>
              <w:left w:val="nil"/>
              <w:bottom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r>
      <w:tr w:rsidR="00E87293" w:rsidRPr="00475619" w:rsidTr="003D1907">
        <w:tc>
          <w:tcPr>
            <w:tcW w:w="1701" w:type="dxa"/>
            <w:tcBorders>
              <w:top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5</w:t>
            </w:r>
          </w:p>
        </w:tc>
        <w:tc>
          <w:tcPr>
            <w:tcW w:w="1661"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0101</w:t>
            </w:r>
          </w:p>
        </w:tc>
        <w:tc>
          <w:tcPr>
            <w:tcW w:w="1600" w:type="dxa"/>
            <w:tcBorders>
              <w:top w:val="single" w:sz="6" w:space="0" w:color="auto"/>
              <w:left w:val="nil"/>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9" w:type="dxa"/>
            <w:tcBorders>
              <w:top w:val="single" w:sz="6" w:space="0" w:color="auto"/>
              <w:left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559"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8" w:type="dxa"/>
            <w:tcBorders>
              <w:top w:val="single" w:sz="6" w:space="0" w:color="auto"/>
              <w:left w:val="nil"/>
              <w:bottom w:val="nil"/>
            </w:tcBorders>
          </w:tcPr>
          <w:p w:rsidR="00E87293" w:rsidRPr="00475619" w:rsidRDefault="00E87293" w:rsidP="003D1907">
            <w:pPr>
              <w:jc w:val="center"/>
              <w:rPr>
                <w:rFonts w:ascii="Times New Roman" w:hAnsi="Times New Roman"/>
              </w:rPr>
            </w:pPr>
            <w:r w:rsidRPr="00475619">
              <w:rPr>
                <w:rFonts w:ascii="Times New Roman" w:hAnsi="Times New Roman"/>
              </w:rPr>
              <w:t>1</w:t>
            </w:r>
          </w:p>
        </w:tc>
      </w:tr>
      <w:tr w:rsidR="00E87293" w:rsidRPr="00475619" w:rsidTr="003D1907">
        <w:tc>
          <w:tcPr>
            <w:tcW w:w="1701" w:type="dxa"/>
            <w:tcBorders>
              <w:top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6</w:t>
            </w:r>
          </w:p>
        </w:tc>
        <w:tc>
          <w:tcPr>
            <w:tcW w:w="1661"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0110</w:t>
            </w:r>
          </w:p>
        </w:tc>
        <w:tc>
          <w:tcPr>
            <w:tcW w:w="1600" w:type="dxa"/>
            <w:tcBorders>
              <w:top w:val="single" w:sz="6" w:space="0" w:color="auto"/>
              <w:left w:val="nil"/>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9" w:type="dxa"/>
            <w:tcBorders>
              <w:top w:val="single" w:sz="6" w:space="0" w:color="auto"/>
              <w:left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559"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558" w:type="dxa"/>
            <w:tcBorders>
              <w:top w:val="single" w:sz="6" w:space="0" w:color="auto"/>
              <w:left w:val="nil"/>
              <w:bottom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r>
      <w:tr w:rsidR="00E87293" w:rsidRPr="00475619" w:rsidTr="003D1907">
        <w:tc>
          <w:tcPr>
            <w:tcW w:w="1701" w:type="dxa"/>
            <w:tcBorders>
              <w:top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7</w:t>
            </w:r>
          </w:p>
        </w:tc>
        <w:tc>
          <w:tcPr>
            <w:tcW w:w="1661"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0111</w:t>
            </w:r>
          </w:p>
        </w:tc>
        <w:tc>
          <w:tcPr>
            <w:tcW w:w="1600" w:type="dxa"/>
            <w:tcBorders>
              <w:top w:val="single" w:sz="6" w:space="0" w:color="auto"/>
              <w:left w:val="nil"/>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9" w:type="dxa"/>
            <w:tcBorders>
              <w:top w:val="single" w:sz="6" w:space="0" w:color="auto"/>
              <w:left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559"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558" w:type="dxa"/>
            <w:tcBorders>
              <w:top w:val="single" w:sz="6" w:space="0" w:color="auto"/>
              <w:left w:val="nil"/>
              <w:bottom w:val="nil"/>
            </w:tcBorders>
          </w:tcPr>
          <w:p w:rsidR="00E87293" w:rsidRPr="00475619" w:rsidRDefault="00E87293" w:rsidP="003D1907">
            <w:pPr>
              <w:jc w:val="center"/>
              <w:rPr>
                <w:rFonts w:ascii="Times New Roman" w:hAnsi="Times New Roman"/>
              </w:rPr>
            </w:pPr>
            <w:r w:rsidRPr="00475619">
              <w:rPr>
                <w:rFonts w:ascii="Times New Roman" w:hAnsi="Times New Roman"/>
              </w:rPr>
              <w:t>1</w:t>
            </w:r>
          </w:p>
        </w:tc>
      </w:tr>
      <w:tr w:rsidR="00E87293" w:rsidRPr="00475619" w:rsidTr="003D1907">
        <w:tc>
          <w:tcPr>
            <w:tcW w:w="1701" w:type="dxa"/>
            <w:tcBorders>
              <w:top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8</w:t>
            </w:r>
          </w:p>
        </w:tc>
        <w:tc>
          <w:tcPr>
            <w:tcW w:w="1661"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1000</w:t>
            </w:r>
          </w:p>
        </w:tc>
        <w:tc>
          <w:tcPr>
            <w:tcW w:w="1600" w:type="dxa"/>
            <w:tcBorders>
              <w:top w:val="single" w:sz="6" w:space="0" w:color="auto"/>
              <w:left w:val="nil"/>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559" w:type="dxa"/>
            <w:tcBorders>
              <w:top w:val="single" w:sz="6" w:space="0" w:color="auto"/>
              <w:left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9" w:type="dxa"/>
            <w:tcBorders>
              <w:top w:val="single" w:sz="6" w:space="0" w:color="auto"/>
              <w:left w:val="nil"/>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8" w:type="dxa"/>
            <w:tcBorders>
              <w:top w:val="single" w:sz="6" w:space="0" w:color="auto"/>
              <w:left w:val="nil"/>
              <w:bottom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r>
      <w:tr w:rsidR="00E87293" w:rsidRPr="00475619" w:rsidTr="003D1907">
        <w:tc>
          <w:tcPr>
            <w:tcW w:w="1701" w:type="dxa"/>
            <w:tcBorders>
              <w:top w:val="single" w:sz="6" w:space="0" w:color="auto"/>
              <w:bottom w:val="single" w:sz="12" w:space="0" w:color="auto"/>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9</w:t>
            </w:r>
          </w:p>
        </w:tc>
        <w:tc>
          <w:tcPr>
            <w:tcW w:w="1661" w:type="dxa"/>
            <w:tcBorders>
              <w:top w:val="single" w:sz="6" w:space="0" w:color="auto"/>
              <w:left w:val="nil"/>
              <w:bottom w:val="single" w:sz="12" w:space="0" w:color="auto"/>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1001</w:t>
            </w:r>
          </w:p>
        </w:tc>
        <w:tc>
          <w:tcPr>
            <w:tcW w:w="1600" w:type="dxa"/>
            <w:tcBorders>
              <w:top w:val="single" w:sz="6" w:space="0" w:color="auto"/>
              <w:left w:val="nil"/>
              <w:bottom w:val="single" w:sz="12"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559" w:type="dxa"/>
            <w:tcBorders>
              <w:top w:val="single" w:sz="6" w:space="0" w:color="auto"/>
              <w:left w:val="single" w:sz="6" w:space="0" w:color="auto"/>
              <w:bottom w:val="single" w:sz="12" w:space="0" w:color="auto"/>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9" w:type="dxa"/>
            <w:tcBorders>
              <w:top w:val="single" w:sz="6" w:space="0" w:color="auto"/>
              <w:left w:val="nil"/>
              <w:bottom w:val="single" w:sz="12" w:space="0" w:color="auto"/>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58" w:type="dxa"/>
            <w:tcBorders>
              <w:top w:val="single" w:sz="6" w:space="0" w:color="auto"/>
              <w:left w:val="nil"/>
              <w:bottom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w:t>
            </w:r>
          </w:p>
        </w:tc>
      </w:tr>
    </w:tbl>
    <w:p w:rsidR="00E87293" w:rsidRPr="00475619" w:rsidRDefault="00E87293" w:rsidP="00E87293">
      <w:pPr>
        <w:jc w:val="both"/>
        <w:rPr>
          <w:rFonts w:ascii="Times New Roman" w:hAnsi="Times New Roman"/>
        </w:rPr>
      </w:pPr>
      <w:r w:rsidRPr="00475619">
        <w:rPr>
          <w:rFonts w:ascii="Times New Roman" w:hAnsi="Times New Roman"/>
        </w:rPr>
        <w:lastRenderedPageBreak/>
        <w:tab/>
        <w:t>Двоично-десятичный код называют также кодом 8 - 4 - 2 - 1. Необходимо при этом иметь ввиду, что:</w:t>
      </w:r>
    </w:p>
    <w:p w:rsidR="00E87293" w:rsidRPr="00475619" w:rsidRDefault="00E87293" w:rsidP="00E87293">
      <w:pPr>
        <w:jc w:val="center"/>
        <w:rPr>
          <w:rFonts w:ascii="Times New Roman" w:hAnsi="Times New Roman"/>
        </w:rPr>
      </w:pPr>
      <w:r w:rsidRPr="00475619">
        <w:rPr>
          <w:rFonts w:ascii="Times New Roman" w:hAnsi="Times New Roman"/>
        </w:rPr>
        <w:t>8 - 4 - 2 - 1 = 2</w:t>
      </w:r>
      <w:r w:rsidRPr="00475619">
        <w:rPr>
          <w:rFonts w:ascii="Times New Roman" w:hAnsi="Times New Roman"/>
          <w:vertAlign w:val="superscript"/>
        </w:rPr>
        <w:t>3</w:t>
      </w:r>
      <w:r w:rsidRPr="00475619">
        <w:rPr>
          <w:rFonts w:ascii="Times New Roman" w:hAnsi="Times New Roman"/>
        </w:rPr>
        <w:t xml:space="preserve"> - 2</w:t>
      </w:r>
      <w:r w:rsidRPr="00475619">
        <w:rPr>
          <w:rFonts w:ascii="Times New Roman" w:hAnsi="Times New Roman"/>
          <w:vertAlign w:val="superscript"/>
        </w:rPr>
        <w:t>2</w:t>
      </w:r>
      <w:r w:rsidRPr="00475619">
        <w:rPr>
          <w:rFonts w:ascii="Times New Roman" w:hAnsi="Times New Roman"/>
        </w:rPr>
        <w:t xml:space="preserve"> - 2</w:t>
      </w:r>
      <w:r w:rsidRPr="00475619">
        <w:rPr>
          <w:rFonts w:ascii="Times New Roman" w:hAnsi="Times New Roman"/>
          <w:vertAlign w:val="superscript"/>
        </w:rPr>
        <w:t>1</w:t>
      </w:r>
      <w:r w:rsidRPr="00475619">
        <w:rPr>
          <w:rFonts w:ascii="Times New Roman" w:hAnsi="Times New Roman"/>
        </w:rPr>
        <w:t xml:space="preserve"> - 2</w:t>
      </w:r>
      <w:r w:rsidRPr="00475619">
        <w:rPr>
          <w:rFonts w:ascii="Times New Roman" w:hAnsi="Times New Roman"/>
          <w:vertAlign w:val="superscript"/>
        </w:rPr>
        <w:t>0</w:t>
      </w:r>
      <w:r w:rsidRPr="00475619">
        <w:rPr>
          <w:rFonts w:ascii="Times New Roman" w:hAnsi="Times New Roman"/>
        </w:rPr>
        <w:t>.</w:t>
      </w:r>
    </w:p>
    <w:p w:rsidR="00E87293" w:rsidRPr="00475619" w:rsidRDefault="00E87293" w:rsidP="00E87293">
      <w:pPr>
        <w:jc w:val="both"/>
        <w:rPr>
          <w:rFonts w:ascii="Times New Roman" w:hAnsi="Times New Roman"/>
        </w:rPr>
      </w:pPr>
      <w:r w:rsidRPr="00475619">
        <w:rPr>
          <w:rFonts w:ascii="Times New Roman" w:hAnsi="Times New Roman"/>
        </w:rPr>
        <w:tab/>
        <w:t>В таблице 3.2 приведена запись кодируемого числа 7542,38 в двоично-десятичном коде.</w:t>
      </w:r>
    </w:p>
    <w:p w:rsidR="00E87293" w:rsidRPr="00475619" w:rsidRDefault="00E87293" w:rsidP="00E87293">
      <w:pPr>
        <w:jc w:val="right"/>
        <w:rPr>
          <w:rFonts w:ascii="Times New Roman" w:hAnsi="Times New Roman"/>
        </w:rPr>
      </w:pPr>
      <w:r w:rsidRPr="00475619">
        <w:rPr>
          <w:rFonts w:ascii="Times New Roman" w:hAnsi="Times New Roman"/>
        </w:rPr>
        <w:t>Таблица 3.2</w:t>
      </w:r>
    </w:p>
    <w:p w:rsidR="00E87293" w:rsidRPr="00475619" w:rsidRDefault="00E87293" w:rsidP="00E87293">
      <w:pPr>
        <w:jc w:val="center"/>
        <w:rPr>
          <w:rFonts w:ascii="Times New Roman" w:hAnsi="Times New Roman"/>
          <w:lang w:val="en-US"/>
        </w:rPr>
      </w:pPr>
      <w:r w:rsidRPr="00475619">
        <w:rPr>
          <w:rFonts w:ascii="Times New Roman" w:hAnsi="Times New Roman"/>
        </w:rPr>
        <w:t>Кодовая запись числа 7542</w:t>
      </w:r>
      <w:r w:rsidRPr="00475619">
        <w:rPr>
          <w:rFonts w:ascii="Times New Roman" w:hAnsi="Times New Roman"/>
          <w:lang w:val="en-US"/>
        </w:rPr>
        <w:t>,38</w:t>
      </w:r>
    </w:p>
    <w:tbl>
      <w:tblPr>
        <w:tblW w:w="0" w:type="auto"/>
        <w:tblInd w:w="392" w:type="dxa"/>
        <w:tblBorders>
          <w:top w:val="single" w:sz="12" w:space="0" w:color="auto"/>
          <w:left w:val="single" w:sz="12" w:space="0" w:color="auto"/>
          <w:bottom w:val="single" w:sz="12" w:space="0" w:color="auto"/>
          <w:right w:val="single" w:sz="12" w:space="0" w:color="auto"/>
        </w:tblBorders>
        <w:tblLayout w:type="fixed"/>
        <w:tblLook w:val="0000"/>
      </w:tblPr>
      <w:tblGrid>
        <w:gridCol w:w="2551"/>
        <w:gridCol w:w="1843"/>
        <w:gridCol w:w="1792"/>
        <w:gridCol w:w="1654"/>
        <w:gridCol w:w="1516"/>
      </w:tblGrid>
      <w:tr w:rsidR="00E87293" w:rsidRPr="00475619" w:rsidTr="003D1907">
        <w:tc>
          <w:tcPr>
            <w:tcW w:w="2551" w:type="dxa"/>
            <w:tcBorders>
              <w:top w:val="single" w:sz="12" w:space="0" w:color="auto"/>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Кодируемое число</w:t>
            </w:r>
          </w:p>
        </w:tc>
        <w:tc>
          <w:tcPr>
            <w:tcW w:w="6804" w:type="dxa"/>
            <w:gridSpan w:val="4"/>
            <w:tcBorders>
              <w:top w:val="single" w:sz="12" w:space="0" w:color="auto"/>
              <w:left w:val="single" w:sz="6" w:space="0" w:color="auto"/>
              <w:bottom w:val="nil"/>
            </w:tcBorders>
          </w:tcPr>
          <w:p w:rsidR="00E87293" w:rsidRPr="00475619" w:rsidRDefault="00E87293" w:rsidP="003D1907">
            <w:pPr>
              <w:jc w:val="center"/>
              <w:rPr>
                <w:rFonts w:ascii="Times New Roman" w:hAnsi="Times New Roman"/>
              </w:rPr>
            </w:pPr>
            <w:r w:rsidRPr="00475619">
              <w:rPr>
                <w:rFonts w:ascii="Times New Roman" w:hAnsi="Times New Roman"/>
              </w:rPr>
              <w:t>Цифры в двоичном счете</w:t>
            </w:r>
          </w:p>
        </w:tc>
      </w:tr>
      <w:tr w:rsidR="00E87293" w:rsidRPr="00475619" w:rsidTr="003D1907">
        <w:tc>
          <w:tcPr>
            <w:tcW w:w="2551" w:type="dxa"/>
            <w:tcBorders>
              <w:top w:val="nil"/>
              <w:left w:val="single" w:sz="12" w:space="0" w:color="auto"/>
              <w:bottom w:val="single" w:sz="12" w:space="0" w:color="auto"/>
              <w:right w:val="nil"/>
            </w:tcBorders>
          </w:tcPr>
          <w:p w:rsidR="00E87293" w:rsidRPr="00475619" w:rsidRDefault="00E87293" w:rsidP="003D1907">
            <w:pPr>
              <w:jc w:val="center"/>
              <w:rPr>
                <w:rFonts w:ascii="Times New Roman" w:hAnsi="Times New Roman"/>
              </w:rPr>
            </w:pPr>
          </w:p>
        </w:tc>
        <w:tc>
          <w:tcPr>
            <w:tcW w:w="1843" w:type="dxa"/>
            <w:tcBorders>
              <w:top w:val="single" w:sz="6" w:space="0" w:color="auto"/>
              <w:left w:val="single" w:sz="6" w:space="0" w:color="auto"/>
              <w:bottom w:val="single" w:sz="12" w:space="0" w:color="auto"/>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8(2</w:t>
            </w:r>
            <w:r w:rsidRPr="00475619">
              <w:rPr>
                <w:rFonts w:ascii="Times New Roman" w:hAnsi="Times New Roman"/>
                <w:vertAlign w:val="superscript"/>
              </w:rPr>
              <w:t>3</w:t>
            </w:r>
            <w:r w:rsidRPr="00475619">
              <w:rPr>
                <w:rFonts w:ascii="Times New Roman" w:hAnsi="Times New Roman"/>
              </w:rPr>
              <w:t>)</w:t>
            </w:r>
          </w:p>
        </w:tc>
        <w:tc>
          <w:tcPr>
            <w:tcW w:w="1792" w:type="dxa"/>
            <w:tcBorders>
              <w:top w:val="single" w:sz="6" w:space="0" w:color="auto"/>
              <w:left w:val="nil"/>
              <w:bottom w:val="single" w:sz="12"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4(2</w:t>
            </w:r>
            <w:r w:rsidRPr="00475619">
              <w:rPr>
                <w:rFonts w:ascii="Times New Roman" w:hAnsi="Times New Roman"/>
                <w:vertAlign w:val="superscript"/>
              </w:rPr>
              <w:t>2</w:t>
            </w:r>
            <w:r w:rsidRPr="00475619">
              <w:rPr>
                <w:rFonts w:ascii="Times New Roman" w:hAnsi="Times New Roman"/>
              </w:rPr>
              <w:t>)</w:t>
            </w:r>
          </w:p>
        </w:tc>
        <w:tc>
          <w:tcPr>
            <w:tcW w:w="1654" w:type="dxa"/>
            <w:tcBorders>
              <w:top w:val="single" w:sz="6" w:space="0" w:color="auto"/>
              <w:left w:val="single" w:sz="6" w:space="0" w:color="auto"/>
              <w:bottom w:val="single" w:sz="12" w:space="0" w:color="auto"/>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2(2</w:t>
            </w:r>
            <w:r w:rsidRPr="00475619">
              <w:rPr>
                <w:rFonts w:ascii="Times New Roman" w:hAnsi="Times New Roman"/>
                <w:vertAlign w:val="superscript"/>
              </w:rPr>
              <w:t>1</w:t>
            </w:r>
            <w:r w:rsidRPr="00475619">
              <w:rPr>
                <w:rFonts w:ascii="Times New Roman" w:hAnsi="Times New Roman"/>
              </w:rPr>
              <w:t>)</w:t>
            </w:r>
          </w:p>
        </w:tc>
        <w:tc>
          <w:tcPr>
            <w:tcW w:w="1516" w:type="dxa"/>
            <w:tcBorders>
              <w:top w:val="single" w:sz="6" w:space="0" w:color="auto"/>
              <w:left w:val="nil"/>
              <w:bottom w:val="single" w:sz="12" w:space="0" w:color="auto"/>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1(2</w:t>
            </w:r>
            <w:r w:rsidRPr="00475619">
              <w:rPr>
                <w:rFonts w:ascii="Times New Roman" w:hAnsi="Times New Roman"/>
                <w:vertAlign w:val="superscript"/>
              </w:rPr>
              <w:t>0</w:t>
            </w:r>
            <w:r w:rsidRPr="00475619">
              <w:rPr>
                <w:rFonts w:ascii="Times New Roman" w:hAnsi="Times New Roman"/>
              </w:rPr>
              <w:t>)</w:t>
            </w:r>
          </w:p>
        </w:tc>
      </w:tr>
      <w:tr w:rsidR="00E87293" w:rsidRPr="00475619" w:rsidTr="003D1907">
        <w:tc>
          <w:tcPr>
            <w:tcW w:w="2551" w:type="dxa"/>
            <w:tcBorders>
              <w:top w:val="nil"/>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7</w:t>
            </w:r>
          </w:p>
        </w:tc>
        <w:tc>
          <w:tcPr>
            <w:tcW w:w="1843" w:type="dxa"/>
            <w:tcBorders>
              <w:top w:val="nil"/>
              <w:left w:val="single" w:sz="6" w:space="0" w:color="auto"/>
              <w:bottom w:val="single" w:sz="6"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792" w:type="dxa"/>
            <w:tcBorders>
              <w:top w:val="nil"/>
              <w:left w:val="single" w:sz="6" w:space="0" w:color="auto"/>
              <w:bottom w:val="single" w:sz="6"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654" w:type="dxa"/>
            <w:tcBorders>
              <w:top w:val="nil"/>
              <w:left w:val="single" w:sz="6" w:space="0" w:color="auto"/>
              <w:bottom w:val="single" w:sz="6" w:space="0" w:color="auto"/>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516" w:type="dxa"/>
            <w:tcBorders>
              <w:top w:val="nil"/>
              <w:left w:val="nil"/>
              <w:bottom w:val="nil"/>
            </w:tcBorders>
          </w:tcPr>
          <w:p w:rsidR="00E87293" w:rsidRPr="00475619" w:rsidRDefault="00E87293" w:rsidP="003D1907">
            <w:pPr>
              <w:jc w:val="center"/>
              <w:rPr>
                <w:rFonts w:ascii="Times New Roman" w:hAnsi="Times New Roman"/>
              </w:rPr>
            </w:pPr>
            <w:r w:rsidRPr="00475619">
              <w:rPr>
                <w:rFonts w:ascii="Times New Roman" w:hAnsi="Times New Roman"/>
              </w:rPr>
              <w:t>1</w:t>
            </w:r>
          </w:p>
        </w:tc>
      </w:tr>
      <w:tr w:rsidR="00E87293" w:rsidRPr="00475619" w:rsidTr="003D1907">
        <w:tc>
          <w:tcPr>
            <w:tcW w:w="2551" w:type="dxa"/>
            <w:tcBorders>
              <w:top w:val="single" w:sz="6" w:space="0" w:color="auto"/>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5</w:t>
            </w:r>
          </w:p>
        </w:tc>
        <w:tc>
          <w:tcPr>
            <w:tcW w:w="1843" w:type="dxa"/>
            <w:tcBorders>
              <w:top w:val="single" w:sz="6" w:space="0" w:color="auto"/>
              <w:left w:val="single" w:sz="6" w:space="0" w:color="auto"/>
              <w:bottom w:val="single" w:sz="6"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792" w:type="dxa"/>
            <w:tcBorders>
              <w:top w:val="single" w:sz="6" w:space="0" w:color="auto"/>
              <w:left w:val="single" w:sz="6" w:space="0" w:color="auto"/>
              <w:bottom w:val="single" w:sz="6"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654" w:type="dxa"/>
            <w:tcBorders>
              <w:top w:val="single" w:sz="6" w:space="0" w:color="auto"/>
              <w:left w:val="single" w:sz="6" w:space="0" w:color="auto"/>
              <w:bottom w:val="single" w:sz="6" w:space="0" w:color="auto"/>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16" w:type="dxa"/>
            <w:tcBorders>
              <w:top w:val="single" w:sz="6" w:space="0" w:color="auto"/>
              <w:left w:val="nil"/>
              <w:bottom w:val="nil"/>
            </w:tcBorders>
          </w:tcPr>
          <w:p w:rsidR="00E87293" w:rsidRPr="00475619" w:rsidRDefault="00E87293" w:rsidP="003D1907">
            <w:pPr>
              <w:jc w:val="center"/>
              <w:rPr>
                <w:rFonts w:ascii="Times New Roman" w:hAnsi="Times New Roman"/>
              </w:rPr>
            </w:pPr>
            <w:r w:rsidRPr="00475619">
              <w:rPr>
                <w:rFonts w:ascii="Times New Roman" w:hAnsi="Times New Roman"/>
              </w:rPr>
              <w:t>1</w:t>
            </w:r>
          </w:p>
        </w:tc>
      </w:tr>
      <w:tr w:rsidR="00E87293" w:rsidRPr="00475619" w:rsidTr="003D1907">
        <w:tc>
          <w:tcPr>
            <w:tcW w:w="2551" w:type="dxa"/>
            <w:tcBorders>
              <w:top w:val="single" w:sz="6" w:space="0" w:color="auto"/>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4</w:t>
            </w:r>
          </w:p>
        </w:tc>
        <w:tc>
          <w:tcPr>
            <w:tcW w:w="1843" w:type="dxa"/>
            <w:tcBorders>
              <w:top w:val="single" w:sz="6" w:space="0" w:color="auto"/>
              <w:left w:val="single" w:sz="6" w:space="0" w:color="auto"/>
              <w:bottom w:val="single" w:sz="6"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792" w:type="dxa"/>
            <w:tcBorders>
              <w:top w:val="single" w:sz="6" w:space="0" w:color="auto"/>
              <w:left w:val="single" w:sz="6" w:space="0" w:color="auto"/>
              <w:bottom w:val="single" w:sz="6"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654" w:type="dxa"/>
            <w:tcBorders>
              <w:top w:val="single" w:sz="6" w:space="0" w:color="auto"/>
              <w:left w:val="single" w:sz="6" w:space="0" w:color="auto"/>
              <w:bottom w:val="single" w:sz="6" w:space="0" w:color="auto"/>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16" w:type="dxa"/>
            <w:tcBorders>
              <w:top w:val="single" w:sz="6" w:space="0" w:color="auto"/>
              <w:left w:val="nil"/>
              <w:bottom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r>
      <w:tr w:rsidR="00E87293" w:rsidRPr="00475619" w:rsidTr="003D1907">
        <w:tc>
          <w:tcPr>
            <w:tcW w:w="2551" w:type="dxa"/>
            <w:tcBorders>
              <w:top w:val="single" w:sz="6" w:space="0" w:color="auto"/>
              <w:bottom w:val="single" w:sz="6"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2</w:t>
            </w:r>
          </w:p>
        </w:tc>
        <w:tc>
          <w:tcPr>
            <w:tcW w:w="1843" w:type="dxa"/>
            <w:tcBorders>
              <w:top w:val="single" w:sz="6" w:space="0" w:color="auto"/>
              <w:left w:val="single" w:sz="6" w:space="0" w:color="auto"/>
              <w:bottom w:val="single" w:sz="6"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792" w:type="dxa"/>
            <w:tcBorders>
              <w:top w:val="single" w:sz="6" w:space="0" w:color="auto"/>
              <w:left w:val="single" w:sz="6" w:space="0" w:color="auto"/>
              <w:bottom w:val="single" w:sz="6"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654" w:type="dxa"/>
            <w:tcBorders>
              <w:top w:val="single" w:sz="6" w:space="0" w:color="auto"/>
              <w:left w:val="single" w:sz="6" w:space="0" w:color="auto"/>
              <w:bottom w:val="single" w:sz="6" w:space="0" w:color="auto"/>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516" w:type="dxa"/>
            <w:tcBorders>
              <w:top w:val="nil"/>
              <w:left w:val="nil"/>
              <w:bottom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r>
      <w:tr w:rsidR="00E87293" w:rsidRPr="00475619" w:rsidTr="003D1907">
        <w:tc>
          <w:tcPr>
            <w:tcW w:w="2551" w:type="dxa"/>
            <w:tcBorders>
              <w:top w:val="nil"/>
              <w:bottom w:val="single" w:sz="6"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3</w:t>
            </w:r>
          </w:p>
        </w:tc>
        <w:tc>
          <w:tcPr>
            <w:tcW w:w="1843" w:type="dxa"/>
            <w:tcBorders>
              <w:top w:val="single" w:sz="6" w:space="0" w:color="auto"/>
              <w:left w:val="single" w:sz="6" w:space="0" w:color="auto"/>
              <w:bottom w:val="single" w:sz="6"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792" w:type="dxa"/>
            <w:tcBorders>
              <w:top w:val="single" w:sz="6" w:space="0" w:color="auto"/>
              <w:left w:val="single" w:sz="6" w:space="0" w:color="auto"/>
              <w:bottom w:val="single" w:sz="6"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654" w:type="dxa"/>
            <w:tcBorders>
              <w:top w:val="single" w:sz="6" w:space="0" w:color="auto"/>
              <w:left w:val="single" w:sz="6" w:space="0" w:color="auto"/>
              <w:bottom w:val="single" w:sz="6" w:space="0" w:color="auto"/>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516" w:type="dxa"/>
            <w:tcBorders>
              <w:top w:val="nil"/>
              <w:left w:val="nil"/>
              <w:bottom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w:t>
            </w:r>
          </w:p>
        </w:tc>
      </w:tr>
      <w:tr w:rsidR="00E87293" w:rsidRPr="00475619" w:rsidTr="003D1907">
        <w:tc>
          <w:tcPr>
            <w:tcW w:w="2551" w:type="dxa"/>
            <w:tcBorders>
              <w:top w:val="nil"/>
              <w:bottom w:val="single" w:sz="12"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8</w:t>
            </w:r>
          </w:p>
        </w:tc>
        <w:tc>
          <w:tcPr>
            <w:tcW w:w="1843" w:type="dxa"/>
            <w:tcBorders>
              <w:top w:val="single" w:sz="6" w:space="0" w:color="auto"/>
              <w:left w:val="single" w:sz="6" w:space="0" w:color="auto"/>
              <w:bottom w:val="single" w:sz="12"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1</w:t>
            </w:r>
          </w:p>
        </w:tc>
        <w:tc>
          <w:tcPr>
            <w:tcW w:w="1792" w:type="dxa"/>
            <w:tcBorders>
              <w:top w:val="single" w:sz="6" w:space="0" w:color="auto"/>
              <w:left w:val="single" w:sz="6" w:space="0" w:color="auto"/>
              <w:bottom w:val="single" w:sz="12"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654" w:type="dxa"/>
            <w:tcBorders>
              <w:top w:val="single" w:sz="6" w:space="0" w:color="auto"/>
              <w:left w:val="single" w:sz="6" w:space="0" w:color="auto"/>
              <w:bottom w:val="single" w:sz="12" w:space="0" w:color="auto"/>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c>
          <w:tcPr>
            <w:tcW w:w="1516" w:type="dxa"/>
            <w:tcBorders>
              <w:top w:val="nil"/>
              <w:left w:val="nil"/>
              <w:bottom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0</w:t>
            </w:r>
          </w:p>
        </w:tc>
      </w:tr>
    </w:tbl>
    <w:p w:rsidR="00E87293" w:rsidRPr="00475619" w:rsidRDefault="00E87293" w:rsidP="00E87293">
      <w:pPr>
        <w:jc w:val="both"/>
        <w:rPr>
          <w:rFonts w:ascii="Times New Roman" w:hAnsi="Times New Roman"/>
        </w:rPr>
      </w:pPr>
    </w:p>
    <w:p w:rsidR="003E08AA" w:rsidRPr="00475619" w:rsidRDefault="00E87293" w:rsidP="00E87293">
      <w:pPr>
        <w:jc w:val="both"/>
        <w:rPr>
          <w:rFonts w:ascii="Times New Roman" w:hAnsi="Times New Roman"/>
        </w:rPr>
      </w:pPr>
      <w:r w:rsidRPr="00475619">
        <w:rPr>
          <w:rFonts w:ascii="Times New Roman" w:hAnsi="Times New Roman"/>
        </w:rPr>
        <w:tab/>
        <w:t>При использовании двоично-десятичной системы кодирования для записи любого числа потребуется только четыре дорожки перфоленты, на которых поперечными строчками записываются цифры каждого разряда десятичного числа. Разряды записываются от старшего к младшему. Так, в соответствии с данными таблицы 3.2 число 7542,38 на перфоленте можно записать следующим образом (рис.3.1).</w:t>
      </w:r>
    </w:p>
    <w:p w:rsidR="00E87293" w:rsidRPr="00475619" w:rsidRDefault="002E09B6" w:rsidP="00E87293">
      <w:pPr>
        <w:jc w:val="both"/>
        <w:rPr>
          <w:rFonts w:ascii="Times New Roman" w:hAnsi="Times New Roman"/>
        </w:rPr>
      </w:pPr>
      <w:r>
        <w:rPr>
          <w:rFonts w:ascii="Times New Roman" w:hAnsi="Times New Roman"/>
          <w:noProof/>
        </w:rPr>
        <w:pict>
          <v:group id="_x0000_s1285" style="position:absolute;left:0;text-align:left;margin-left:109.9pt;margin-top:8.8pt;width:282.65pt;height:207.65pt;z-index:251652608" coordsize="20001,20005" o:allowincell="f">
            <v:group id="_x0000_s1286" style="position:absolute;left:3365;width:15734;height:18122" coordsize="20000,20007">
              <v:rect id="_x0000_s1287" style="position:absolute;left:2564;width:7951;height:2122" filled="f" strokecolor="white" strokeweight="1pt">
                <v:textbox inset="1pt,1pt,1pt,1pt">
                  <w:txbxContent>
                    <w:p w:rsidR="008910FD" w:rsidRDefault="008910FD" w:rsidP="00E87293">
                      <w:r>
                        <w:t>Веса дорожек</w:t>
                      </w:r>
                    </w:p>
                  </w:txbxContent>
                </v:textbox>
              </v:rect>
              <v:group id="_x0000_s1288" style="position:absolute;left:2307;top:16066;width:8720;height:2133" coordorigin="1" coordsize="19998,20000">
                <v:rect id="_x0000_s1289" style="position:absolute;left:5881;top:56;width:2947;height:19944" filled="f" strokecolor="white" strokeweight="1pt">
                  <v:textbox inset="1pt,1pt,1pt,1pt">
                    <w:txbxContent>
                      <w:p w:rsidR="008910FD" w:rsidRDefault="008910FD" w:rsidP="00E87293">
                        <w:r>
                          <w:rPr>
                            <w:lang w:val="en-US"/>
                          </w:rPr>
                          <w:t>3</w:t>
                        </w:r>
                      </w:p>
                    </w:txbxContent>
                  </v:textbox>
                </v:rect>
                <v:rect id="_x0000_s1290" style="position:absolute;left:17050;width:2949;height:19944" filled="f" strokecolor="white" strokeweight="1pt">
                  <v:textbox inset="1pt,1pt,1pt,1pt">
                    <w:txbxContent>
                      <w:p w:rsidR="008910FD" w:rsidRDefault="008910FD" w:rsidP="00E87293">
                        <w:r>
                          <w:rPr>
                            <w:lang w:val="en-US"/>
                          </w:rPr>
                          <w:t>1</w:t>
                        </w:r>
                      </w:p>
                    </w:txbxContent>
                  </v:textbox>
                </v:rect>
                <v:rect id="_x0000_s1291" style="position:absolute;left:11759;width:2949;height:19944" filled="f" strokecolor="white" strokeweight="1pt">
                  <v:textbox inset="1pt,1pt,1pt,1pt">
                    <w:txbxContent>
                      <w:p w:rsidR="008910FD" w:rsidRDefault="008910FD" w:rsidP="00E87293">
                        <w:r>
                          <w:rPr>
                            <w:lang w:val="en-US"/>
                          </w:rPr>
                          <w:t>2</w:t>
                        </w:r>
                      </w:p>
                    </w:txbxContent>
                  </v:textbox>
                </v:rect>
                <v:rect id="_x0000_s1292" style="position:absolute;left:1;top:56;width:2951;height:19944" filled="f" strokecolor="white" strokeweight="1pt">
                  <v:textbox inset="1pt,1pt,1pt,1pt">
                    <w:txbxContent>
                      <w:p w:rsidR="008910FD" w:rsidRDefault="008910FD" w:rsidP="00E87293">
                        <w:r>
                          <w:rPr>
                            <w:lang w:val="en-US"/>
                          </w:rPr>
                          <w:t>4</w:t>
                        </w:r>
                      </w:p>
                    </w:txbxContent>
                  </v:textbox>
                </v:rect>
              </v:group>
              <v:line id="_x0000_s1293" style="position:absolute" from="1538,4845" to="1543,16066" strokeweight="2pt">
                <v:stroke startarrowwidth="narrow" startarrowlength="short" endarrowwidth="narrow" endarrowlength="short"/>
              </v:line>
              <v:line id="_x0000_s1294" style="position:absolute" from="2819,14854" to="2824,15769" strokeweight="1pt">
                <v:stroke dashstyle="3 1" startarrowwidth="narrow" startarrowlength="short" endarrowwidth="narrow" endarrowlength="short"/>
              </v:line>
              <v:line id="_x0000_s1295" style="position:absolute" from="5383,10615" to="5387,15471" strokeweight="1pt">
                <v:stroke dashstyle="3 1" startarrowwidth="narrow" startarrowlength="short" endarrowwidth="narrow" endarrowlength="short"/>
              </v:line>
              <v:line id="_x0000_s1296" style="position:absolute" from="7947,7276" to="7951,10009" strokeweight="1pt">
                <v:stroke dashstyle="3 1" startarrowwidth="narrow" startarrowlength="short" endarrowwidth="narrow" endarrowlength="short"/>
              </v:line>
              <v:line id="_x0000_s1297" style="position:absolute" from="10510,13338" to="10515,15465" strokeweight="1pt">
                <v:stroke dashstyle="3 1" startarrowwidth="narrow" startarrowlength="short" endarrowwidth="narrow" endarrowlength="short"/>
              </v:line>
              <v:line id="_x0000_s1298" style="position:absolute" from="11791,4238" to="11796,15460" strokeweight="2pt">
                <v:stroke startarrowwidth="narrow" startarrowlength="short" endarrowwidth="narrow" endarrowlength="short"/>
              </v:line>
              <v:oval id="_x0000_s1299" style="position:absolute;left:2564;top:13647;width:517;height:612" fillcolor="black" strokeweight="1pt"/>
              <v:line id="_x0000_s1300" style="position:absolute;flip:y" from="2819,4552" to="2824,13045" strokeweight="1pt">
                <v:stroke dashstyle="3 1" startarrowwidth="narrow" startarrowlength="short" endarrowwidth="narrow" endarrowlength="short"/>
              </v:line>
              <v:oval id="_x0000_s1301" style="position:absolute;left:5126;top:9094;width:518;height:612" fillcolor="black" strokeweight="1pt"/>
              <v:oval id="_x0000_s1302" style="position:absolute;left:5126;top:7578;width:518;height:612" fillcolor="black" strokeweight="1pt"/>
              <v:oval id="_x0000_s1303" style="position:absolute;left:5126;top:6062;width:518;height:612" fillcolor="black" strokeweight="1pt"/>
              <v:line id="_x0000_s1304" style="position:absolute" from="5383,4552" to="5387,5771" strokeweight="1pt">
                <v:stroke dashstyle="3 1" startarrowwidth="narrow" startarrowlength="short" endarrowwidth="narrow" endarrowlength="short"/>
              </v:line>
              <v:oval id="_x0000_s1305" style="position:absolute;left:7690;top:6062;width:518;height:612" fillcolor="black" strokeweight="1pt"/>
              <v:oval id="_x0000_s1306" style="position:absolute;left:7690;top:10615;width:518;height:612" fillcolor="black" strokeweight="1pt"/>
              <v:oval id="_x0000_s1307" style="position:absolute;left:7690;top:12131;width:518;height:612" fillcolor="black" strokeweight="1pt"/>
              <v:line id="_x0000_s1308" style="position:absolute" from="7947,13338" to="7951,15465" strokeweight="1pt">
                <v:stroke dashstyle="3 1" startarrowwidth="narrow" startarrowlength="short" endarrowwidth="narrow" endarrowlength="short"/>
              </v:line>
              <v:line id="_x0000_s1309" style="position:absolute" from="7947,4249" to="7951,5771" strokeweight="1pt">
                <v:stroke dashstyle="3 1" startarrowwidth="narrow" startarrowlength="short" endarrowwidth="narrow" endarrowlength="short"/>
              </v:line>
              <v:oval id="_x0000_s1310" style="position:absolute;left:10253;top:6062;width:517;height:612" fillcolor="black" strokeweight="1pt"/>
              <v:oval id="_x0000_s1311" style="position:absolute;left:10253;top:7578;width:517;height:612" fillcolor="black" strokeweight="1pt"/>
              <v:oval id="_x0000_s1312" style="position:absolute;left:10253;top:12131;width:517;height:612" fillcolor="black" strokeweight="1pt"/>
              <v:line id="_x0000_s1313" style="position:absolute" from="10510,4249" to="10515,5467" strokeweight="1pt">
                <v:stroke dashstyle="3 1" startarrowwidth="narrow" startarrowlength="short" endarrowwidth="narrow" endarrowlength="short"/>
              </v:line>
              <v:line id="_x0000_s1314" style="position:absolute" from="10510,9100" to="10515,11529" strokeweight="1pt">
                <v:stroke dashstyle="3 1" startarrowwidth="narrow" startarrowlength="short" endarrowwidth="narrow" endarrowlength="short"/>
              </v:line>
              <v:shape id="_x0000_s1315" style="position:absolute;left:1795;top:15460;width:10258;height:612" coordsize="20000,20000" path="m,19826l132,17565r122,l254,16348r263,l517,15304r114,l631,14087r255,l886,12870r1666,l2552,11826r245,l2797,10609r386,l3183,9391r640,l3823,8174r245,l4068,6957r518,l4586,5913r631,l5217,4696r2166,l7383,5913r254,l7637,6957r386,l8023,8174r2420,l10443,6957r254,l10697,4696r254,l11206,3478r1403,l12740,2261r1263,l14134,1217r254,l14388,r3438,l17957,1217r377,l18334,2261r254,l18720,3478r508,l19228,4696r763,l19991,5913r-158,696l19833,2087e" filled="f" strokeweight="1pt">
                <v:stroke startarrowwidth="narrow" startarrowlength="short" endarrowwidth="narrow" endarrowlength="short"/>
                <v:path arrowok="t"/>
              </v:shape>
              <v:shape id="_x0000_s1316" style="position:absolute;left:1538;top:4244;width:10258;height:612" coordsize="20000,20000" path="m,19826l132,17565r122,l254,16348r263,l517,15304r114,l631,14087r255,l886,12870r1666,l2552,11826r245,l2797,10609r386,l3183,9391r640,l3823,8174r245,l4068,6957r518,l4586,5913r631,l5217,4696r2166,l7383,5913r254,l7637,6957r386,l8023,8174r2420,l10443,6957r254,l10697,4696r254,l11206,3478r1403,l12740,2261r1263,l14134,1217r254,l14388,r3438,l17957,1217r377,l18334,2261r254,l18720,3478r508,l19228,4696r763,l19991,5913r-158,696l19833,2087e" filled="f" strokeweight="1pt">
                <v:stroke startarrowwidth="narrow" startarrowlength="short" endarrowwidth="narrow" endarrowlength="short"/>
                <v:path arrowok="t"/>
              </v:shape>
              <v:group id="_x0000_s1317" style="position:absolute;left:2307;top:1824;width:8720;height:2133" coordorigin="1" coordsize="19997,20000">
                <v:rect id="_x0000_s1318" style="position:absolute;left:5881;top:47;width:2949;height:19953" filled="f" strokecolor="white" strokeweight="1pt">
                  <v:textbox inset="1pt,1pt,1pt,1pt">
                    <w:txbxContent>
                      <w:p w:rsidR="008910FD" w:rsidRDefault="008910FD" w:rsidP="00E87293">
                        <w:r>
                          <w:rPr>
                            <w:lang w:val="en-US"/>
                          </w:rPr>
                          <w:t>43</w:t>
                        </w:r>
                      </w:p>
                    </w:txbxContent>
                  </v:textbox>
                </v:rect>
                <v:rect id="_x0000_s1319" style="position:absolute;left:17049;width:2949;height:19944" filled="f" strokecolor="white" strokeweight="1pt">
                  <v:textbox inset="1pt,1pt,1pt,1pt">
                    <w:txbxContent>
                      <w:p w:rsidR="008910FD" w:rsidRDefault="008910FD" w:rsidP="00E87293">
                        <w:r>
                          <w:rPr>
                            <w:lang w:val="en-US"/>
                          </w:rPr>
                          <w:t>1</w:t>
                        </w:r>
                      </w:p>
                    </w:txbxContent>
                  </v:textbox>
                </v:rect>
                <v:rect id="_x0000_s1320" style="position:absolute;left:11758;width:2950;height:19944" filled="f" strokecolor="white" strokeweight="1pt">
                  <v:textbox inset="1pt,1pt,1pt,1pt">
                    <w:txbxContent>
                      <w:p w:rsidR="008910FD" w:rsidRDefault="008910FD" w:rsidP="00E87293">
                        <w:r>
                          <w:rPr>
                            <w:lang w:val="en-US"/>
                          </w:rPr>
                          <w:t>2</w:t>
                        </w:r>
                      </w:p>
                    </w:txbxContent>
                  </v:textbox>
                </v:rect>
                <v:rect id="_x0000_s1321" style="position:absolute;left:1;top:47;width:2949;height:19953" filled="f" strokecolor="white" strokeweight="1pt">
                  <v:textbox inset="1pt,1pt,1pt,1pt">
                    <w:txbxContent>
                      <w:p w:rsidR="008910FD" w:rsidRDefault="008910FD" w:rsidP="00E87293">
                        <w:r>
                          <w:rPr>
                            <w:lang w:val="en-US"/>
                          </w:rPr>
                          <w:t>8</w:t>
                        </w:r>
                      </w:p>
                    </w:txbxContent>
                  </v:textbox>
                </v:rect>
              </v:group>
              <v:rect id="_x0000_s1322" style="position:absolute;top:5456;width:1030;height:1825" filled="f" strokecolor="white" strokeweight="1pt">
                <v:textbox inset="1pt,1pt,1pt,1pt">
                  <w:txbxContent>
                    <w:p w:rsidR="008910FD" w:rsidRDefault="008910FD" w:rsidP="00E87293">
                      <w:r>
                        <w:rPr>
                          <w:lang w:val="en-US"/>
                        </w:rPr>
                        <w:t>7</w:t>
                      </w:r>
                    </w:p>
                  </w:txbxContent>
                </v:textbox>
              </v:rect>
              <v:rect id="_x0000_s1323" style="position:absolute;top:6972;width:1030;height:1824" filled="f" strokecolor="white" strokeweight="1pt">
                <v:textbox inset="1pt,1pt,1pt,1pt">
                  <w:txbxContent>
                    <w:p w:rsidR="008910FD" w:rsidRDefault="008910FD" w:rsidP="00E87293">
                      <w:r>
                        <w:rPr>
                          <w:lang w:val="en-US"/>
                        </w:rPr>
                        <w:t>5</w:t>
                      </w:r>
                    </w:p>
                  </w:txbxContent>
                </v:textbox>
              </v:rect>
              <v:rect id="_x0000_s1324" style="position:absolute;top:8488;width:1030;height:1824" filled="f" strokecolor="white" strokeweight="1pt">
                <v:textbox inset="1pt,1pt,1pt,1pt">
                  <w:txbxContent>
                    <w:p w:rsidR="008910FD" w:rsidRDefault="008910FD" w:rsidP="00E87293">
                      <w:r>
                        <w:rPr>
                          <w:lang w:val="en-US"/>
                        </w:rPr>
                        <w:t>4</w:t>
                      </w:r>
                    </w:p>
                  </w:txbxContent>
                </v:textbox>
              </v:rect>
              <v:rect id="_x0000_s1325" style="position:absolute;top:10004;width:1030;height:1824" filled="f" strokecolor="white" strokeweight="1pt">
                <v:textbox inset="1pt,1pt,1pt,1pt">
                  <w:txbxContent>
                    <w:p w:rsidR="008910FD" w:rsidRDefault="008910FD" w:rsidP="00E87293">
                      <w:r>
                        <w:rPr>
                          <w:lang w:val="en-US"/>
                        </w:rPr>
                        <w:t>2</w:t>
                      </w:r>
                    </w:p>
                  </w:txbxContent>
                </v:textbox>
              </v:rect>
              <v:rect id="_x0000_s1326" style="position:absolute;top:11525;width:1030;height:1824" filled="f" strokecolor="white" strokeweight="1pt">
                <v:textbox inset="1pt,1pt,1pt,1pt">
                  <w:txbxContent>
                    <w:p w:rsidR="008910FD" w:rsidRDefault="008910FD" w:rsidP="00E87293">
                      <w:r>
                        <w:rPr>
                          <w:lang w:val="en-US"/>
                        </w:rPr>
                        <w:t>3</w:t>
                      </w:r>
                    </w:p>
                  </w:txbxContent>
                </v:textbox>
              </v:rect>
              <v:rect id="_x0000_s1327" style="position:absolute;top:13040;width:1030;height:1825" filled="f" strokecolor="white" strokeweight="1pt">
                <v:textbox inset="1pt,1pt,1pt,1pt">
                  <w:txbxContent>
                    <w:p w:rsidR="008910FD" w:rsidRDefault="008910FD" w:rsidP="00E87293">
                      <w:r>
                        <w:rPr>
                          <w:lang w:val="en-US"/>
                        </w:rPr>
                        <w:t>8</w:t>
                      </w:r>
                    </w:p>
                  </w:txbxContent>
                </v:textbox>
              </v:rect>
              <v:rect id="_x0000_s1328" style="position:absolute;left:13074;top:7882;width:6926;height:2127" filled="f" strokecolor="white" strokeweight="1pt">
                <v:textbox inset="1pt,1pt,1pt,1pt">
                  <w:txbxContent>
                    <w:p w:rsidR="008910FD" w:rsidRDefault="008910FD" w:rsidP="00E87293">
                      <w:r>
                        <w:t>перфолента</w:t>
                      </w:r>
                    </w:p>
                  </w:txbxContent>
                </v:textbox>
              </v:rect>
              <v:rect id="_x0000_s1329" style="position:absolute;left:3845;top:17885;width:6927;height:2122" filled="f" strokecolor="white" strokeweight="1pt">
                <v:textbox inset="1pt,1pt,1pt,1pt">
                  <w:txbxContent>
                    <w:p w:rsidR="008910FD" w:rsidRDefault="008910FD" w:rsidP="00E87293">
                      <w:r>
                        <w:t>дорожки</w:t>
                      </w:r>
                    </w:p>
                  </w:txbxContent>
                </v:textbox>
              </v:rect>
              <v:line id="_x0000_s1330" style="position:absolute;flip:x" from="9485,9397" to="13335,10919" strokeweight="1pt">
                <v:stroke startarrowwidth="narrow" startarrowlength="short" endarrowwidth="narrow" endarrowlength="short"/>
              </v:line>
              <v:group id="_x0000_s1331" style="position:absolute;left:2050;top:17581;width:9234;height:612" coordorigin=",-43" coordsize="20000,20043">
                <v:line id="_x0000_s1332" style="position:absolute" from="0,19869" to="20000,20000" strokeweight="1pt">
                  <v:stroke startarrowwidth="narrow" startarrowlength="short" endarrowwidth="narrow" endarrowlength="short"/>
                </v:line>
                <v:line id="_x0000_s1333" style="position:absolute;flip:y" from="0,-43" to="11,20000" strokeweight="1pt">
                  <v:stroke startarrowwidth="narrow" startarrowlength="short" endarrowwidth="narrow" endarrowlength="short"/>
                </v:line>
                <v:line id="_x0000_s1334" style="position:absolute;flip:y" from="19991,-43" to="20000,20000" strokeweight="1pt">
                  <v:stroke startarrowwidth="narrow" startarrowlength="short" endarrowwidth="narrow" endarrowlength="short"/>
                </v:line>
              </v:group>
              <v:line id="_x0000_s1335" style="position:absolute" from="2050,1824" to="11284,1829" strokeweight="1pt">
                <v:stroke startarrowwidth="narrow" startarrowlength="short" endarrowwidth="narrow" endarrowlength="short"/>
              </v:line>
              <v:line id="_x0000_s1336" style="position:absolute;flip:y" from="2050,1824" to="2055,2435" strokeweight="1pt">
                <v:stroke startarrowwidth="narrow" startarrowlength="short" endarrowwidth="narrow" endarrowlength="short"/>
              </v:line>
              <v:line id="_x0000_s1337" style="position:absolute;flip:y" from="11280,1824" to="11284,2435" strokeweight="1pt">
                <v:stroke startarrowwidth="narrow" startarrowlength="short" endarrowwidth="narrow" endarrowlength="short"/>
              </v:line>
            </v:group>
            <v:rect id="_x0000_s1338" style="position:absolute;top:18064;width:20001;height:1941" filled="f" stroked="f">
              <v:textbox inset="1pt,1pt,1pt,1pt">
                <w:txbxContent>
                  <w:p w:rsidR="008910FD" w:rsidRDefault="008910FD" w:rsidP="00E87293">
                    <w:pPr>
                      <w:jc w:val="both"/>
                    </w:pPr>
                    <w:r>
                      <w:t>Рис.3.1 Запись числа 7542,38 на перфоленте.</w:t>
                    </w:r>
                  </w:p>
                  <w:p w:rsidR="008910FD" w:rsidRDefault="008910FD" w:rsidP="00E87293"/>
                </w:txbxContent>
              </v:textbox>
            </v:rect>
          </v:group>
        </w:pic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Default="00E87293" w:rsidP="00E87293">
      <w:pPr>
        <w:jc w:val="both"/>
        <w:rPr>
          <w:rFonts w:ascii="Times New Roman" w:hAnsi="Times New Roman"/>
        </w:rPr>
      </w:pPr>
    </w:p>
    <w:p w:rsidR="00C977DE" w:rsidRDefault="00C977DE" w:rsidP="00E87293">
      <w:pPr>
        <w:jc w:val="both"/>
        <w:rPr>
          <w:rFonts w:ascii="Times New Roman" w:hAnsi="Times New Roman"/>
        </w:rPr>
      </w:pPr>
    </w:p>
    <w:p w:rsidR="00C977DE" w:rsidRDefault="00C977DE" w:rsidP="00E87293">
      <w:pPr>
        <w:jc w:val="both"/>
        <w:rPr>
          <w:rFonts w:ascii="Times New Roman" w:hAnsi="Times New Roman"/>
        </w:rPr>
      </w:pPr>
    </w:p>
    <w:p w:rsidR="00C977DE" w:rsidRDefault="00C977DE" w:rsidP="00E87293">
      <w:pPr>
        <w:jc w:val="both"/>
        <w:rPr>
          <w:rFonts w:ascii="Times New Roman" w:hAnsi="Times New Roman"/>
        </w:rPr>
      </w:pPr>
    </w:p>
    <w:p w:rsidR="00C977DE" w:rsidRDefault="00C977DE" w:rsidP="00E87293">
      <w:pPr>
        <w:jc w:val="both"/>
        <w:rPr>
          <w:rFonts w:ascii="Times New Roman" w:hAnsi="Times New Roman"/>
        </w:rPr>
      </w:pPr>
    </w:p>
    <w:p w:rsidR="00C977DE" w:rsidRDefault="00C977DE" w:rsidP="00E87293">
      <w:pPr>
        <w:jc w:val="both"/>
        <w:rPr>
          <w:rFonts w:ascii="Times New Roman" w:hAnsi="Times New Roman"/>
        </w:rPr>
      </w:pPr>
    </w:p>
    <w:p w:rsidR="00C977DE" w:rsidRDefault="00C977DE" w:rsidP="00E87293">
      <w:pPr>
        <w:jc w:val="both"/>
        <w:rPr>
          <w:rFonts w:ascii="Times New Roman" w:hAnsi="Times New Roman"/>
        </w:rPr>
      </w:pPr>
    </w:p>
    <w:p w:rsidR="00C977DE" w:rsidRDefault="00C977DE" w:rsidP="00E87293">
      <w:pPr>
        <w:jc w:val="both"/>
        <w:rPr>
          <w:rFonts w:ascii="Times New Roman" w:hAnsi="Times New Roman"/>
        </w:rPr>
      </w:pPr>
    </w:p>
    <w:p w:rsidR="00C977DE" w:rsidRDefault="00C977DE" w:rsidP="00E87293">
      <w:pPr>
        <w:jc w:val="both"/>
        <w:rPr>
          <w:rFonts w:ascii="Times New Roman" w:hAnsi="Times New Roman"/>
        </w:rPr>
      </w:pPr>
    </w:p>
    <w:p w:rsidR="00C977DE" w:rsidRPr="00475619" w:rsidRDefault="00C977DE"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3E08AA" w:rsidP="00E87293">
      <w:pPr>
        <w:jc w:val="both"/>
        <w:rPr>
          <w:rFonts w:ascii="Times New Roman" w:hAnsi="Times New Roman"/>
        </w:rPr>
      </w:pPr>
      <w:r>
        <w:rPr>
          <w:rFonts w:ascii="Times New Roman" w:hAnsi="Times New Roman"/>
        </w:rPr>
        <w:t xml:space="preserve">          </w:t>
      </w:r>
      <w:r w:rsidR="00E87293" w:rsidRPr="00475619">
        <w:rPr>
          <w:rFonts w:ascii="Times New Roman" w:hAnsi="Times New Roman"/>
        </w:rPr>
        <w:t>Система цифровых и буквенных символов, комбинациями которых может быть выражено необходимая исходная информация, составляющая программу обработки на станках с ЧПУ, называется кодом.</w:t>
      </w:r>
    </w:p>
    <w:p w:rsidR="00E87293" w:rsidRPr="00475619" w:rsidRDefault="00E87293" w:rsidP="00E87293">
      <w:pPr>
        <w:jc w:val="both"/>
        <w:rPr>
          <w:rFonts w:ascii="Times New Roman" w:hAnsi="Times New Roman"/>
        </w:rPr>
      </w:pPr>
      <w:r w:rsidRPr="00475619">
        <w:rPr>
          <w:rFonts w:ascii="Times New Roman" w:hAnsi="Times New Roman"/>
        </w:rPr>
        <w:tab/>
        <w:t>Программа содержит три вида информации: о перемещениях, технологическую и логическую.</w:t>
      </w:r>
    </w:p>
    <w:p w:rsidR="00E87293" w:rsidRPr="00475619" w:rsidRDefault="00E87293" w:rsidP="00E87293">
      <w:pPr>
        <w:jc w:val="both"/>
        <w:rPr>
          <w:rFonts w:ascii="Times New Roman" w:hAnsi="Times New Roman"/>
        </w:rPr>
      </w:pPr>
      <w:r w:rsidRPr="00475619">
        <w:rPr>
          <w:rFonts w:ascii="Times New Roman" w:hAnsi="Times New Roman"/>
        </w:rPr>
        <w:tab/>
        <w:t>Перемещения всегда определяются величинами, а последние - числами. Отсюда символы перемещений имеют цифровую  форму.</w:t>
      </w:r>
    </w:p>
    <w:p w:rsidR="00E87293" w:rsidRPr="00475619" w:rsidRDefault="00E87293" w:rsidP="00E87293">
      <w:pPr>
        <w:jc w:val="both"/>
        <w:rPr>
          <w:rFonts w:ascii="Times New Roman" w:hAnsi="Times New Roman"/>
        </w:rPr>
      </w:pPr>
      <w:r w:rsidRPr="00475619">
        <w:rPr>
          <w:rFonts w:ascii="Times New Roman" w:hAnsi="Times New Roman"/>
        </w:rPr>
        <w:lastRenderedPageBreak/>
        <w:tab/>
        <w:t>Технологическая и логическая информация в программах состоит из команд следующего содержания: скорость подач, частота вращения шпинделя, номер инструмента, направление перемещения и т.д. Очевидно, каждая такая команда может быть выражена неповторяемым символом, имеющим ту же форму, что и числовая информация.</w:t>
      </w:r>
    </w:p>
    <w:p w:rsidR="00E87293" w:rsidRPr="00475619" w:rsidRDefault="00E87293" w:rsidP="00E87293">
      <w:pPr>
        <w:jc w:val="both"/>
        <w:rPr>
          <w:rFonts w:ascii="Times New Roman" w:hAnsi="Times New Roman"/>
        </w:rPr>
      </w:pPr>
      <w:r w:rsidRPr="00475619">
        <w:rPr>
          <w:rFonts w:ascii="Times New Roman" w:hAnsi="Times New Roman"/>
        </w:rPr>
        <w:tab/>
        <w:t>При автоматическом управлении с помощью сигналов необходимо, чтобы они поступали в определенном порядке. С этой целью информация формируется в так называемые кадры. Кадр содержит информацию об обработке одного участка детали и представляет собой законченную по смыслу фразу на языке кодирования, в которой не могут повторяться одни и те же слова. Под словом следует понимать кодовое выражение какой-либо команды управления.</w:t>
      </w:r>
    </w:p>
    <w:p w:rsidR="00E87293" w:rsidRPr="00475619" w:rsidRDefault="00E87293" w:rsidP="00E87293">
      <w:pPr>
        <w:jc w:val="both"/>
        <w:rPr>
          <w:rFonts w:ascii="Times New Roman" w:hAnsi="Times New Roman"/>
        </w:rPr>
      </w:pPr>
      <w:r w:rsidRPr="00475619">
        <w:rPr>
          <w:rFonts w:ascii="Times New Roman" w:hAnsi="Times New Roman"/>
        </w:rPr>
        <w:tab/>
        <w:t>Существуют три структуры кадров: фиксированный, переменный и адресный.</w:t>
      </w:r>
    </w:p>
    <w:p w:rsidR="00E87293" w:rsidRPr="00475619" w:rsidRDefault="00E87293" w:rsidP="00E87293">
      <w:pPr>
        <w:jc w:val="both"/>
        <w:rPr>
          <w:rFonts w:ascii="Times New Roman" w:hAnsi="Times New Roman"/>
        </w:rPr>
      </w:pPr>
      <w:r w:rsidRPr="00475619">
        <w:rPr>
          <w:rFonts w:ascii="Times New Roman" w:hAnsi="Times New Roman"/>
        </w:rPr>
        <w:tab/>
        <w:t>Первые две структуры (особенно первая) применяются крайне редко.</w:t>
      </w:r>
    </w:p>
    <w:p w:rsidR="00E87293" w:rsidRPr="00475619" w:rsidRDefault="00E87293" w:rsidP="00E87293">
      <w:pPr>
        <w:jc w:val="both"/>
        <w:rPr>
          <w:rFonts w:ascii="Times New Roman" w:hAnsi="Times New Roman"/>
        </w:rPr>
      </w:pPr>
      <w:r w:rsidRPr="00475619">
        <w:rPr>
          <w:rFonts w:ascii="Times New Roman" w:hAnsi="Times New Roman"/>
        </w:rPr>
        <w:tab/>
        <w:t>Адресный кадр получил наибольшее распространение. Кадр строится так, что перед каждой числовой информацией идет адресный символ, который указывает место информации в запоминающем устройстве системы управления. Это позволяет, как в переменном кадре, не повторять неизменяющуюся информацию и еще больше сокращает длину кадров (а значит и управляющую программу), так как не требуется особого символа (слова) для повторения этой информации. В адресном кадре  может не сохраняться строгая последовательность слов, но начало и конец кадра должны быть строго обозначены.</w:t>
      </w:r>
    </w:p>
    <w:p w:rsidR="00E87293" w:rsidRPr="00475619" w:rsidRDefault="00E87293" w:rsidP="00E87293">
      <w:pPr>
        <w:jc w:val="both"/>
        <w:rPr>
          <w:rFonts w:ascii="Times New Roman" w:hAnsi="Times New Roman"/>
        </w:rPr>
      </w:pPr>
    </w:p>
    <w:p w:rsidR="00E87293" w:rsidRPr="00475619" w:rsidRDefault="00E87293" w:rsidP="00D64B00">
      <w:pPr>
        <w:jc w:val="center"/>
        <w:rPr>
          <w:rFonts w:ascii="Times New Roman" w:hAnsi="Times New Roman"/>
          <w:b/>
        </w:rPr>
      </w:pPr>
      <w:r w:rsidRPr="00475619">
        <w:rPr>
          <w:rFonts w:ascii="Times New Roman" w:hAnsi="Times New Roman"/>
          <w:b/>
        </w:rPr>
        <w:t>2. Алфавитно-цифровой код ИСО-7 бит</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Алфавитно-цифровой семиразрядный код ИСО-7 бит принят международной ассоциацией национальных органов стандартизации и является основным для всех отечественных современных станков с ЧПУ.</w:t>
      </w:r>
    </w:p>
    <w:p w:rsidR="00E87293" w:rsidRPr="00475619" w:rsidRDefault="00E87293" w:rsidP="00E87293">
      <w:pPr>
        <w:jc w:val="both"/>
        <w:rPr>
          <w:rFonts w:ascii="Times New Roman" w:hAnsi="Times New Roman"/>
        </w:rPr>
      </w:pPr>
      <w:r w:rsidRPr="00475619">
        <w:rPr>
          <w:rFonts w:ascii="Times New Roman" w:hAnsi="Times New Roman"/>
        </w:rPr>
        <w:tab/>
        <w:t>Код устанавливает 128 определенных символов: цифровых, буквенных (прописные буквы латинского алфавита) и графические. Значение символов кода соответствует ГОСТ 20999-83 (СТСЭВ 3585-82). Каждый символ имеет неповторимое выражение, получаемое путем перфорации отверстий на бумажной восьмидорожечной ленте шириной 25,4мм.</w:t>
      </w:r>
    </w:p>
    <w:p w:rsidR="00E87293" w:rsidRPr="00475619" w:rsidRDefault="00E87293" w:rsidP="00E87293">
      <w:pPr>
        <w:jc w:val="both"/>
        <w:rPr>
          <w:rFonts w:ascii="Times New Roman" w:hAnsi="Times New Roman"/>
        </w:rPr>
      </w:pPr>
      <w:r w:rsidRPr="00475619">
        <w:rPr>
          <w:rFonts w:ascii="Times New Roman" w:hAnsi="Times New Roman"/>
        </w:rPr>
        <w:tab/>
        <w:t>Восьмая (первая слева) дорожка предназначена для контрольного признака по четности.</w:t>
      </w:r>
    </w:p>
    <w:p w:rsidR="00E87293" w:rsidRPr="00475619" w:rsidRDefault="00E87293" w:rsidP="00E87293">
      <w:pPr>
        <w:jc w:val="both"/>
        <w:rPr>
          <w:rFonts w:ascii="Times New Roman" w:hAnsi="Times New Roman"/>
        </w:rPr>
      </w:pPr>
      <w:r w:rsidRPr="00475619">
        <w:rPr>
          <w:rFonts w:ascii="Times New Roman" w:hAnsi="Times New Roman"/>
        </w:rPr>
        <w:tab/>
        <w:t>В коде ИСО-7 бит цифры кодируются в двоично-десятичном коде на 1,2,3,4 дорожках перфоленты с пробивкой отверстий на 5 и 6 дорожках. Буквенные символы A,B,C,D,E,F,G,H,I,J,K,L,M,N,O кодируются соответственно цифрами 1,2,3,4,5,6,7,8,9,10,11,12,13,14,15 c пробивкой отверстий на 7 дорожке. Буквенные символы P,Q,R,S,T,U,V,W,X,Y,Z кодируются цифрами 0,1,2,3,4,5,6,7,8,9,10 с пробивкой отверствий на 7 и 5 дорожках.</w:t>
      </w:r>
    </w:p>
    <w:p w:rsidR="00E87293" w:rsidRPr="00475619" w:rsidRDefault="00E87293" w:rsidP="00E87293">
      <w:pPr>
        <w:jc w:val="both"/>
        <w:rPr>
          <w:rFonts w:ascii="Times New Roman" w:hAnsi="Times New Roman"/>
        </w:rPr>
      </w:pPr>
      <w:r w:rsidRPr="00475619">
        <w:rPr>
          <w:rFonts w:ascii="Times New Roman" w:hAnsi="Times New Roman"/>
        </w:rPr>
        <w:lastRenderedPageBreak/>
        <w:tab/>
        <w:t>Металлорежущие станки с ЧПУ могут иметь несколько рабочих органов, перемещающиеся по каждой оси. Если программируются перемещения первых рабочих органов, то применяют буквенные символы Х,Y,Z. Программирование перемещений вторых и третьих рабочих органов по осям X,Y,Z осуществляют соответственно символами U,V,W и P,Q,R.</w:t>
      </w:r>
    </w:p>
    <w:p w:rsidR="00E87293" w:rsidRPr="00475619" w:rsidRDefault="00E87293" w:rsidP="00E87293">
      <w:pPr>
        <w:jc w:val="both"/>
        <w:rPr>
          <w:rFonts w:ascii="Times New Roman" w:hAnsi="Times New Roman"/>
        </w:rPr>
      </w:pPr>
      <w:r w:rsidRPr="00475619">
        <w:rPr>
          <w:rFonts w:ascii="Times New Roman" w:hAnsi="Times New Roman"/>
        </w:rPr>
        <w:tab/>
        <w:t>Символы, A,B,C,D и E служат для адресования информации о вращательных перемещениях вокруг тех или иных осей. Эти команды нужны для станков, имеющих круговые координаты, т.е. устройства для программированного поворота детали во время ее обработки. Это могут быть поворотные столы фрезерных, горизонтально-расточных и специализированных станков.</w:t>
      </w:r>
    </w:p>
    <w:p w:rsidR="00E87293" w:rsidRPr="00475619" w:rsidRDefault="00E87293" w:rsidP="00E87293">
      <w:pPr>
        <w:jc w:val="both"/>
        <w:rPr>
          <w:rFonts w:ascii="Times New Roman" w:hAnsi="Times New Roman"/>
        </w:rPr>
      </w:pPr>
      <w:r w:rsidRPr="00475619">
        <w:rPr>
          <w:rFonts w:ascii="Times New Roman" w:hAnsi="Times New Roman"/>
        </w:rPr>
        <w:tab/>
        <w:t>При программировании обработки на станках с контурными системами ЧПУ необходимо задавать параметры интерполяции символами I,J,K, которые представляют собой координаты начальной точки дуги окружности относительно ее центра соответственно по осям X,Y,Z.</w:t>
      </w:r>
    </w:p>
    <w:p w:rsidR="00E87293" w:rsidRPr="00475619" w:rsidRDefault="00E87293" w:rsidP="00E87293">
      <w:pPr>
        <w:jc w:val="both"/>
        <w:rPr>
          <w:rFonts w:ascii="Times New Roman" w:hAnsi="Times New Roman"/>
        </w:rPr>
      </w:pPr>
      <w:r w:rsidRPr="00475619">
        <w:rPr>
          <w:rFonts w:ascii="Times New Roman" w:hAnsi="Times New Roman"/>
        </w:rPr>
        <w:tab/>
        <w:t>Вспомогательная функция "М" адресует информацию об изменениях в условиях отработки программы обработки. Такими изменениями могут быть различные технологические команды (таблица3.3).</w:t>
      </w:r>
    </w:p>
    <w:p w:rsidR="00E87293" w:rsidRPr="00475619" w:rsidRDefault="00E87293" w:rsidP="00E87293">
      <w:pPr>
        <w:jc w:val="both"/>
        <w:rPr>
          <w:rFonts w:ascii="Times New Roman" w:hAnsi="Times New Roman"/>
        </w:rPr>
      </w:pPr>
    </w:p>
    <w:p w:rsidR="00E87293" w:rsidRPr="00475619" w:rsidRDefault="00E87293" w:rsidP="00E87293">
      <w:pPr>
        <w:jc w:val="right"/>
        <w:rPr>
          <w:rFonts w:ascii="Times New Roman" w:hAnsi="Times New Roman"/>
        </w:rPr>
      </w:pPr>
      <w:r w:rsidRPr="00475619">
        <w:rPr>
          <w:rFonts w:ascii="Times New Roman" w:hAnsi="Times New Roman"/>
        </w:rPr>
        <w:t>Таблица 3.3</w:t>
      </w:r>
    </w:p>
    <w:p w:rsidR="00E87293" w:rsidRPr="00475619" w:rsidRDefault="00E87293" w:rsidP="00E87293">
      <w:pPr>
        <w:jc w:val="center"/>
        <w:rPr>
          <w:rFonts w:ascii="Times New Roman" w:hAnsi="Times New Roman"/>
        </w:rPr>
      </w:pPr>
      <w:r w:rsidRPr="00475619">
        <w:rPr>
          <w:rFonts w:ascii="Times New Roman" w:hAnsi="Times New Roman"/>
        </w:rPr>
        <w:t>Значения вспомогательных функций по ГОСТ 20999-83</w:t>
      </w: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2015"/>
        <w:gridCol w:w="7624"/>
      </w:tblGrid>
      <w:tr w:rsidR="00E87293" w:rsidRPr="00475619" w:rsidTr="003D1907">
        <w:tc>
          <w:tcPr>
            <w:tcW w:w="2015" w:type="dxa"/>
            <w:tcBorders>
              <w:top w:val="single" w:sz="12" w:space="0" w:color="auto"/>
              <w:bottom w:val="single" w:sz="12" w:space="0" w:color="auto"/>
            </w:tcBorders>
          </w:tcPr>
          <w:p w:rsidR="00E87293" w:rsidRPr="00475619" w:rsidRDefault="00E87293" w:rsidP="003D1907">
            <w:pPr>
              <w:jc w:val="both"/>
              <w:rPr>
                <w:rFonts w:ascii="Times New Roman" w:hAnsi="Times New Roman"/>
              </w:rPr>
            </w:pPr>
            <w:r w:rsidRPr="00475619">
              <w:rPr>
                <w:rFonts w:ascii="Times New Roman" w:hAnsi="Times New Roman"/>
              </w:rPr>
              <w:t>Код функции</w:t>
            </w:r>
          </w:p>
        </w:tc>
        <w:tc>
          <w:tcPr>
            <w:tcW w:w="7624" w:type="dxa"/>
            <w:tcBorders>
              <w:top w:val="single" w:sz="12" w:space="0" w:color="auto"/>
              <w:bottom w:val="single" w:sz="12" w:space="0" w:color="auto"/>
            </w:tcBorders>
          </w:tcPr>
          <w:p w:rsidR="00E87293" w:rsidRPr="00475619" w:rsidRDefault="00E87293" w:rsidP="003D1907">
            <w:pPr>
              <w:jc w:val="both"/>
              <w:rPr>
                <w:rFonts w:ascii="Times New Roman" w:hAnsi="Times New Roman"/>
              </w:rPr>
            </w:pPr>
            <w:r w:rsidRPr="00475619">
              <w:rPr>
                <w:rFonts w:ascii="Times New Roman" w:hAnsi="Times New Roman"/>
              </w:rPr>
              <w:t>Наименование</w:t>
            </w:r>
          </w:p>
        </w:tc>
      </w:tr>
      <w:tr w:rsidR="00E87293" w:rsidRPr="00475619" w:rsidTr="003D1907">
        <w:tc>
          <w:tcPr>
            <w:tcW w:w="2015" w:type="dxa"/>
            <w:tcBorders>
              <w:top w:val="nil"/>
            </w:tcBorders>
          </w:tcPr>
          <w:p w:rsidR="00E87293" w:rsidRPr="00475619" w:rsidRDefault="00E87293" w:rsidP="003D1907">
            <w:pPr>
              <w:jc w:val="both"/>
              <w:rPr>
                <w:rFonts w:ascii="Times New Roman" w:hAnsi="Times New Roman"/>
              </w:rPr>
            </w:pPr>
            <w:r w:rsidRPr="00475619">
              <w:rPr>
                <w:rFonts w:ascii="Times New Roman" w:hAnsi="Times New Roman"/>
              </w:rPr>
              <w:t>М01</w:t>
            </w:r>
          </w:p>
        </w:tc>
        <w:tc>
          <w:tcPr>
            <w:tcW w:w="7624" w:type="dxa"/>
            <w:tcBorders>
              <w:top w:val="nil"/>
            </w:tcBorders>
          </w:tcPr>
          <w:p w:rsidR="00E87293" w:rsidRPr="00475619" w:rsidRDefault="00E87293" w:rsidP="003D1907">
            <w:pPr>
              <w:jc w:val="both"/>
              <w:rPr>
                <w:rFonts w:ascii="Times New Roman" w:hAnsi="Times New Roman"/>
              </w:rPr>
            </w:pPr>
            <w:r w:rsidRPr="00475619">
              <w:rPr>
                <w:rFonts w:ascii="Times New Roman" w:hAnsi="Times New Roman"/>
              </w:rPr>
              <w:t>Запрограммированный останов</w:t>
            </w:r>
          </w:p>
        </w:tc>
      </w:tr>
      <w:tr w:rsidR="00E87293" w:rsidRPr="00475619" w:rsidTr="003D1907">
        <w:tc>
          <w:tcPr>
            <w:tcW w:w="2015" w:type="dxa"/>
          </w:tcPr>
          <w:p w:rsidR="00E87293" w:rsidRPr="00475619" w:rsidRDefault="00E87293" w:rsidP="003D1907">
            <w:pPr>
              <w:jc w:val="both"/>
              <w:rPr>
                <w:rFonts w:ascii="Times New Roman" w:hAnsi="Times New Roman"/>
              </w:rPr>
            </w:pPr>
            <w:r w:rsidRPr="00475619">
              <w:rPr>
                <w:rFonts w:ascii="Times New Roman" w:hAnsi="Times New Roman"/>
              </w:rPr>
              <w:t>М02</w:t>
            </w:r>
          </w:p>
        </w:tc>
        <w:tc>
          <w:tcPr>
            <w:tcW w:w="7624" w:type="dxa"/>
          </w:tcPr>
          <w:p w:rsidR="00E87293" w:rsidRPr="00475619" w:rsidRDefault="00E87293" w:rsidP="003D1907">
            <w:pPr>
              <w:jc w:val="both"/>
              <w:rPr>
                <w:rFonts w:ascii="Times New Roman" w:hAnsi="Times New Roman"/>
              </w:rPr>
            </w:pPr>
            <w:r w:rsidRPr="00475619">
              <w:rPr>
                <w:rFonts w:ascii="Times New Roman" w:hAnsi="Times New Roman"/>
              </w:rPr>
              <w:t>Останов с подтверждением.</w:t>
            </w:r>
          </w:p>
        </w:tc>
      </w:tr>
      <w:tr w:rsidR="00E87293" w:rsidRPr="00475619" w:rsidTr="003D1907">
        <w:tc>
          <w:tcPr>
            <w:tcW w:w="2015" w:type="dxa"/>
          </w:tcPr>
          <w:p w:rsidR="00E87293" w:rsidRPr="00475619" w:rsidRDefault="00E87293" w:rsidP="003D1907">
            <w:pPr>
              <w:jc w:val="both"/>
              <w:rPr>
                <w:rFonts w:ascii="Times New Roman" w:hAnsi="Times New Roman"/>
              </w:rPr>
            </w:pPr>
            <w:r w:rsidRPr="00475619">
              <w:rPr>
                <w:rFonts w:ascii="Times New Roman" w:hAnsi="Times New Roman"/>
              </w:rPr>
              <w:t>М03</w:t>
            </w:r>
          </w:p>
        </w:tc>
        <w:tc>
          <w:tcPr>
            <w:tcW w:w="7624" w:type="dxa"/>
          </w:tcPr>
          <w:p w:rsidR="00E87293" w:rsidRPr="00475619" w:rsidRDefault="00E87293" w:rsidP="003D1907">
            <w:pPr>
              <w:jc w:val="both"/>
              <w:rPr>
                <w:rFonts w:ascii="Times New Roman" w:hAnsi="Times New Roman"/>
              </w:rPr>
            </w:pPr>
            <w:r w:rsidRPr="00475619">
              <w:rPr>
                <w:rFonts w:ascii="Times New Roman" w:hAnsi="Times New Roman"/>
              </w:rPr>
              <w:t>Конец программы.</w:t>
            </w:r>
          </w:p>
        </w:tc>
      </w:tr>
      <w:tr w:rsidR="00E87293" w:rsidRPr="00475619" w:rsidTr="003D1907">
        <w:tc>
          <w:tcPr>
            <w:tcW w:w="2015" w:type="dxa"/>
          </w:tcPr>
          <w:p w:rsidR="00E87293" w:rsidRPr="00475619" w:rsidRDefault="00E87293" w:rsidP="003D1907">
            <w:pPr>
              <w:jc w:val="both"/>
              <w:rPr>
                <w:rFonts w:ascii="Times New Roman" w:hAnsi="Times New Roman"/>
              </w:rPr>
            </w:pPr>
            <w:r w:rsidRPr="00475619">
              <w:rPr>
                <w:rFonts w:ascii="Times New Roman" w:hAnsi="Times New Roman"/>
              </w:rPr>
              <w:t>М04</w:t>
            </w:r>
          </w:p>
        </w:tc>
        <w:tc>
          <w:tcPr>
            <w:tcW w:w="7624" w:type="dxa"/>
          </w:tcPr>
          <w:p w:rsidR="00E87293" w:rsidRPr="00475619" w:rsidRDefault="00E87293" w:rsidP="003D1907">
            <w:pPr>
              <w:jc w:val="both"/>
              <w:rPr>
                <w:rFonts w:ascii="Times New Roman" w:hAnsi="Times New Roman"/>
              </w:rPr>
            </w:pPr>
            <w:r w:rsidRPr="00475619">
              <w:rPr>
                <w:rFonts w:ascii="Times New Roman" w:hAnsi="Times New Roman"/>
              </w:rPr>
              <w:t>Вращение шпинделя по часовой стрелке.</w:t>
            </w:r>
          </w:p>
        </w:tc>
      </w:tr>
      <w:tr w:rsidR="00E87293" w:rsidRPr="00475619" w:rsidTr="003D1907">
        <w:tc>
          <w:tcPr>
            <w:tcW w:w="2015" w:type="dxa"/>
          </w:tcPr>
          <w:p w:rsidR="00E87293" w:rsidRPr="00475619" w:rsidRDefault="00E87293" w:rsidP="003D1907">
            <w:pPr>
              <w:jc w:val="both"/>
              <w:rPr>
                <w:rFonts w:ascii="Times New Roman" w:hAnsi="Times New Roman"/>
              </w:rPr>
            </w:pPr>
            <w:r w:rsidRPr="00475619">
              <w:rPr>
                <w:rFonts w:ascii="Times New Roman" w:hAnsi="Times New Roman"/>
              </w:rPr>
              <w:t>М05</w:t>
            </w:r>
          </w:p>
        </w:tc>
        <w:tc>
          <w:tcPr>
            <w:tcW w:w="7624" w:type="dxa"/>
          </w:tcPr>
          <w:p w:rsidR="00E87293" w:rsidRPr="00475619" w:rsidRDefault="00E87293" w:rsidP="003D1907">
            <w:pPr>
              <w:jc w:val="both"/>
              <w:rPr>
                <w:rFonts w:ascii="Times New Roman" w:hAnsi="Times New Roman"/>
              </w:rPr>
            </w:pPr>
            <w:r w:rsidRPr="00475619">
              <w:rPr>
                <w:rFonts w:ascii="Times New Roman" w:hAnsi="Times New Roman"/>
              </w:rPr>
              <w:t>Вращение шпинделя против часовой стрелки.</w:t>
            </w:r>
          </w:p>
        </w:tc>
      </w:tr>
      <w:tr w:rsidR="00E87293" w:rsidRPr="00475619" w:rsidTr="003D1907">
        <w:tc>
          <w:tcPr>
            <w:tcW w:w="2015" w:type="dxa"/>
          </w:tcPr>
          <w:p w:rsidR="00E87293" w:rsidRPr="00475619" w:rsidRDefault="00E87293" w:rsidP="003D1907">
            <w:pPr>
              <w:jc w:val="both"/>
              <w:rPr>
                <w:rFonts w:ascii="Times New Roman" w:hAnsi="Times New Roman"/>
              </w:rPr>
            </w:pPr>
            <w:r w:rsidRPr="00475619">
              <w:rPr>
                <w:rFonts w:ascii="Times New Roman" w:hAnsi="Times New Roman"/>
              </w:rPr>
              <w:t>М06</w:t>
            </w:r>
          </w:p>
        </w:tc>
        <w:tc>
          <w:tcPr>
            <w:tcW w:w="7624" w:type="dxa"/>
          </w:tcPr>
          <w:p w:rsidR="00E87293" w:rsidRPr="00475619" w:rsidRDefault="00E87293" w:rsidP="003D1907">
            <w:pPr>
              <w:jc w:val="both"/>
              <w:rPr>
                <w:rFonts w:ascii="Times New Roman" w:hAnsi="Times New Roman"/>
              </w:rPr>
            </w:pPr>
            <w:r w:rsidRPr="00475619">
              <w:rPr>
                <w:rFonts w:ascii="Times New Roman" w:hAnsi="Times New Roman"/>
              </w:rPr>
              <w:t>Смена инструмента.</w:t>
            </w:r>
          </w:p>
        </w:tc>
      </w:tr>
      <w:tr w:rsidR="00E87293" w:rsidRPr="00475619" w:rsidTr="003D1907">
        <w:tc>
          <w:tcPr>
            <w:tcW w:w="2015" w:type="dxa"/>
          </w:tcPr>
          <w:p w:rsidR="00E87293" w:rsidRPr="00475619" w:rsidRDefault="00E87293" w:rsidP="003D1907">
            <w:pPr>
              <w:jc w:val="both"/>
              <w:rPr>
                <w:rFonts w:ascii="Times New Roman" w:hAnsi="Times New Roman"/>
              </w:rPr>
            </w:pPr>
            <w:r w:rsidRPr="00475619">
              <w:rPr>
                <w:rFonts w:ascii="Times New Roman" w:hAnsi="Times New Roman"/>
              </w:rPr>
              <w:t>М08,М09</w:t>
            </w:r>
          </w:p>
        </w:tc>
        <w:tc>
          <w:tcPr>
            <w:tcW w:w="7624" w:type="dxa"/>
          </w:tcPr>
          <w:p w:rsidR="00E87293" w:rsidRPr="00475619" w:rsidRDefault="00E87293" w:rsidP="003D1907">
            <w:pPr>
              <w:jc w:val="both"/>
              <w:rPr>
                <w:rFonts w:ascii="Times New Roman" w:hAnsi="Times New Roman"/>
              </w:rPr>
            </w:pPr>
            <w:r w:rsidRPr="00475619">
              <w:rPr>
                <w:rFonts w:ascii="Times New Roman" w:hAnsi="Times New Roman"/>
              </w:rPr>
              <w:t>Включение охлаждения, выключение охлаждения.</w:t>
            </w:r>
          </w:p>
        </w:tc>
      </w:tr>
      <w:tr w:rsidR="00E87293" w:rsidRPr="00475619" w:rsidTr="003D1907">
        <w:tc>
          <w:tcPr>
            <w:tcW w:w="2015" w:type="dxa"/>
          </w:tcPr>
          <w:p w:rsidR="00E87293" w:rsidRPr="00475619" w:rsidRDefault="00E87293" w:rsidP="003D1907">
            <w:pPr>
              <w:jc w:val="both"/>
              <w:rPr>
                <w:rFonts w:ascii="Times New Roman" w:hAnsi="Times New Roman"/>
              </w:rPr>
            </w:pPr>
            <w:r w:rsidRPr="00475619">
              <w:rPr>
                <w:rFonts w:ascii="Times New Roman" w:hAnsi="Times New Roman"/>
              </w:rPr>
              <w:t>М10,М11</w:t>
            </w:r>
          </w:p>
        </w:tc>
        <w:tc>
          <w:tcPr>
            <w:tcW w:w="7624" w:type="dxa"/>
          </w:tcPr>
          <w:p w:rsidR="00E87293" w:rsidRPr="00475619" w:rsidRDefault="00E87293" w:rsidP="003D1907">
            <w:pPr>
              <w:jc w:val="both"/>
              <w:rPr>
                <w:rFonts w:ascii="Times New Roman" w:hAnsi="Times New Roman"/>
              </w:rPr>
            </w:pPr>
            <w:r w:rsidRPr="00475619">
              <w:rPr>
                <w:rFonts w:ascii="Times New Roman" w:hAnsi="Times New Roman"/>
              </w:rPr>
              <w:t>Зажим инструмента, отжим инструмента.</w:t>
            </w:r>
          </w:p>
        </w:tc>
      </w:tr>
      <w:tr w:rsidR="00E87293" w:rsidRPr="00475619" w:rsidTr="003D1907">
        <w:tc>
          <w:tcPr>
            <w:tcW w:w="2015" w:type="dxa"/>
          </w:tcPr>
          <w:p w:rsidR="00E87293" w:rsidRPr="00475619" w:rsidRDefault="00E87293" w:rsidP="003D1907">
            <w:pPr>
              <w:jc w:val="both"/>
              <w:rPr>
                <w:rFonts w:ascii="Times New Roman" w:hAnsi="Times New Roman"/>
              </w:rPr>
            </w:pPr>
            <w:r w:rsidRPr="00475619">
              <w:rPr>
                <w:rFonts w:ascii="Times New Roman" w:hAnsi="Times New Roman"/>
              </w:rPr>
              <w:t>М15,М16</w:t>
            </w:r>
          </w:p>
        </w:tc>
        <w:tc>
          <w:tcPr>
            <w:tcW w:w="7624" w:type="dxa"/>
          </w:tcPr>
          <w:p w:rsidR="00E87293" w:rsidRPr="00475619" w:rsidRDefault="00E87293" w:rsidP="003D1907">
            <w:pPr>
              <w:jc w:val="both"/>
              <w:rPr>
                <w:rFonts w:ascii="Times New Roman" w:hAnsi="Times New Roman"/>
              </w:rPr>
            </w:pPr>
            <w:r w:rsidRPr="00475619">
              <w:rPr>
                <w:rFonts w:ascii="Times New Roman" w:hAnsi="Times New Roman"/>
              </w:rPr>
              <w:t>Быстрое перемещение в "+","-"</w:t>
            </w:r>
            <w:r w:rsidRPr="00475619">
              <w:rPr>
                <w:rFonts w:ascii="Times New Roman" w:hAnsi="Times New Roman"/>
                <w:lang w:val="en-US"/>
              </w:rPr>
              <w:t>.</w:t>
            </w:r>
          </w:p>
        </w:tc>
      </w:tr>
      <w:tr w:rsidR="00E87293" w:rsidRPr="00475619" w:rsidTr="003D1907">
        <w:tc>
          <w:tcPr>
            <w:tcW w:w="2015" w:type="dxa"/>
          </w:tcPr>
          <w:p w:rsidR="00E87293" w:rsidRPr="00475619" w:rsidRDefault="00E87293" w:rsidP="003D1907">
            <w:pPr>
              <w:jc w:val="both"/>
              <w:rPr>
                <w:rFonts w:ascii="Times New Roman" w:hAnsi="Times New Roman"/>
              </w:rPr>
            </w:pPr>
            <w:r w:rsidRPr="00475619">
              <w:rPr>
                <w:rFonts w:ascii="Times New Roman" w:hAnsi="Times New Roman"/>
              </w:rPr>
              <w:t>М60</w:t>
            </w:r>
          </w:p>
        </w:tc>
        <w:tc>
          <w:tcPr>
            <w:tcW w:w="7624" w:type="dxa"/>
          </w:tcPr>
          <w:p w:rsidR="00E87293" w:rsidRPr="00475619" w:rsidRDefault="00E87293" w:rsidP="003D1907">
            <w:pPr>
              <w:jc w:val="both"/>
              <w:rPr>
                <w:rFonts w:ascii="Times New Roman" w:hAnsi="Times New Roman"/>
              </w:rPr>
            </w:pPr>
            <w:r w:rsidRPr="00475619">
              <w:rPr>
                <w:rFonts w:ascii="Times New Roman" w:hAnsi="Times New Roman"/>
              </w:rPr>
              <w:t>Смена заготовки.</w:t>
            </w:r>
          </w:p>
        </w:tc>
      </w:tr>
      <w:tr w:rsidR="00E87293" w:rsidRPr="00475619" w:rsidTr="003D1907">
        <w:tc>
          <w:tcPr>
            <w:tcW w:w="2015" w:type="dxa"/>
          </w:tcPr>
          <w:p w:rsidR="00E87293" w:rsidRPr="00475619" w:rsidRDefault="00E87293" w:rsidP="003D1907">
            <w:pPr>
              <w:jc w:val="both"/>
              <w:rPr>
                <w:rFonts w:ascii="Times New Roman" w:hAnsi="Times New Roman"/>
              </w:rPr>
            </w:pPr>
            <w:r w:rsidRPr="00475619">
              <w:rPr>
                <w:rFonts w:ascii="Times New Roman" w:hAnsi="Times New Roman"/>
              </w:rPr>
              <w:t>М68,М69</w:t>
            </w:r>
          </w:p>
        </w:tc>
        <w:tc>
          <w:tcPr>
            <w:tcW w:w="7624" w:type="dxa"/>
          </w:tcPr>
          <w:p w:rsidR="00E87293" w:rsidRPr="00475619" w:rsidRDefault="00E87293" w:rsidP="003D1907">
            <w:pPr>
              <w:jc w:val="both"/>
              <w:rPr>
                <w:rFonts w:ascii="Times New Roman" w:hAnsi="Times New Roman"/>
              </w:rPr>
            </w:pPr>
            <w:r w:rsidRPr="00475619">
              <w:rPr>
                <w:rFonts w:ascii="Times New Roman" w:hAnsi="Times New Roman"/>
              </w:rPr>
              <w:t>Зажим заготовки, разжим заготовки.</w:t>
            </w:r>
          </w:p>
        </w:tc>
      </w:tr>
      <w:tr w:rsidR="00E87293" w:rsidRPr="00475619" w:rsidTr="003D1907">
        <w:tc>
          <w:tcPr>
            <w:tcW w:w="2015" w:type="dxa"/>
          </w:tcPr>
          <w:p w:rsidR="00E87293" w:rsidRPr="00475619" w:rsidRDefault="00E87293" w:rsidP="003D1907">
            <w:pPr>
              <w:jc w:val="both"/>
              <w:rPr>
                <w:rFonts w:ascii="Times New Roman" w:hAnsi="Times New Roman"/>
              </w:rPr>
            </w:pPr>
            <w:r w:rsidRPr="00475619">
              <w:rPr>
                <w:rFonts w:ascii="Times New Roman" w:hAnsi="Times New Roman"/>
              </w:rPr>
              <w:t>М78,М79</w:t>
            </w:r>
          </w:p>
        </w:tc>
        <w:tc>
          <w:tcPr>
            <w:tcW w:w="7624" w:type="dxa"/>
          </w:tcPr>
          <w:p w:rsidR="00E87293" w:rsidRPr="00475619" w:rsidRDefault="00E87293" w:rsidP="003D1907">
            <w:pPr>
              <w:jc w:val="both"/>
              <w:rPr>
                <w:rFonts w:ascii="Times New Roman" w:hAnsi="Times New Roman"/>
              </w:rPr>
            </w:pPr>
            <w:r w:rsidRPr="00475619">
              <w:rPr>
                <w:rFonts w:ascii="Times New Roman" w:hAnsi="Times New Roman"/>
              </w:rPr>
              <w:t>Зажим стола, разжим стола.</w:t>
            </w:r>
          </w:p>
        </w:tc>
      </w:tr>
    </w:tbl>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Код ИСО устанавливает 72 вспомогательных команды.</w:t>
      </w:r>
    </w:p>
    <w:p w:rsidR="00E87293" w:rsidRPr="00475619" w:rsidRDefault="00E87293" w:rsidP="00E87293">
      <w:pPr>
        <w:jc w:val="both"/>
        <w:rPr>
          <w:rFonts w:ascii="Times New Roman" w:hAnsi="Times New Roman"/>
        </w:rPr>
      </w:pPr>
      <w:r w:rsidRPr="00475619">
        <w:rPr>
          <w:rFonts w:ascii="Times New Roman" w:hAnsi="Times New Roman"/>
        </w:rPr>
        <w:tab/>
        <w:t>Подготовительная функция "G" адресует информацию об изменении условий перемещения. Эти изменения относятся к траектории движения инструмента.</w:t>
      </w:r>
    </w:p>
    <w:p w:rsidR="00E87293" w:rsidRPr="00475619" w:rsidRDefault="00E87293" w:rsidP="00E87293">
      <w:pPr>
        <w:jc w:val="both"/>
        <w:rPr>
          <w:rFonts w:ascii="Times New Roman" w:hAnsi="Times New Roman"/>
        </w:rPr>
      </w:pPr>
      <w:r w:rsidRPr="00475619">
        <w:rPr>
          <w:rFonts w:ascii="Times New Roman" w:hAnsi="Times New Roman"/>
        </w:rPr>
        <w:tab/>
        <w:t>Код ИСО устанавливает 99 подготовительных команд. Многие из этих команд свободны, что составляет определенную перспективу на дальнейшее развитие систем ЧПУ. Основные коды режимов работы СЧПУ, задаваемых адресом "G", приведены в таблице 3.4.</w:t>
      </w:r>
    </w:p>
    <w:p w:rsidR="00E87293" w:rsidRPr="00475619" w:rsidRDefault="00E87293" w:rsidP="00E87293">
      <w:pPr>
        <w:jc w:val="both"/>
        <w:rPr>
          <w:rFonts w:ascii="Times New Roman" w:hAnsi="Times New Roman"/>
        </w:rPr>
      </w:pPr>
    </w:p>
    <w:p w:rsidR="00E87293" w:rsidRPr="00475619" w:rsidRDefault="00E87293" w:rsidP="00E87293">
      <w:pPr>
        <w:jc w:val="right"/>
        <w:rPr>
          <w:rFonts w:ascii="Times New Roman" w:hAnsi="Times New Roman"/>
        </w:rPr>
      </w:pPr>
      <w:r w:rsidRPr="00475619">
        <w:rPr>
          <w:rFonts w:ascii="Times New Roman" w:hAnsi="Times New Roman"/>
        </w:rPr>
        <w:lastRenderedPageBreak/>
        <w:t>Таблица 3.4</w:t>
      </w:r>
    </w:p>
    <w:p w:rsidR="00E87293" w:rsidRPr="00475619" w:rsidRDefault="00E87293" w:rsidP="00E87293">
      <w:pPr>
        <w:jc w:val="center"/>
        <w:rPr>
          <w:rFonts w:ascii="Times New Roman" w:hAnsi="Times New Roman"/>
        </w:rPr>
      </w:pPr>
      <w:r w:rsidRPr="00475619">
        <w:rPr>
          <w:rFonts w:ascii="Times New Roman" w:hAnsi="Times New Roman"/>
        </w:rPr>
        <w:t>Значения подготовительных функций по ГОСТ 20999-83</w:t>
      </w: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843"/>
        <w:gridCol w:w="7796"/>
      </w:tblGrid>
      <w:tr w:rsidR="00E87293" w:rsidRPr="00475619" w:rsidTr="003D1907">
        <w:tc>
          <w:tcPr>
            <w:tcW w:w="1843" w:type="dxa"/>
            <w:tcBorders>
              <w:top w:val="single" w:sz="12" w:space="0" w:color="auto"/>
              <w:bottom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Код</w:t>
            </w:r>
          </w:p>
          <w:p w:rsidR="00E87293" w:rsidRPr="00475619" w:rsidRDefault="00E87293" w:rsidP="003D1907">
            <w:pPr>
              <w:jc w:val="center"/>
              <w:rPr>
                <w:rFonts w:ascii="Times New Roman" w:hAnsi="Times New Roman"/>
              </w:rPr>
            </w:pPr>
            <w:r w:rsidRPr="00475619">
              <w:rPr>
                <w:rFonts w:ascii="Times New Roman" w:hAnsi="Times New Roman"/>
              </w:rPr>
              <w:t>функции</w:t>
            </w:r>
          </w:p>
        </w:tc>
        <w:tc>
          <w:tcPr>
            <w:tcW w:w="7796" w:type="dxa"/>
            <w:tcBorders>
              <w:top w:val="single" w:sz="12" w:space="0" w:color="auto"/>
              <w:bottom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Наименование</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G00</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Позиционирование</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G01,G10,G11</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Линейная интерполяция, соответственно нормальный, удлиненный и укороченный размер.</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G03,G30,G31</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Круговая интерполяция против часовой стрелки, соответственно нормальный, удлиненный и укороченый размер.</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G04</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Пауза</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G06</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Параболическая интерполяция</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G08</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Разгон</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G09</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Торможение</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G12</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Объемная интерполяция</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G13-G16</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Выбор осей координат</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G17,G18,G19</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Выбор плоскостей обработки: G17-XOY, G18-XOZ, G19-YOZ.</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G25</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Начало отсчета координат.</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G33,G34,G35</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Резбонарезание резцом, соответственно постоянный, возрастающий и убывающий шаг</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G41,G42</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Коррекция диаметра фрезы при левом и правом вращении.</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G43-G49</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Коррекция инструмента, соответственно +/+, +/-, -/-, -/+, 0/+, 0/-, -/0.</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lang w:val="en-US"/>
              </w:rPr>
              <w:t>G40</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Отмена коррекции по осям координат.</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lang w:val="en-US"/>
              </w:rPr>
              <w:t>G50</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Отмена коррекции на радиус инструмента.</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G60,G61</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Точное позиционирование.</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G62</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Быстрое позиционирование грубо.</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G63</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Позиционирование с остановкой шпинделя.</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G64</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Переход с быстрого хода на рабочую подачу и наоборот.</w:t>
            </w:r>
          </w:p>
        </w:tc>
      </w:tr>
      <w:tr w:rsidR="00E87293" w:rsidRPr="00475619" w:rsidTr="003D1907">
        <w:tc>
          <w:tcPr>
            <w:tcW w:w="1843" w:type="dxa"/>
          </w:tcPr>
          <w:p w:rsidR="00E87293" w:rsidRPr="00475619" w:rsidRDefault="00E87293" w:rsidP="003D1907">
            <w:pPr>
              <w:jc w:val="both"/>
              <w:rPr>
                <w:rFonts w:ascii="Times New Roman" w:hAnsi="Times New Roman"/>
              </w:rPr>
            </w:pPr>
            <w:r w:rsidRPr="00475619">
              <w:rPr>
                <w:rFonts w:ascii="Times New Roman" w:hAnsi="Times New Roman"/>
              </w:rPr>
              <w:t>G81-G89</w:t>
            </w:r>
          </w:p>
        </w:tc>
        <w:tc>
          <w:tcPr>
            <w:tcW w:w="7796" w:type="dxa"/>
          </w:tcPr>
          <w:p w:rsidR="00E87293" w:rsidRPr="00475619" w:rsidRDefault="00E87293" w:rsidP="003D1907">
            <w:pPr>
              <w:jc w:val="both"/>
              <w:rPr>
                <w:rFonts w:ascii="Times New Roman" w:hAnsi="Times New Roman"/>
              </w:rPr>
            </w:pPr>
            <w:r w:rsidRPr="00475619">
              <w:rPr>
                <w:rFonts w:ascii="Times New Roman" w:hAnsi="Times New Roman"/>
              </w:rPr>
              <w:t>Постоянные циклы.</w:t>
            </w:r>
          </w:p>
        </w:tc>
      </w:tr>
    </w:tbl>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Многие современные станки с ЧПУ в блоке внешней памяти могут сохранять типовые подпрограммы. Наличие подпрограмм значительно сокращает длину основного программоносителя. Вызов той или иной подпрограммы осуществляется командой "L".</w:t>
      </w:r>
    </w:p>
    <w:p w:rsidR="00E87293" w:rsidRPr="00475619" w:rsidRDefault="00E87293" w:rsidP="00E87293">
      <w:pPr>
        <w:jc w:val="both"/>
        <w:rPr>
          <w:rFonts w:ascii="Times New Roman" w:hAnsi="Times New Roman"/>
        </w:rPr>
      </w:pPr>
      <w:r w:rsidRPr="00475619">
        <w:rPr>
          <w:rFonts w:ascii="Times New Roman" w:hAnsi="Times New Roman"/>
        </w:rPr>
        <w:tab/>
        <w:t>Для некоторых моделей фрезерных и токарных станков, оснащенных контурными системами ЧПУ (типа Н33-IM,H32-IM,H22-IM) этой командой "L" осуществляется коррекция траектории движения инструмента.</w:t>
      </w:r>
    </w:p>
    <w:p w:rsidR="00E87293" w:rsidRPr="00475619" w:rsidRDefault="00E87293" w:rsidP="00E87293">
      <w:pPr>
        <w:jc w:val="both"/>
        <w:rPr>
          <w:rFonts w:ascii="Times New Roman" w:hAnsi="Times New Roman"/>
        </w:rPr>
      </w:pPr>
      <w:r w:rsidRPr="00475619">
        <w:rPr>
          <w:rFonts w:ascii="Times New Roman" w:hAnsi="Times New Roman"/>
        </w:rPr>
        <w:tab/>
        <w:t>Каждый кадр программы должен начинаться со слова "Номер кадра", обозначаемый символом "N" и заканчиваться словом "Конец кадра" (символ "LF").</w:t>
      </w:r>
    </w:p>
    <w:p w:rsidR="00E87293" w:rsidRPr="00475619" w:rsidRDefault="00E87293" w:rsidP="00E87293">
      <w:pPr>
        <w:jc w:val="both"/>
        <w:rPr>
          <w:rFonts w:ascii="Times New Roman" w:hAnsi="Times New Roman"/>
        </w:rPr>
      </w:pPr>
      <w:r w:rsidRPr="00475619">
        <w:rPr>
          <w:rFonts w:ascii="Times New Roman" w:hAnsi="Times New Roman"/>
        </w:rPr>
        <w:tab/>
        <w:t>Кодирование подачи и частоты вращения шпинделя осуществляется под символами "F" и "S" и имеет в коде ИСО некоторые особенности.</w:t>
      </w:r>
    </w:p>
    <w:p w:rsidR="00E87293" w:rsidRPr="00475619" w:rsidRDefault="00E87293" w:rsidP="00E87293">
      <w:pPr>
        <w:jc w:val="both"/>
        <w:rPr>
          <w:rFonts w:ascii="Times New Roman" w:hAnsi="Times New Roman"/>
        </w:rPr>
      </w:pPr>
    </w:p>
    <w:p w:rsidR="00E87293" w:rsidRPr="00475619" w:rsidRDefault="00E87293" w:rsidP="00D64B00">
      <w:pPr>
        <w:jc w:val="center"/>
        <w:rPr>
          <w:rFonts w:ascii="Times New Roman" w:hAnsi="Times New Roman"/>
          <w:b/>
        </w:rPr>
      </w:pPr>
      <w:r w:rsidRPr="00475619">
        <w:rPr>
          <w:rFonts w:ascii="Times New Roman" w:hAnsi="Times New Roman"/>
          <w:b/>
        </w:rPr>
        <w:lastRenderedPageBreak/>
        <w:t>3. Кодирование подачи и частоты вращения шпинделя</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Код ИСО - 7 бит предусматривает три метода кодирования величины подачи и частоты вращения шпинделя: арифметической прогрессии, геометрической прогрессии и символьный.</w:t>
      </w:r>
    </w:p>
    <w:p w:rsidR="00E87293" w:rsidRPr="00475619" w:rsidRDefault="00E87293" w:rsidP="00E87293">
      <w:pPr>
        <w:jc w:val="both"/>
        <w:rPr>
          <w:rFonts w:ascii="Times New Roman" w:hAnsi="Times New Roman"/>
        </w:rPr>
      </w:pPr>
      <w:r w:rsidRPr="00475619">
        <w:rPr>
          <w:rFonts w:ascii="Times New Roman" w:hAnsi="Times New Roman"/>
        </w:rPr>
        <w:tab/>
        <w:t>В коде арифметической прогрессии кодовое число состоит обычно из трех, четырех и редко пяти цифр. Первая цифра представляет собой десятичный множитель, величина которого на 3 порядка больше, чем количество целых чисел в числе, выражающем скорость подачи или частоту вращения шпинделя. Последующие две цифры - мантисса, равная величине подачи или частота вращения.</w:t>
      </w:r>
    </w:p>
    <w:p w:rsidR="00E87293" w:rsidRPr="00475619" w:rsidRDefault="00E87293" w:rsidP="00E87293">
      <w:pPr>
        <w:jc w:val="both"/>
        <w:rPr>
          <w:rFonts w:ascii="Times New Roman" w:hAnsi="Times New Roman"/>
        </w:rPr>
      </w:pPr>
      <w:r w:rsidRPr="00475619">
        <w:rPr>
          <w:rFonts w:ascii="Times New Roman" w:hAnsi="Times New Roman"/>
        </w:rPr>
        <w:t>Тогда:</w:t>
      </w:r>
    </w:p>
    <w:p w:rsidR="00E87293" w:rsidRPr="00475619" w:rsidRDefault="00E87293" w:rsidP="00E87293">
      <w:pPr>
        <w:jc w:val="both"/>
        <w:rPr>
          <w:rFonts w:ascii="Times New Roman" w:hAnsi="Times New Roman"/>
        </w:rPr>
      </w:pPr>
      <w:r w:rsidRPr="00475619">
        <w:rPr>
          <w:rFonts w:ascii="Times New Roman" w:hAnsi="Times New Roman"/>
        </w:rPr>
        <w:tab/>
        <w:t xml:space="preserve">F0465 - величина подачи   0,65 </w:t>
      </w:r>
      <w:r w:rsidRPr="00475619">
        <w:rPr>
          <w:rFonts w:ascii="Times New Roman" w:hAnsi="Times New Roman"/>
        </w:rPr>
        <w:sym w:font="Symbol" w:char="F0B4"/>
      </w:r>
      <w:r w:rsidRPr="00475619">
        <w:rPr>
          <w:rFonts w:ascii="Times New Roman" w:hAnsi="Times New Roman"/>
        </w:rPr>
        <w:t xml:space="preserve"> 10</w:t>
      </w:r>
      <w:r w:rsidRPr="00475619">
        <w:rPr>
          <w:rFonts w:ascii="Times New Roman" w:hAnsi="Times New Roman"/>
          <w:vertAlign w:val="superscript"/>
        </w:rPr>
        <w:t>4-3</w:t>
      </w:r>
      <w:r w:rsidRPr="00475619">
        <w:rPr>
          <w:rFonts w:ascii="Times New Roman" w:hAnsi="Times New Roman"/>
        </w:rPr>
        <w:t xml:space="preserve"> = 6,5 мм/мин;</w:t>
      </w:r>
    </w:p>
    <w:p w:rsidR="00E87293" w:rsidRPr="00475619" w:rsidRDefault="00E87293" w:rsidP="00E87293">
      <w:pPr>
        <w:jc w:val="both"/>
        <w:rPr>
          <w:rFonts w:ascii="Times New Roman" w:hAnsi="Times New Roman"/>
        </w:rPr>
      </w:pPr>
      <w:r w:rsidRPr="00475619">
        <w:rPr>
          <w:rFonts w:ascii="Times New Roman" w:hAnsi="Times New Roman"/>
        </w:rPr>
        <w:tab/>
        <w:t xml:space="preserve">F0310 - величина подачи   0,10 </w:t>
      </w:r>
      <w:r w:rsidRPr="00475619">
        <w:rPr>
          <w:rFonts w:ascii="Times New Roman" w:hAnsi="Times New Roman"/>
        </w:rPr>
        <w:sym w:font="Symbol" w:char="F0B4"/>
      </w:r>
      <w:r w:rsidRPr="00475619">
        <w:rPr>
          <w:rFonts w:ascii="Times New Roman" w:hAnsi="Times New Roman"/>
        </w:rPr>
        <w:t xml:space="preserve"> 10</w:t>
      </w:r>
      <w:r w:rsidRPr="00475619">
        <w:rPr>
          <w:rFonts w:ascii="Times New Roman" w:hAnsi="Times New Roman"/>
          <w:vertAlign w:val="superscript"/>
        </w:rPr>
        <w:t>3-3</w:t>
      </w:r>
      <w:r w:rsidRPr="00475619">
        <w:rPr>
          <w:rFonts w:ascii="Times New Roman" w:hAnsi="Times New Roman"/>
        </w:rPr>
        <w:t xml:space="preserve"> = 0,1 мм/мин;</w:t>
      </w:r>
    </w:p>
    <w:p w:rsidR="00E87293" w:rsidRPr="00475619" w:rsidRDefault="00E87293" w:rsidP="00E87293">
      <w:pPr>
        <w:jc w:val="both"/>
        <w:rPr>
          <w:rFonts w:ascii="Times New Roman" w:hAnsi="Times New Roman"/>
        </w:rPr>
      </w:pPr>
      <w:r w:rsidRPr="00475619">
        <w:rPr>
          <w:rFonts w:ascii="Times New Roman" w:hAnsi="Times New Roman"/>
        </w:rPr>
        <w:tab/>
        <w:t xml:space="preserve">F0046 - величина подачи   0,46 </w:t>
      </w:r>
      <w:r w:rsidRPr="00475619">
        <w:rPr>
          <w:rFonts w:ascii="Times New Roman" w:hAnsi="Times New Roman"/>
        </w:rPr>
        <w:sym w:font="Symbol" w:char="F0B4"/>
      </w:r>
      <w:r w:rsidRPr="00475619">
        <w:rPr>
          <w:rFonts w:ascii="Times New Roman" w:hAnsi="Times New Roman"/>
        </w:rPr>
        <w:t xml:space="preserve"> 10</w:t>
      </w:r>
      <w:r w:rsidRPr="00475619">
        <w:rPr>
          <w:rFonts w:ascii="Times New Roman" w:hAnsi="Times New Roman"/>
          <w:vertAlign w:val="superscript"/>
        </w:rPr>
        <w:t>0-3</w:t>
      </w:r>
      <w:r w:rsidRPr="00475619">
        <w:rPr>
          <w:rFonts w:ascii="Times New Roman" w:hAnsi="Times New Roman"/>
        </w:rPr>
        <w:t xml:space="preserve"> = 0,00046 мм/мин;</w:t>
      </w:r>
    </w:p>
    <w:p w:rsidR="00E87293" w:rsidRPr="00475619" w:rsidRDefault="00E87293" w:rsidP="00E87293">
      <w:pPr>
        <w:jc w:val="both"/>
        <w:rPr>
          <w:rFonts w:ascii="Times New Roman" w:hAnsi="Times New Roman"/>
        </w:rPr>
      </w:pPr>
      <w:r w:rsidRPr="00475619">
        <w:rPr>
          <w:rFonts w:ascii="Times New Roman" w:hAnsi="Times New Roman"/>
        </w:rPr>
        <w:tab/>
        <w:t xml:space="preserve">S717 - величина частоты вращения   0,17 </w:t>
      </w:r>
      <w:r w:rsidRPr="00475619">
        <w:rPr>
          <w:rFonts w:ascii="Times New Roman" w:hAnsi="Times New Roman"/>
          <w:lang w:val="en-US"/>
        </w:rPr>
        <w:sym w:font="Symbol" w:char="F0B4"/>
      </w:r>
      <w:r w:rsidRPr="00475619">
        <w:rPr>
          <w:rFonts w:ascii="Times New Roman" w:hAnsi="Times New Roman"/>
        </w:rPr>
        <w:t xml:space="preserve"> 10</w:t>
      </w:r>
      <w:r w:rsidRPr="00475619">
        <w:rPr>
          <w:rFonts w:ascii="Times New Roman" w:hAnsi="Times New Roman"/>
          <w:vertAlign w:val="superscript"/>
        </w:rPr>
        <w:t>7-3</w:t>
      </w:r>
      <w:r w:rsidRPr="00475619">
        <w:rPr>
          <w:rFonts w:ascii="Times New Roman" w:hAnsi="Times New Roman"/>
        </w:rPr>
        <w:t xml:space="preserve"> = 1700 об/мин.</w:t>
      </w:r>
    </w:p>
    <w:p w:rsidR="00E87293" w:rsidRPr="00475619" w:rsidRDefault="00E87293" w:rsidP="00E87293">
      <w:pPr>
        <w:jc w:val="both"/>
        <w:rPr>
          <w:rFonts w:ascii="Times New Roman" w:hAnsi="Times New Roman"/>
        </w:rPr>
      </w:pPr>
      <w:r w:rsidRPr="00475619">
        <w:rPr>
          <w:rFonts w:ascii="Times New Roman" w:hAnsi="Times New Roman"/>
        </w:rPr>
        <w:tab/>
        <w:t>Дополнительная первая цифра в коде подачи определяет режим осуществления движения подачи и может принимать лишь два значения:</w:t>
      </w:r>
    </w:p>
    <w:p w:rsidR="00E87293" w:rsidRPr="00475619" w:rsidRDefault="00E87293" w:rsidP="00E87293">
      <w:pPr>
        <w:jc w:val="both"/>
        <w:rPr>
          <w:rFonts w:ascii="Times New Roman" w:hAnsi="Times New Roman"/>
        </w:rPr>
      </w:pPr>
      <w:r w:rsidRPr="00475619">
        <w:rPr>
          <w:rFonts w:ascii="Times New Roman" w:hAnsi="Times New Roman"/>
        </w:rPr>
        <w:tab/>
        <w:t>0 - нормальный;</w:t>
      </w:r>
    </w:p>
    <w:p w:rsidR="00E87293" w:rsidRPr="00475619" w:rsidRDefault="00E87293" w:rsidP="00E87293">
      <w:pPr>
        <w:jc w:val="both"/>
        <w:rPr>
          <w:rFonts w:ascii="Times New Roman" w:hAnsi="Times New Roman"/>
        </w:rPr>
      </w:pPr>
      <w:r w:rsidRPr="00475619">
        <w:rPr>
          <w:rFonts w:ascii="Times New Roman" w:hAnsi="Times New Roman"/>
        </w:rPr>
        <w:tab/>
        <w:t>4 - с торможением в конце холостого хода до 240 мм/мин.</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При использовании геометрической прогрессии скорость подачи выражается кодовым числом, состоящим из двух цифр, причем возрастанию величин скоростей соответствует возрастание кодового числа. Кодирование по геометрической прогрессии используют, когда ряд чисел оборотов шпинделя или подач построен по закону геометрической прогрессии. Смысл кодирования ясен из таблицы 3.5.</w:t>
      </w:r>
    </w:p>
    <w:p w:rsidR="00C977DE" w:rsidRDefault="00C977DE" w:rsidP="005326EE">
      <w:pPr>
        <w:rPr>
          <w:rFonts w:ascii="Times New Roman" w:hAnsi="Times New Roman"/>
        </w:rPr>
      </w:pPr>
    </w:p>
    <w:p w:rsidR="00E87293" w:rsidRPr="00475619" w:rsidRDefault="00E87293" w:rsidP="00E87293">
      <w:pPr>
        <w:jc w:val="right"/>
        <w:rPr>
          <w:rFonts w:ascii="Times New Roman" w:hAnsi="Times New Roman"/>
        </w:rPr>
      </w:pPr>
      <w:r w:rsidRPr="00475619">
        <w:rPr>
          <w:rFonts w:ascii="Times New Roman" w:hAnsi="Times New Roman"/>
        </w:rPr>
        <w:t>Таблица 3.5</w:t>
      </w:r>
    </w:p>
    <w:p w:rsidR="00E87293" w:rsidRPr="00475619" w:rsidRDefault="00E87293" w:rsidP="00E87293">
      <w:pPr>
        <w:jc w:val="center"/>
        <w:rPr>
          <w:rFonts w:ascii="Times New Roman" w:hAnsi="Times New Roman"/>
        </w:rPr>
      </w:pPr>
      <w:r w:rsidRPr="00475619">
        <w:rPr>
          <w:rFonts w:ascii="Times New Roman" w:hAnsi="Times New Roman"/>
        </w:rPr>
        <w:t>Кодирование по методу геометрической прогрессии</w:t>
      </w:r>
    </w:p>
    <w:tbl>
      <w:tblPr>
        <w:tblW w:w="0" w:type="auto"/>
        <w:tblInd w:w="250" w:type="dxa"/>
        <w:tblBorders>
          <w:top w:val="single" w:sz="12" w:space="0" w:color="auto"/>
          <w:left w:val="single" w:sz="12" w:space="0" w:color="auto"/>
          <w:bottom w:val="single" w:sz="12" w:space="0" w:color="auto"/>
          <w:right w:val="single" w:sz="12" w:space="0" w:color="auto"/>
        </w:tblBorders>
        <w:tblLayout w:type="fixed"/>
        <w:tblLook w:val="0000"/>
      </w:tblPr>
      <w:tblGrid>
        <w:gridCol w:w="2693"/>
        <w:gridCol w:w="851"/>
        <w:gridCol w:w="850"/>
        <w:gridCol w:w="851"/>
        <w:gridCol w:w="850"/>
        <w:gridCol w:w="851"/>
        <w:gridCol w:w="850"/>
        <w:gridCol w:w="851"/>
        <w:gridCol w:w="851"/>
      </w:tblGrid>
      <w:tr w:rsidR="00E87293" w:rsidRPr="00475619" w:rsidTr="003D1907">
        <w:tc>
          <w:tcPr>
            <w:tcW w:w="2693" w:type="dxa"/>
            <w:tcBorders>
              <w:top w:val="single" w:sz="12" w:space="0" w:color="auto"/>
              <w:bottom w:val="single" w:sz="6" w:space="0" w:color="auto"/>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Подача</w:t>
            </w:r>
            <w:r w:rsidRPr="00475619">
              <w:rPr>
                <w:rFonts w:ascii="Times New Roman" w:hAnsi="Times New Roman"/>
                <w:lang w:val="en-US"/>
              </w:rPr>
              <w:t>,</w:t>
            </w:r>
          </w:p>
          <w:p w:rsidR="00E87293" w:rsidRPr="00475619" w:rsidRDefault="00E87293" w:rsidP="003D1907">
            <w:pPr>
              <w:jc w:val="center"/>
              <w:rPr>
                <w:rFonts w:ascii="Times New Roman" w:hAnsi="Times New Roman"/>
              </w:rPr>
            </w:pPr>
            <w:r w:rsidRPr="00475619">
              <w:rPr>
                <w:rFonts w:ascii="Times New Roman" w:hAnsi="Times New Roman"/>
              </w:rPr>
              <w:t>( частотавращения )</w:t>
            </w:r>
          </w:p>
        </w:tc>
        <w:tc>
          <w:tcPr>
            <w:tcW w:w="851" w:type="dxa"/>
            <w:tcBorders>
              <w:top w:val="single" w:sz="12" w:space="0" w:color="auto"/>
              <w:left w:val="nil"/>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1,12</w:t>
            </w:r>
          </w:p>
        </w:tc>
        <w:tc>
          <w:tcPr>
            <w:tcW w:w="850" w:type="dxa"/>
            <w:tcBorders>
              <w:top w:val="single" w:sz="12" w:space="0" w:color="auto"/>
              <w:left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1,25</w:t>
            </w:r>
          </w:p>
        </w:tc>
        <w:tc>
          <w:tcPr>
            <w:tcW w:w="851" w:type="dxa"/>
            <w:tcBorders>
              <w:top w:val="single" w:sz="12" w:space="0" w:color="auto"/>
              <w:left w:val="nil"/>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1,40</w:t>
            </w:r>
          </w:p>
        </w:tc>
        <w:tc>
          <w:tcPr>
            <w:tcW w:w="850" w:type="dxa"/>
            <w:tcBorders>
              <w:top w:val="single" w:sz="12" w:space="0" w:color="auto"/>
              <w:left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1,60</w:t>
            </w:r>
          </w:p>
        </w:tc>
        <w:tc>
          <w:tcPr>
            <w:tcW w:w="851" w:type="dxa"/>
            <w:tcBorders>
              <w:top w:val="single" w:sz="12" w:space="0" w:color="auto"/>
              <w:left w:val="nil"/>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1,80</w:t>
            </w:r>
          </w:p>
        </w:tc>
        <w:tc>
          <w:tcPr>
            <w:tcW w:w="850" w:type="dxa"/>
            <w:tcBorders>
              <w:top w:val="single" w:sz="12" w:space="0" w:color="auto"/>
              <w:left w:val="single" w:sz="6" w:space="0" w:color="auto"/>
              <w:bottom w:val="nil"/>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2,00</w:t>
            </w:r>
          </w:p>
        </w:tc>
        <w:tc>
          <w:tcPr>
            <w:tcW w:w="851" w:type="dxa"/>
            <w:tcBorders>
              <w:top w:val="single" w:sz="12" w:space="0" w:color="auto"/>
              <w:left w:val="nil"/>
              <w:bottom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2,25</w:t>
            </w:r>
          </w:p>
        </w:tc>
        <w:tc>
          <w:tcPr>
            <w:tcW w:w="851" w:type="dxa"/>
            <w:tcBorders>
              <w:top w:val="single" w:sz="12" w:space="0" w:color="auto"/>
              <w:left w:val="single" w:sz="6" w:space="0" w:color="auto"/>
              <w:bottom w:val="nil"/>
            </w:tcBorders>
          </w:tcPr>
          <w:p w:rsidR="00E87293" w:rsidRPr="00475619" w:rsidRDefault="00E87293" w:rsidP="003D1907">
            <w:pPr>
              <w:jc w:val="center"/>
              <w:rPr>
                <w:rFonts w:ascii="Times New Roman" w:hAnsi="Times New Roman"/>
              </w:rPr>
            </w:pPr>
            <w:r w:rsidRPr="00475619">
              <w:rPr>
                <w:rFonts w:ascii="Times New Roman" w:hAnsi="Times New Roman"/>
              </w:rPr>
              <w:t>2,5</w:t>
            </w:r>
          </w:p>
        </w:tc>
      </w:tr>
      <w:tr w:rsidR="00E87293" w:rsidRPr="00475619" w:rsidTr="003D1907">
        <w:tc>
          <w:tcPr>
            <w:tcW w:w="2693" w:type="dxa"/>
            <w:tcBorders>
              <w:top w:val="nil"/>
              <w:bottom w:val="single" w:sz="6" w:space="0" w:color="auto"/>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Ключ к</w:t>
            </w:r>
            <w:r w:rsidRPr="00475619">
              <w:rPr>
                <w:rFonts w:ascii="Times New Roman" w:hAnsi="Times New Roman"/>
                <w:lang w:val="en-US"/>
              </w:rPr>
              <w:t xml:space="preserve"> </w:t>
            </w:r>
            <w:r w:rsidRPr="00475619">
              <w:rPr>
                <w:rFonts w:ascii="Times New Roman" w:hAnsi="Times New Roman"/>
              </w:rPr>
              <w:t>кодировке</w:t>
            </w:r>
          </w:p>
        </w:tc>
        <w:tc>
          <w:tcPr>
            <w:tcW w:w="851" w:type="dxa"/>
            <w:tcBorders>
              <w:top w:val="single" w:sz="6" w:space="0" w:color="auto"/>
              <w:left w:val="nil"/>
              <w:bottom w:val="single" w:sz="6"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1,12</w:t>
            </w:r>
            <w:r w:rsidRPr="00475619">
              <w:rPr>
                <w:rFonts w:ascii="Times New Roman" w:hAnsi="Times New Roman"/>
                <w:vertAlign w:val="superscript"/>
              </w:rPr>
              <w:t>1</w:t>
            </w:r>
          </w:p>
        </w:tc>
        <w:tc>
          <w:tcPr>
            <w:tcW w:w="850" w:type="dxa"/>
            <w:tcBorders>
              <w:top w:val="single" w:sz="6" w:space="0" w:color="auto"/>
              <w:left w:val="single" w:sz="6" w:space="0" w:color="auto"/>
              <w:bottom w:val="single" w:sz="6" w:space="0" w:color="auto"/>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1,12</w:t>
            </w:r>
            <w:r w:rsidRPr="00475619">
              <w:rPr>
                <w:rFonts w:ascii="Times New Roman" w:hAnsi="Times New Roman"/>
                <w:vertAlign w:val="superscript"/>
                <w:lang w:val="en-US"/>
              </w:rPr>
              <w:t>2</w:t>
            </w:r>
          </w:p>
        </w:tc>
        <w:tc>
          <w:tcPr>
            <w:tcW w:w="851" w:type="dxa"/>
            <w:tcBorders>
              <w:top w:val="single" w:sz="6" w:space="0" w:color="auto"/>
              <w:left w:val="nil"/>
              <w:bottom w:val="single" w:sz="6"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1,12</w:t>
            </w:r>
            <w:r w:rsidRPr="00475619">
              <w:rPr>
                <w:rFonts w:ascii="Times New Roman" w:hAnsi="Times New Roman"/>
                <w:vertAlign w:val="superscript"/>
                <w:lang w:val="en-US"/>
              </w:rPr>
              <w:t>3</w:t>
            </w:r>
          </w:p>
        </w:tc>
        <w:tc>
          <w:tcPr>
            <w:tcW w:w="850" w:type="dxa"/>
            <w:tcBorders>
              <w:top w:val="single" w:sz="6" w:space="0" w:color="auto"/>
              <w:left w:val="single" w:sz="6" w:space="0" w:color="auto"/>
              <w:bottom w:val="single" w:sz="6" w:space="0" w:color="auto"/>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1,12</w:t>
            </w:r>
            <w:r w:rsidRPr="00475619">
              <w:rPr>
                <w:rFonts w:ascii="Times New Roman" w:hAnsi="Times New Roman"/>
                <w:vertAlign w:val="superscript"/>
                <w:lang w:val="en-US"/>
              </w:rPr>
              <w:t>4</w:t>
            </w:r>
          </w:p>
        </w:tc>
        <w:tc>
          <w:tcPr>
            <w:tcW w:w="851" w:type="dxa"/>
            <w:tcBorders>
              <w:top w:val="single" w:sz="6" w:space="0" w:color="auto"/>
              <w:left w:val="nil"/>
              <w:bottom w:val="single" w:sz="6"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1,12</w:t>
            </w:r>
            <w:r w:rsidRPr="00475619">
              <w:rPr>
                <w:rFonts w:ascii="Times New Roman" w:hAnsi="Times New Roman"/>
                <w:vertAlign w:val="superscript"/>
                <w:lang w:val="en-US"/>
              </w:rPr>
              <w:t>5</w:t>
            </w:r>
          </w:p>
        </w:tc>
        <w:tc>
          <w:tcPr>
            <w:tcW w:w="850" w:type="dxa"/>
            <w:tcBorders>
              <w:top w:val="single" w:sz="6" w:space="0" w:color="auto"/>
              <w:left w:val="single" w:sz="6" w:space="0" w:color="auto"/>
              <w:bottom w:val="single" w:sz="6" w:space="0" w:color="auto"/>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1,12</w:t>
            </w:r>
            <w:r w:rsidRPr="00475619">
              <w:rPr>
                <w:rFonts w:ascii="Times New Roman" w:hAnsi="Times New Roman"/>
                <w:vertAlign w:val="superscript"/>
                <w:lang w:val="en-US"/>
              </w:rPr>
              <w:t>6</w:t>
            </w:r>
          </w:p>
        </w:tc>
        <w:tc>
          <w:tcPr>
            <w:tcW w:w="851" w:type="dxa"/>
            <w:tcBorders>
              <w:top w:val="single" w:sz="6" w:space="0" w:color="auto"/>
              <w:left w:val="nil"/>
              <w:bottom w:val="single" w:sz="6" w:space="0" w:color="auto"/>
              <w:right w:val="nil"/>
            </w:tcBorders>
          </w:tcPr>
          <w:p w:rsidR="00E87293" w:rsidRPr="00475619" w:rsidRDefault="00E87293" w:rsidP="003D1907">
            <w:pPr>
              <w:jc w:val="center"/>
              <w:rPr>
                <w:rFonts w:ascii="Times New Roman" w:hAnsi="Times New Roman"/>
              </w:rPr>
            </w:pPr>
            <w:r w:rsidRPr="00475619">
              <w:rPr>
                <w:rFonts w:ascii="Times New Roman" w:hAnsi="Times New Roman"/>
              </w:rPr>
              <w:t>1,12</w:t>
            </w:r>
            <w:r w:rsidRPr="00475619">
              <w:rPr>
                <w:rFonts w:ascii="Times New Roman" w:hAnsi="Times New Roman"/>
                <w:vertAlign w:val="superscript"/>
                <w:lang w:val="en-US"/>
              </w:rPr>
              <w:t>7</w:t>
            </w:r>
          </w:p>
        </w:tc>
        <w:tc>
          <w:tcPr>
            <w:tcW w:w="851" w:type="dxa"/>
            <w:tcBorders>
              <w:top w:val="single" w:sz="6" w:space="0" w:color="auto"/>
              <w:left w:val="single" w:sz="6" w:space="0" w:color="auto"/>
              <w:bottom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1,12</w:t>
            </w:r>
            <w:r w:rsidRPr="00475619">
              <w:rPr>
                <w:rFonts w:ascii="Times New Roman" w:hAnsi="Times New Roman"/>
                <w:vertAlign w:val="superscript"/>
                <w:lang w:val="en-US"/>
              </w:rPr>
              <w:t>8</w:t>
            </w:r>
          </w:p>
        </w:tc>
      </w:tr>
      <w:tr w:rsidR="00E87293" w:rsidRPr="00475619" w:rsidTr="003D1907">
        <w:tc>
          <w:tcPr>
            <w:tcW w:w="2693" w:type="dxa"/>
            <w:tcBorders>
              <w:top w:val="nil"/>
              <w:bottom w:val="single" w:sz="12" w:space="0" w:color="auto"/>
              <w:right w:val="single" w:sz="12"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Код подачи</w:t>
            </w:r>
            <w:r w:rsidRPr="00475619">
              <w:rPr>
                <w:rFonts w:ascii="Times New Roman" w:hAnsi="Times New Roman"/>
                <w:lang w:val="en-US"/>
              </w:rPr>
              <w:t>,</w:t>
            </w:r>
          </w:p>
          <w:p w:rsidR="00E87293" w:rsidRPr="00475619" w:rsidRDefault="00E87293" w:rsidP="003D1907">
            <w:pPr>
              <w:jc w:val="center"/>
              <w:rPr>
                <w:rFonts w:ascii="Times New Roman" w:hAnsi="Times New Roman"/>
              </w:rPr>
            </w:pPr>
            <w:r w:rsidRPr="00475619">
              <w:rPr>
                <w:rFonts w:ascii="Times New Roman" w:hAnsi="Times New Roman"/>
              </w:rPr>
              <w:t>(частоты вращения)</w:t>
            </w:r>
          </w:p>
        </w:tc>
        <w:tc>
          <w:tcPr>
            <w:tcW w:w="851" w:type="dxa"/>
            <w:tcBorders>
              <w:top w:val="nil"/>
              <w:left w:val="nil"/>
              <w:right w:val="nil"/>
            </w:tcBorders>
          </w:tcPr>
          <w:p w:rsidR="00E87293" w:rsidRPr="00475619" w:rsidRDefault="00E87293" w:rsidP="003D1907">
            <w:pPr>
              <w:jc w:val="center"/>
              <w:rPr>
                <w:rFonts w:ascii="Times New Roman" w:hAnsi="Times New Roman"/>
              </w:rPr>
            </w:pPr>
            <w:r w:rsidRPr="00475619">
              <w:rPr>
                <w:rFonts w:ascii="Times New Roman" w:hAnsi="Times New Roman"/>
              </w:rPr>
              <w:t>F</w:t>
            </w:r>
            <w:r w:rsidRPr="00475619">
              <w:rPr>
                <w:rFonts w:ascii="Times New Roman" w:hAnsi="Times New Roman"/>
                <w:lang w:val="en-US"/>
              </w:rPr>
              <w:t>01</w:t>
            </w:r>
          </w:p>
          <w:p w:rsidR="00E87293" w:rsidRPr="00475619" w:rsidRDefault="00E87293" w:rsidP="003D1907">
            <w:pPr>
              <w:jc w:val="center"/>
              <w:rPr>
                <w:rFonts w:ascii="Times New Roman" w:hAnsi="Times New Roman"/>
              </w:rPr>
            </w:pPr>
            <w:r w:rsidRPr="00475619">
              <w:rPr>
                <w:rFonts w:ascii="Times New Roman" w:hAnsi="Times New Roman"/>
              </w:rPr>
              <w:t>(S</w:t>
            </w:r>
            <w:r w:rsidRPr="00475619">
              <w:rPr>
                <w:rFonts w:ascii="Times New Roman" w:hAnsi="Times New Roman"/>
                <w:lang w:val="en-US"/>
              </w:rPr>
              <w:t>01</w:t>
            </w:r>
            <w:r w:rsidRPr="00475619">
              <w:rPr>
                <w:rFonts w:ascii="Times New Roman" w:hAnsi="Times New Roman"/>
              </w:rPr>
              <w:t>)</w:t>
            </w:r>
          </w:p>
        </w:tc>
        <w:tc>
          <w:tcPr>
            <w:tcW w:w="850" w:type="dxa"/>
            <w:tcBorders>
              <w:top w:val="nil"/>
              <w:left w:val="single" w:sz="6" w:space="0" w:color="auto"/>
              <w:bottom w:val="single" w:sz="12" w:space="0" w:color="auto"/>
              <w:right w:val="single" w:sz="6" w:space="0" w:color="auto"/>
            </w:tcBorders>
          </w:tcPr>
          <w:p w:rsidR="00E87293" w:rsidRPr="00475619" w:rsidRDefault="00E87293" w:rsidP="003D1907">
            <w:pPr>
              <w:jc w:val="center"/>
              <w:rPr>
                <w:rFonts w:ascii="Times New Roman" w:hAnsi="Times New Roman"/>
              </w:rPr>
            </w:pPr>
            <w:r w:rsidRPr="00475619">
              <w:rPr>
                <w:rFonts w:ascii="Times New Roman" w:hAnsi="Times New Roman"/>
              </w:rPr>
              <w:t>F</w:t>
            </w:r>
            <w:r w:rsidRPr="00475619">
              <w:rPr>
                <w:rFonts w:ascii="Times New Roman" w:hAnsi="Times New Roman"/>
                <w:lang w:val="en-US"/>
              </w:rPr>
              <w:t>02</w:t>
            </w:r>
          </w:p>
          <w:p w:rsidR="00E87293" w:rsidRPr="00475619" w:rsidRDefault="00E87293" w:rsidP="003D1907">
            <w:pPr>
              <w:jc w:val="center"/>
              <w:rPr>
                <w:rFonts w:ascii="Times New Roman" w:hAnsi="Times New Roman"/>
              </w:rPr>
            </w:pPr>
            <w:r w:rsidRPr="00475619">
              <w:rPr>
                <w:rFonts w:ascii="Times New Roman" w:hAnsi="Times New Roman"/>
              </w:rPr>
              <w:t>(S</w:t>
            </w:r>
            <w:r w:rsidRPr="00475619">
              <w:rPr>
                <w:rFonts w:ascii="Times New Roman" w:hAnsi="Times New Roman"/>
                <w:lang w:val="en-US"/>
              </w:rPr>
              <w:t>02</w:t>
            </w:r>
            <w:r w:rsidRPr="00475619">
              <w:rPr>
                <w:rFonts w:ascii="Times New Roman" w:hAnsi="Times New Roman"/>
              </w:rPr>
              <w:t>)</w:t>
            </w:r>
          </w:p>
        </w:tc>
        <w:tc>
          <w:tcPr>
            <w:tcW w:w="851" w:type="dxa"/>
            <w:tcBorders>
              <w:top w:val="nil"/>
              <w:left w:val="nil"/>
              <w:right w:val="nil"/>
            </w:tcBorders>
          </w:tcPr>
          <w:p w:rsidR="00E87293" w:rsidRPr="00475619" w:rsidRDefault="00E87293" w:rsidP="003D1907">
            <w:pPr>
              <w:jc w:val="center"/>
              <w:rPr>
                <w:rFonts w:ascii="Times New Roman" w:hAnsi="Times New Roman"/>
                <w:vertAlign w:val="subscript"/>
              </w:rPr>
            </w:pPr>
            <w:r w:rsidRPr="00475619">
              <w:rPr>
                <w:rFonts w:ascii="Times New Roman" w:hAnsi="Times New Roman"/>
              </w:rPr>
              <w:t>F</w:t>
            </w:r>
            <w:r w:rsidRPr="00475619">
              <w:rPr>
                <w:rFonts w:ascii="Times New Roman" w:hAnsi="Times New Roman"/>
                <w:lang w:val="en-US"/>
              </w:rPr>
              <w:t>03</w:t>
            </w:r>
          </w:p>
          <w:p w:rsidR="00E87293" w:rsidRPr="00475619" w:rsidRDefault="00E87293" w:rsidP="003D1907">
            <w:pPr>
              <w:jc w:val="center"/>
              <w:rPr>
                <w:rFonts w:ascii="Times New Roman" w:hAnsi="Times New Roman"/>
              </w:rPr>
            </w:pPr>
            <w:r w:rsidRPr="00475619">
              <w:rPr>
                <w:rFonts w:ascii="Times New Roman" w:hAnsi="Times New Roman"/>
              </w:rPr>
              <w:t>(S</w:t>
            </w:r>
            <w:r w:rsidRPr="00475619">
              <w:rPr>
                <w:rFonts w:ascii="Times New Roman" w:hAnsi="Times New Roman"/>
                <w:lang w:val="en-US"/>
              </w:rPr>
              <w:t>03</w:t>
            </w:r>
            <w:r w:rsidRPr="00475619">
              <w:rPr>
                <w:rFonts w:ascii="Times New Roman" w:hAnsi="Times New Roman"/>
              </w:rPr>
              <w:t>)</w:t>
            </w:r>
          </w:p>
        </w:tc>
        <w:tc>
          <w:tcPr>
            <w:tcW w:w="850" w:type="dxa"/>
            <w:tcBorders>
              <w:top w:val="nil"/>
              <w:left w:val="single" w:sz="6" w:space="0" w:color="auto"/>
              <w:bottom w:val="single" w:sz="12" w:space="0" w:color="auto"/>
              <w:right w:val="single" w:sz="6" w:space="0" w:color="auto"/>
            </w:tcBorders>
          </w:tcPr>
          <w:p w:rsidR="00E87293" w:rsidRPr="00475619" w:rsidRDefault="00E87293" w:rsidP="003D1907">
            <w:pPr>
              <w:jc w:val="center"/>
              <w:rPr>
                <w:rFonts w:ascii="Times New Roman" w:hAnsi="Times New Roman"/>
                <w:vertAlign w:val="subscript"/>
              </w:rPr>
            </w:pPr>
            <w:r w:rsidRPr="00475619">
              <w:rPr>
                <w:rFonts w:ascii="Times New Roman" w:hAnsi="Times New Roman"/>
              </w:rPr>
              <w:t>F</w:t>
            </w:r>
            <w:r w:rsidRPr="00475619">
              <w:rPr>
                <w:rFonts w:ascii="Times New Roman" w:hAnsi="Times New Roman"/>
                <w:lang w:val="en-US"/>
              </w:rPr>
              <w:t>04</w:t>
            </w:r>
          </w:p>
          <w:p w:rsidR="00E87293" w:rsidRPr="00475619" w:rsidRDefault="00E87293" w:rsidP="003D1907">
            <w:pPr>
              <w:jc w:val="center"/>
              <w:rPr>
                <w:rFonts w:ascii="Times New Roman" w:hAnsi="Times New Roman"/>
              </w:rPr>
            </w:pPr>
            <w:r w:rsidRPr="00475619">
              <w:rPr>
                <w:rFonts w:ascii="Times New Roman" w:hAnsi="Times New Roman"/>
              </w:rPr>
              <w:t>(S</w:t>
            </w:r>
            <w:r w:rsidRPr="00475619">
              <w:rPr>
                <w:rFonts w:ascii="Times New Roman" w:hAnsi="Times New Roman"/>
                <w:lang w:val="en-US"/>
              </w:rPr>
              <w:t>04</w:t>
            </w:r>
            <w:r w:rsidRPr="00475619">
              <w:rPr>
                <w:rFonts w:ascii="Times New Roman" w:hAnsi="Times New Roman"/>
              </w:rPr>
              <w:t>)</w:t>
            </w:r>
          </w:p>
        </w:tc>
        <w:tc>
          <w:tcPr>
            <w:tcW w:w="851" w:type="dxa"/>
            <w:tcBorders>
              <w:top w:val="nil"/>
              <w:left w:val="nil"/>
              <w:right w:val="nil"/>
            </w:tcBorders>
          </w:tcPr>
          <w:p w:rsidR="00E87293" w:rsidRPr="00475619" w:rsidRDefault="00E87293" w:rsidP="003D1907">
            <w:pPr>
              <w:jc w:val="center"/>
              <w:rPr>
                <w:rFonts w:ascii="Times New Roman" w:hAnsi="Times New Roman"/>
                <w:vertAlign w:val="subscript"/>
              </w:rPr>
            </w:pPr>
            <w:r w:rsidRPr="00475619">
              <w:rPr>
                <w:rFonts w:ascii="Times New Roman" w:hAnsi="Times New Roman"/>
              </w:rPr>
              <w:t>F</w:t>
            </w:r>
            <w:r w:rsidRPr="00475619">
              <w:rPr>
                <w:rFonts w:ascii="Times New Roman" w:hAnsi="Times New Roman"/>
                <w:lang w:val="en-US"/>
              </w:rPr>
              <w:t>05</w:t>
            </w:r>
          </w:p>
          <w:p w:rsidR="00E87293" w:rsidRPr="00475619" w:rsidRDefault="00E87293" w:rsidP="003D1907">
            <w:pPr>
              <w:jc w:val="center"/>
              <w:rPr>
                <w:rFonts w:ascii="Times New Roman" w:hAnsi="Times New Roman"/>
              </w:rPr>
            </w:pPr>
            <w:r w:rsidRPr="00475619">
              <w:rPr>
                <w:rFonts w:ascii="Times New Roman" w:hAnsi="Times New Roman"/>
              </w:rPr>
              <w:t>(S</w:t>
            </w:r>
            <w:r w:rsidRPr="00475619">
              <w:rPr>
                <w:rFonts w:ascii="Times New Roman" w:hAnsi="Times New Roman"/>
                <w:lang w:val="en-US"/>
              </w:rPr>
              <w:t>05</w:t>
            </w:r>
            <w:r w:rsidRPr="00475619">
              <w:rPr>
                <w:rFonts w:ascii="Times New Roman" w:hAnsi="Times New Roman"/>
              </w:rPr>
              <w:t>)</w:t>
            </w:r>
          </w:p>
        </w:tc>
        <w:tc>
          <w:tcPr>
            <w:tcW w:w="850" w:type="dxa"/>
            <w:tcBorders>
              <w:top w:val="nil"/>
              <w:left w:val="single" w:sz="6" w:space="0" w:color="auto"/>
              <w:bottom w:val="single" w:sz="12" w:space="0" w:color="auto"/>
              <w:right w:val="single" w:sz="6" w:space="0" w:color="auto"/>
            </w:tcBorders>
          </w:tcPr>
          <w:p w:rsidR="00E87293" w:rsidRPr="00475619" w:rsidRDefault="00E87293" w:rsidP="003D1907">
            <w:pPr>
              <w:jc w:val="center"/>
              <w:rPr>
                <w:rFonts w:ascii="Times New Roman" w:hAnsi="Times New Roman"/>
                <w:vertAlign w:val="subscript"/>
              </w:rPr>
            </w:pPr>
            <w:r w:rsidRPr="00475619">
              <w:rPr>
                <w:rFonts w:ascii="Times New Roman" w:hAnsi="Times New Roman"/>
              </w:rPr>
              <w:t>F</w:t>
            </w:r>
            <w:r w:rsidRPr="00475619">
              <w:rPr>
                <w:rFonts w:ascii="Times New Roman" w:hAnsi="Times New Roman"/>
                <w:lang w:val="en-US"/>
              </w:rPr>
              <w:t>06</w:t>
            </w:r>
          </w:p>
          <w:p w:rsidR="00E87293" w:rsidRPr="00475619" w:rsidRDefault="00E87293" w:rsidP="003D1907">
            <w:pPr>
              <w:jc w:val="center"/>
              <w:rPr>
                <w:rFonts w:ascii="Times New Roman" w:hAnsi="Times New Roman"/>
              </w:rPr>
            </w:pPr>
            <w:r w:rsidRPr="00475619">
              <w:rPr>
                <w:rFonts w:ascii="Times New Roman" w:hAnsi="Times New Roman"/>
              </w:rPr>
              <w:t>(S</w:t>
            </w:r>
            <w:r w:rsidRPr="00475619">
              <w:rPr>
                <w:rFonts w:ascii="Times New Roman" w:hAnsi="Times New Roman"/>
                <w:lang w:val="en-US"/>
              </w:rPr>
              <w:t>06</w:t>
            </w:r>
            <w:r w:rsidRPr="00475619">
              <w:rPr>
                <w:rFonts w:ascii="Times New Roman" w:hAnsi="Times New Roman"/>
              </w:rPr>
              <w:t>)</w:t>
            </w:r>
          </w:p>
        </w:tc>
        <w:tc>
          <w:tcPr>
            <w:tcW w:w="851" w:type="dxa"/>
            <w:tcBorders>
              <w:top w:val="nil"/>
              <w:left w:val="nil"/>
              <w:right w:val="nil"/>
            </w:tcBorders>
          </w:tcPr>
          <w:p w:rsidR="00E87293" w:rsidRPr="00475619" w:rsidRDefault="00E87293" w:rsidP="003D1907">
            <w:pPr>
              <w:jc w:val="center"/>
              <w:rPr>
                <w:rFonts w:ascii="Times New Roman" w:hAnsi="Times New Roman"/>
                <w:vertAlign w:val="subscript"/>
              </w:rPr>
            </w:pPr>
            <w:r w:rsidRPr="00475619">
              <w:rPr>
                <w:rFonts w:ascii="Times New Roman" w:hAnsi="Times New Roman"/>
              </w:rPr>
              <w:t>F</w:t>
            </w:r>
            <w:r w:rsidRPr="00475619">
              <w:rPr>
                <w:rFonts w:ascii="Times New Roman" w:hAnsi="Times New Roman"/>
                <w:lang w:val="en-US"/>
              </w:rPr>
              <w:t>07</w:t>
            </w:r>
          </w:p>
          <w:p w:rsidR="00E87293" w:rsidRPr="00475619" w:rsidRDefault="00E87293" w:rsidP="003D1907">
            <w:pPr>
              <w:jc w:val="center"/>
              <w:rPr>
                <w:rFonts w:ascii="Times New Roman" w:hAnsi="Times New Roman"/>
              </w:rPr>
            </w:pPr>
            <w:r w:rsidRPr="00475619">
              <w:rPr>
                <w:rFonts w:ascii="Times New Roman" w:hAnsi="Times New Roman"/>
              </w:rPr>
              <w:t>(S</w:t>
            </w:r>
            <w:r w:rsidRPr="00475619">
              <w:rPr>
                <w:rFonts w:ascii="Times New Roman" w:hAnsi="Times New Roman"/>
                <w:lang w:val="en-US"/>
              </w:rPr>
              <w:t>07</w:t>
            </w:r>
            <w:r w:rsidRPr="00475619">
              <w:rPr>
                <w:rFonts w:ascii="Times New Roman" w:hAnsi="Times New Roman"/>
              </w:rPr>
              <w:t>)</w:t>
            </w:r>
          </w:p>
        </w:tc>
        <w:tc>
          <w:tcPr>
            <w:tcW w:w="851" w:type="dxa"/>
            <w:tcBorders>
              <w:top w:val="nil"/>
              <w:left w:val="single" w:sz="6" w:space="0" w:color="auto"/>
              <w:bottom w:val="single" w:sz="12" w:space="0" w:color="auto"/>
            </w:tcBorders>
          </w:tcPr>
          <w:p w:rsidR="00E87293" w:rsidRPr="00475619" w:rsidRDefault="00E87293" w:rsidP="003D1907">
            <w:pPr>
              <w:jc w:val="center"/>
              <w:rPr>
                <w:rFonts w:ascii="Times New Roman" w:hAnsi="Times New Roman"/>
                <w:vertAlign w:val="subscript"/>
              </w:rPr>
            </w:pPr>
            <w:r w:rsidRPr="00475619">
              <w:rPr>
                <w:rFonts w:ascii="Times New Roman" w:hAnsi="Times New Roman"/>
              </w:rPr>
              <w:t>F</w:t>
            </w:r>
            <w:r w:rsidRPr="00475619">
              <w:rPr>
                <w:rFonts w:ascii="Times New Roman" w:hAnsi="Times New Roman"/>
                <w:lang w:val="en-US"/>
              </w:rPr>
              <w:t>08</w:t>
            </w:r>
          </w:p>
          <w:p w:rsidR="00E87293" w:rsidRPr="00475619" w:rsidRDefault="00E87293" w:rsidP="003D1907">
            <w:pPr>
              <w:jc w:val="center"/>
              <w:rPr>
                <w:rFonts w:ascii="Times New Roman" w:hAnsi="Times New Roman"/>
              </w:rPr>
            </w:pPr>
            <w:r w:rsidRPr="00475619">
              <w:rPr>
                <w:rFonts w:ascii="Times New Roman" w:hAnsi="Times New Roman"/>
              </w:rPr>
              <w:t>(S</w:t>
            </w:r>
            <w:r w:rsidRPr="00475619">
              <w:rPr>
                <w:rFonts w:ascii="Times New Roman" w:hAnsi="Times New Roman"/>
                <w:lang w:val="en-US"/>
              </w:rPr>
              <w:t>08</w:t>
            </w:r>
            <w:r w:rsidRPr="00475619">
              <w:rPr>
                <w:rFonts w:ascii="Times New Roman" w:hAnsi="Times New Roman"/>
              </w:rPr>
              <w:t>)</w:t>
            </w:r>
          </w:p>
        </w:tc>
      </w:tr>
    </w:tbl>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При использовании символики скорости подач и частот вращения выражаются теми же буквенными адресами "F" и "S" и кодовыми числами, состоящими из одной или двух цифр, взятых из паспортных данных станка и соответствующих данной величине подачи или скорости вращения шпинделя.</w:t>
      </w:r>
    </w:p>
    <w:p w:rsidR="00E87293" w:rsidRPr="00475619" w:rsidRDefault="00E87293" w:rsidP="00E87293">
      <w:pPr>
        <w:jc w:val="both"/>
        <w:rPr>
          <w:rFonts w:ascii="Times New Roman" w:hAnsi="Times New Roman"/>
        </w:rPr>
      </w:pPr>
    </w:p>
    <w:p w:rsidR="008910FD" w:rsidRDefault="008910FD" w:rsidP="00D64B00">
      <w:pPr>
        <w:jc w:val="center"/>
        <w:rPr>
          <w:rFonts w:ascii="Times New Roman" w:hAnsi="Times New Roman"/>
          <w:b/>
        </w:rPr>
      </w:pPr>
    </w:p>
    <w:p w:rsidR="008910FD" w:rsidRDefault="008910FD" w:rsidP="00D64B00">
      <w:pPr>
        <w:jc w:val="center"/>
        <w:rPr>
          <w:rFonts w:ascii="Times New Roman" w:hAnsi="Times New Roman"/>
          <w:b/>
        </w:rPr>
      </w:pPr>
    </w:p>
    <w:p w:rsidR="00E87293" w:rsidRPr="00475619" w:rsidRDefault="00E87293" w:rsidP="00D64B00">
      <w:pPr>
        <w:jc w:val="center"/>
        <w:rPr>
          <w:rFonts w:ascii="Times New Roman" w:hAnsi="Times New Roman"/>
          <w:b/>
        </w:rPr>
      </w:pPr>
      <w:r w:rsidRPr="00475619">
        <w:rPr>
          <w:rFonts w:ascii="Times New Roman" w:hAnsi="Times New Roman"/>
          <w:b/>
        </w:rPr>
        <w:lastRenderedPageBreak/>
        <w:t>4. Структура управляющей программы в коде ИСО-7 бит</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Каждая управляющая программа (УП) в коде ИСО -7 бит должна начинаться символом "%" - "начало программы", после которого должен стоять символ "LF" - "конец кадра". Кадр с символом "%" не нумеруется. Нумерация кадров программы начинается с последующего кадра. УП должна заканчиваться символом "%" - "конец программы". Перед символом "начало программы" и после символа "конец программы" на перфоленте рекомендуется оставлять участки с символом "пусто".</w:t>
      </w:r>
    </w:p>
    <w:p w:rsidR="00E87293" w:rsidRPr="00475619" w:rsidRDefault="00E87293" w:rsidP="00E87293">
      <w:pPr>
        <w:jc w:val="both"/>
        <w:rPr>
          <w:rFonts w:ascii="Times New Roman" w:hAnsi="Times New Roman"/>
        </w:rPr>
      </w:pPr>
      <w:r w:rsidRPr="00475619">
        <w:rPr>
          <w:rFonts w:ascii="Times New Roman" w:hAnsi="Times New Roman"/>
        </w:rPr>
        <w:tab/>
        <w:t>Управляющая программа состоит из последовательно записанных кадров. Каждый кадр содержит геометрическую информацию о перемещении инструмента на отдельных участках траектории, технологическую и вспомогательную информацию и состоит из определенных слов. Каждое слово состоит из буквы, называемой адресом, и последующей группы цифр со знаком или без него. Знак координаты записывается сразу после признака адреса.</w:t>
      </w:r>
    </w:p>
    <w:p w:rsidR="00E87293" w:rsidRPr="00475619" w:rsidRDefault="00E87293" w:rsidP="00E87293">
      <w:pPr>
        <w:jc w:val="both"/>
        <w:rPr>
          <w:rFonts w:ascii="Times New Roman" w:hAnsi="Times New Roman"/>
        </w:rPr>
      </w:pPr>
      <w:r w:rsidRPr="00475619">
        <w:rPr>
          <w:rFonts w:ascii="Times New Roman" w:hAnsi="Times New Roman"/>
        </w:rPr>
        <w:tab/>
        <w:t>Последовательность слов в кадре может быть произвольной, за исключением признака номера кадра (символ "</w:t>
      </w:r>
      <w:r w:rsidRPr="00475619">
        <w:rPr>
          <w:rFonts w:ascii="Times New Roman" w:hAnsi="Times New Roman"/>
          <w:lang w:val="en-US"/>
        </w:rPr>
        <w:t>N</w:t>
      </w:r>
      <w:r w:rsidRPr="00475619">
        <w:rPr>
          <w:rFonts w:ascii="Times New Roman" w:hAnsi="Times New Roman"/>
        </w:rPr>
        <w:t>"), с которого он начинается и признака конца кадра (символ "LF"), которым он кончается.</w:t>
      </w:r>
    </w:p>
    <w:p w:rsidR="00E87293" w:rsidRPr="00475619" w:rsidRDefault="00E87293" w:rsidP="00E87293">
      <w:pPr>
        <w:jc w:val="both"/>
        <w:rPr>
          <w:rFonts w:ascii="Times New Roman" w:hAnsi="Times New Roman"/>
        </w:rPr>
      </w:pPr>
      <w:r w:rsidRPr="00475619">
        <w:rPr>
          <w:rFonts w:ascii="Times New Roman" w:hAnsi="Times New Roman"/>
        </w:rPr>
        <w:tab/>
        <w:t>Однако, рекомендуется записывать слова в кадре в определенной последовательности. Так, при программировании обработки на фрезерных и токарных станках соответственно оснащенных системами ЧПУ Н33-1М и Н22-1М, рекомендуется ниже приведенная последовательность записи буквенных адресов:</w:t>
      </w:r>
    </w:p>
    <w:p w:rsidR="00E87293" w:rsidRPr="00475619" w:rsidRDefault="00E87293" w:rsidP="00E87293">
      <w:pPr>
        <w:jc w:val="both"/>
        <w:rPr>
          <w:rFonts w:ascii="Times New Roman" w:hAnsi="Times New Roman"/>
          <w:lang w:val="en-US"/>
        </w:rPr>
      </w:pPr>
      <w:r w:rsidRPr="00475619">
        <w:rPr>
          <w:rFonts w:ascii="Times New Roman" w:hAnsi="Times New Roman"/>
        </w:rPr>
        <w:tab/>
      </w:r>
      <w:r w:rsidRPr="00475619">
        <w:rPr>
          <w:rFonts w:ascii="Times New Roman" w:hAnsi="Times New Roman"/>
          <w:lang w:val="en-US"/>
        </w:rPr>
        <w:t>N, G, X, Y, Z, I, J, K, F, S, T, M, L,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N, G, X, Z, I, K, F, S, T, M, L, LF.</w:t>
      </w:r>
    </w:p>
    <w:p w:rsidR="00E87293" w:rsidRPr="00475619" w:rsidRDefault="00E87293" w:rsidP="00E87293">
      <w:pPr>
        <w:jc w:val="both"/>
        <w:rPr>
          <w:rFonts w:ascii="Times New Roman" w:hAnsi="Times New Roman"/>
        </w:rPr>
      </w:pPr>
      <w:r w:rsidRPr="00475619">
        <w:rPr>
          <w:rFonts w:ascii="Times New Roman" w:hAnsi="Times New Roman"/>
          <w:lang w:val="en-US"/>
        </w:rPr>
        <w:tab/>
      </w:r>
      <w:r w:rsidRPr="00475619">
        <w:rPr>
          <w:rFonts w:ascii="Times New Roman" w:hAnsi="Times New Roman"/>
        </w:rPr>
        <w:t>В кадре некоторые слова могут отсутствовать. Так, например, технологические команды действуют до их смены в течение нескольких кадров.</w:t>
      </w:r>
    </w:p>
    <w:p w:rsidR="00E87293" w:rsidRPr="00475619" w:rsidRDefault="00E87293" w:rsidP="00E87293">
      <w:pPr>
        <w:jc w:val="both"/>
        <w:rPr>
          <w:rFonts w:ascii="Times New Roman" w:hAnsi="Times New Roman"/>
        </w:rPr>
      </w:pPr>
      <w:r w:rsidRPr="00475619">
        <w:rPr>
          <w:rFonts w:ascii="Times New Roman" w:hAnsi="Times New Roman"/>
        </w:rPr>
        <w:tab/>
        <w:t>Каждая команда в одном кадре должна встречаться только один раз (для некоторых систем ЧПУ исключение составляет функция "G").</w:t>
      </w:r>
    </w:p>
    <w:p w:rsidR="00E87293" w:rsidRPr="00475619" w:rsidRDefault="00E87293" w:rsidP="00E87293">
      <w:pPr>
        <w:jc w:val="both"/>
        <w:rPr>
          <w:rFonts w:ascii="Times New Roman" w:hAnsi="Times New Roman"/>
        </w:rPr>
      </w:pPr>
      <w:r w:rsidRPr="00475619">
        <w:rPr>
          <w:rFonts w:ascii="Times New Roman" w:hAnsi="Times New Roman"/>
        </w:rPr>
        <w:tab/>
        <w:t>Необходимо отметить, что для большинства систем ЧПУ в начальном состоянии автоматически устанавливается функция G01.</w:t>
      </w:r>
    </w:p>
    <w:p w:rsidR="00E87293" w:rsidRPr="00475619" w:rsidRDefault="00E87293" w:rsidP="00E87293">
      <w:pPr>
        <w:jc w:val="both"/>
        <w:rPr>
          <w:rFonts w:ascii="Times New Roman" w:hAnsi="Times New Roman"/>
        </w:rPr>
      </w:pPr>
      <w:r w:rsidRPr="00475619">
        <w:rPr>
          <w:rFonts w:ascii="Times New Roman" w:hAnsi="Times New Roman"/>
        </w:rPr>
        <w:tab/>
        <w:t>Задание плоскости обработки (G17,G18,G19) обязательно при наличии участков круговой интерполяции. Плоскость обработки рекомендуется задавать в начале программы.</w:t>
      </w:r>
    </w:p>
    <w:p w:rsidR="00E87293" w:rsidRPr="00475619" w:rsidRDefault="00E87293" w:rsidP="00E87293">
      <w:pPr>
        <w:jc w:val="both"/>
        <w:rPr>
          <w:rFonts w:ascii="Times New Roman" w:hAnsi="Times New Roman"/>
        </w:rPr>
      </w:pPr>
      <w:r w:rsidRPr="00475619">
        <w:rPr>
          <w:rFonts w:ascii="Times New Roman" w:hAnsi="Times New Roman"/>
        </w:rPr>
        <w:tab/>
        <w:t>Предельный объем информации, записываемый в кадре, называется форматом кадра. Формат кадра определяется, как правило, системой ЧПУ конкретного станка.</w:t>
      </w:r>
    </w:p>
    <w:p w:rsidR="00E87293" w:rsidRPr="00475619" w:rsidRDefault="00E87293" w:rsidP="00E87293">
      <w:pPr>
        <w:jc w:val="both"/>
        <w:rPr>
          <w:rFonts w:ascii="Times New Roman" w:hAnsi="Times New Roman"/>
        </w:rPr>
      </w:pPr>
      <w:r w:rsidRPr="00475619">
        <w:rPr>
          <w:rFonts w:ascii="Times New Roman" w:hAnsi="Times New Roman"/>
        </w:rPr>
        <w:tab/>
        <w:t>Так, для системы "Размер - 2М" ОЦ6906ВМФ2 формат кадра записывается в следующем виде:</w:t>
      </w:r>
    </w:p>
    <w:p w:rsidR="00E87293" w:rsidRPr="00475619" w:rsidRDefault="00E87293" w:rsidP="00E87293">
      <w:pPr>
        <w:jc w:val="center"/>
        <w:rPr>
          <w:rFonts w:ascii="Times New Roman" w:hAnsi="Times New Roman"/>
          <w:lang w:val="en-US"/>
        </w:rPr>
      </w:pPr>
      <w:r w:rsidRPr="00475619">
        <w:rPr>
          <w:rFonts w:ascii="Times New Roman" w:hAnsi="Times New Roman"/>
          <w:lang w:val="en-US"/>
        </w:rPr>
        <w:t>N(3), G(2), X(</w:t>
      </w:r>
      <w:r w:rsidRPr="00475619">
        <w:rPr>
          <w:rFonts w:ascii="Times New Roman" w:hAnsi="Times New Roman"/>
          <w:position w:val="-4"/>
        </w:rPr>
        <w:object w:dxaOrig="240" w:dyaOrig="260">
          <v:shape id="_x0000_i1030" type="#_x0000_t75" style="width:12.25pt;height:12.9pt" o:ole="">
            <v:imagedata r:id="rId32" o:title=""/>
          </v:shape>
          <o:OLEObject Type="Embed" ProgID="Equation.2" ShapeID="_x0000_i1030" DrawAspect="Content" ObjectID="_1569271235" r:id="rId33"/>
        </w:object>
      </w:r>
      <w:r w:rsidRPr="00475619">
        <w:rPr>
          <w:rFonts w:ascii="Times New Roman" w:hAnsi="Times New Roman"/>
          <w:lang w:val="en-US"/>
        </w:rPr>
        <w:t>3.3), Y(</w:t>
      </w:r>
      <w:r w:rsidRPr="00475619">
        <w:rPr>
          <w:rFonts w:ascii="Times New Roman" w:hAnsi="Times New Roman"/>
          <w:position w:val="-4"/>
        </w:rPr>
        <w:object w:dxaOrig="240" w:dyaOrig="260">
          <v:shape id="_x0000_i1031" type="#_x0000_t75" style="width:12.25pt;height:12.9pt" o:ole="">
            <v:imagedata r:id="rId32" o:title=""/>
          </v:shape>
          <o:OLEObject Type="Embed" ProgID="Equation.2" ShapeID="_x0000_i1031" DrawAspect="Content" ObjectID="_1569271236" r:id="rId34"/>
        </w:object>
      </w:r>
      <w:r w:rsidRPr="00475619">
        <w:rPr>
          <w:rFonts w:ascii="Times New Roman" w:hAnsi="Times New Roman"/>
          <w:lang w:val="en-US"/>
        </w:rPr>
        <w:t>3.3), Z(</w:t>
      </w:r>
      <w:r w:rsidRPr="00475619">
        <w:rPr>
          <w:rFonts w:ascii="Times New Roman" w:hAnsi="Times New Roman"/>
          <w:position w:val="-4"/>
        </w:rPr>
        <w:object w:dxaOrig="240" w:dyaOrig="260">
          <v:shape id="_x0000_i1032" type="#_x0000_t75" style="width:12.25pt;height:12.9pt" o:ole="">
            <v:imagedata r:id="rId32" o:title=""/>
          </v:shape>
          <o:OLEObject Type="Embed" ProgID="Equation.2" ShapeID="_x0000_i1032" DrawAspect="Content" ObjectID="_1569271237" r:id="rId35"/>
        </w:object>
      </w:r>
      <w:r w:rsidRPr="00475619">
        <w:rPr>
          <w:rFonts w:ascii="Times New Roman" w:hAnsi="Times New Roman"/>
          <w:lang w:val="en-US"/>
        </w:rPr>
        <w:t>4.2), B(+6), R(</w:t>
      </w:r>
      <w:r w:rsidRPr="00475619">
        <w:rPr>
          <w:rFonts w:ascii="Times New Roman" w:hAnsi="Times New Roman"/>
          <w:position w:val="-4"/>
        </w:rPr>
        <w:object w:dxaOrig="240" w:dyaOrig="260">
          <v:shape id="_x0000_i1033" type="#_x0000_t75" style="width:12.25pt;height:12.9pt" o:ole="">
            <v:imagedata r:id="rId32" o:title=""/>
          </v:shape>
          <o:OLEObject Type="Embed" ProgID="Equation.2" ShapeID="_x0000_i1033" DrawAspect="Content" ObjectID="_1569271238" r:id="rId36"/>
        </w:object>
      </w:r>
      <w:r w:rsidRPr="00475619">
        <w:rPr>
          <w:rFonts w:ascii="Times New Roman" w:hAnsi="Times New Roman"/>
          <w:lang w:val="en-US"/>
        </w:rPr>
        <w:t>4.2), F(2), S(2), T(2), M(2), LF.</w:t>
      </w:r>
    </w:p>
    <w:p w:rsidR="00E87293" w:rsidRDefault="00E87293" w:rsidP="00E87293">
      <w:pPr>
        <w:jc w:val="both"/>
        <w:rPr>
          <w:rFonts w:ascii="Times New Roman" w:hAnsi="Times New Roman"/>
        </w:rPr>
      </w:pPr>
      <w:r w:rsidRPr="00475619">
        <w:rPr>
          <w:rFonts w:ascii="Times New Roman" w:hAnsi="Times New Roman"/>
          <w:lang w:val="en-US"/>
        </w:rPr>
        <w:tab/>
      </w:r>
      <w:r w:rsidRPr="00475619">
        <w:rPr>
          <w:rFonts w:ascii="Times New Roman" w:hAnsi="Times New Roman"/>
        </w:rPr>
        <w:t>Цифры после букв обозначают число разрядов целой и дробной части цифровой информации.</w:t>
      </w:r>
    </w:p>
    <w:p w:rsidR="00D64B00" w:rsidRPr="00475619" w:rsidRDefault="00D64B00"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Для системы "Н33-2М" формат кадра записывается в следующем виде:</w:t>
      </w:r>
    </w:p>
    <w:p w:rsidR="00E87293" w:rsidRPr="00475619" w:rsidRDefault="00E87293" w:rsidP="00E87293">
      <w:pPr>
        <w:jc w:val="center"/>
        <w:rPr>
          <w:rFonts w:ascii="Times New Roman" w:hAnsi="Times New Roman"/>
          <w:spacing w:val="-4"/>
          <w:lang w:val="en-US"/>
        </w:rPr>
      </w:pPr>
      <w:r w:rsidRPr="00475619">
        <w:rPr>
          <w:rFonts w:ascii="Times New Roman" w:hAnsi="Times New Roman"/>
          <w:spacing w:val="-4"/>
          <w:lang w:val="en-US"/>
        </w:rPr>
        <w:t>N(3), G(2), X(</w:t>
      </w:r>
      <w:r w:rsidRPr="00475619">
        <w:rPr>
          <w:rFonts w:ascii="Times New Roman" w:hAnsi="Times New Roman"/>
          <w:spacing w:val="-4"/>
          <w:position w:val="-4"/>
        </w:rPr>
        <w:object w:dxaOrig="240" w:dyaOrig="260">
          <v:shape id="_x0000_i1034" type="#_x0000_t75" style="width:12.25pt;height:12.9pt" o:ole="">
            <v:imagedata r:id="rId32" o:title=""/>
          </v:shape>
          <o:OLEObject Type="Embed" ProgID="Equation.2" ShapeID="_x0000_i1034" DrawAspect="Content" ObjectID="_1569271239" r:id="rId37"/>
        </w:object>
      </w:r>
      <w:r w:rsidRPr="00475619">
        <w:rPr>
          <w:rFonts w:ascii="Times New Roman" w:hAnsi="Times New Roman"/>
          <w:spacing w:val="-4"/>
          <w:lang w:val="en-US"/>
        </w:rPr>
        <w:t>6), Y(</w:t>
      </w:r>
      <w:r w:rsidRPr="00475619">
        <w:rPr>
          <w:rFonts w:ascii="Times New Roman" w:hAnsi="Times New Roman"/>
          <w:spacing w:val="-4"/>
          <w:position w:val="-4"/>
        </w:rPr>
        <w:object w:dxaOrig="240" w:dyaOrig="260">
          <v:shape id="_x0000_i1035" type="#_x0000_t75" style="width:12.25pt;height:12.9pt" o:ole="">
            <v:imagedata r:id="rId32" o:title=""/>
          </v:shape>
          <o:OLEObject Type="Embed" ProgID="Equation.2" ShapeID="_x0000_i1035" DrawAspect="Content" ObjectID="_1569271240" r:id="rId38"/>
        </w:object>
      </w:r>
      <w:r w:rsidRPr="00475619">
        <w:rPr>
          <w:rFonts w:ascii="Times New Roman" w:hAnsi="Times New Roman"/>
          <w:spacing w:val="-4"/>
          <w:lang w:val="en-US"/>
        </w:rPr>
        <w:t>6), Z(</w:t>
      </w:r>
      <w:r w:rsidRPr="00475619">
        <w:rPr>
          <w:rFonts w:ascii="Times New Roman" w:hAnsi="Times New Roman"/>
          <w:spacing w:val="-4"/>
          <w:position w:val="-4"/>
        </w:rPr>
        <w:object w:dxaOrig="240" w:dyaOrig="260">
          <v:shape id="_x0000_i1036" type="#_x0000_t75" style="width:12.25pt;height:12.9pt" o:ole="">
            <v:imagedata r:id="rId32" o:title=""/>
          </v:shape>
          <o:OLEObject Type="Embed" ProgID="Equation.2" ShapeID="_x0000_i1036" DrawAspect="Content" ObjectID="_1569271241" r:id="rId39"/>
        </w:object>
      </w:r>
      <w:r w:rsidRPr="00475619">
        <w:rPr>
          <w:rFonts w:ascii="Times New Roman" w:hAnsi="Times New Roman"/>
          <w:spacing w:val="-4"/>
          <w:lang w:val="en-US"/>
        </w:rPr>
        <w:t>6), I(+6), J(+6), K(+6), F(4), S(3),T(2),M(2),L(3),LF.</w:t>
      </w:r>
    </w:p>
    <w:p w:rsidR="00C977DE" w:rsidRDefault="00E87293" w:rsidP="005326EE">
      <w:pPr>
        <w:jc w:val="both"/>
        <w:rPr>
          <w:rFonts w:ascii="Times New Roman" w:hAnsi="Times New Roman"/>
        </w:rPr>
      </w:pPr>
      <w:r w:rsidRPr="00475619">
        <w:rPr>
          <w:rFonts w:ascii="Times New Roman" w:hAnsi="Times New Roman"/>
          <w:lang w:val="en-US"/>
        </w:rPr>
        <w:tab/>
      </w:r>
      <w:r w:rsidRPr="00475619">
        <w:rPr>
          <w:rFonts w:ascii="Times New Roman" w:hAnsi="Times New Roman"/>
        </w:rPr>
        <w:t>Цифры в скобках обозначают количество знаков числа, следующего за буквенным адресом.</w:t>
      </w:r>
    </w:p>
    <w:p w:rsidR="00D64B00" w:rsidRDefault="00D64B00" w:rsidP="005326EE">
      <w:pPr>
        <w:jc w:val="both"/>
        <w:rPr>
          <w:rFonts w:ascii="Times New Roman" w:hAnsi="Times New Roman"/>
        </w:rPr>
      </w:pPr>
    </w:p>
    <w:p w:rsidR="00D64B00" w:rsidRDefault="00D64B00" w:rsidP="005326EE">
      <w:pPr>
        <w:jc w:val="both"/>
        <w:rPr>
          <w:rFonts w:ascii="Times New Roman" w:hAnsi="Times New Roman"/>
        </w:rPr>
      </w:pPr>
    </w:p>
    <w:p w:rsidR="00D64B00" w:rsidRDefault="00D64B00" w:rsidP="00D64B00">
      <w:pPr>
        <w:jc w:val="both"/>
        <w:rPr>
          <w:rFonts w:ascii="Times New Roman" w:hAnsi="Times New Roman"/>
          <w:b/>
        </w:rPr>
      </w:pPr>
      <w:r>
        <w:rPr>
          <w:rFonts w:ascii="Times New Roman" w:hAnsi="Times New Roman"/>
          <w:b/>
        </w:rPr>
        <w:t>КОНТРОЛЬНЫЕ ВОПРОСЫ</w:t>
      </w:r>
    </w:p>
    <w:p w:rsidR="00D64B00" w:rsidRDefault="00D64B00" w:rsidP="00D64B00">
      <w:pPr>
        <w:jc w:val="both"/>
        <w:rPr>
          <w:rFonts w:ascii="Times New Roman" w:hAnsi="Times New Roman"/>
          <w:b/>
        </w:rPr>
      </w:pPr>
    </w:p>
    <w:p w:rsidR="00D64B00" w:rsidRPr="00D64B00" w:rsidRDefault="00D64B00" w:rsidP="00CA19BD">
      <w:pPr>
        <w:pStyle w:val="a9"/>
        <w:numPr>
          <w:ilvl w:val="0"/>
          <w:numId w:val="26"/>
        </w:numPr>
        <w:ind w:left="284" w:hanging="284"/>
        <w:rPr>
          <w:rFonts w:ascii="Times New Roman" w:hAnsi="Times New Roman"/>
          <w:szCs w:val="28"/>
        </w:rPr>
      </w:pPr>
      <w:r w:rsidRPr="00D64B00">
        <w:rPr>
          <w:rFonts w:ascii="Times New Roman" w:hAnsi="Times New Roman"/>
          <w:szCs w:val="28"/>
        </w:rPr>
        <w:t>Что такое перфолента? Функции перфоленты.</w:t>
      </w:r>
    </w:p>
    <w:p w:rsidR="00D64B00" w:rsidRPr="00D64B00" w:rsidRDefault="00D64B00" w:rsidP="00CA19BD">
      <w:pPr>
        <w:pStyle w:val="a9"/>
        <w:numPr>
          <w:ilvl w:val="0"/>
          <w:numId w:val="26"/>
        </w:numPr>
        <w:ind w:left="284" w:hanging="284"/>
        <w:rPr>
          <w:rFonts w:ascii="Times New Roman" w:hAnsi="Times New Roman"/>
          <w:szCs w:val="28"/>
        </w:rPr>
      </w:pPr>
      <w:r w:rsidRPr="00D64B00">
        <w:rPr>
          <w:rFonts w:ascii="Times New Roman" w:hAnsi="Times New Roman"/>
          <w:szCs w:val="28"/>
        </w:rPr>
        <w:t>Характеристика кода ИСО-7 бит.</w:t>
      </w:r>
    </w:p>
    <w:p w:rsidR="00D64B00" w:rsidRPr="00D64B00" w:rsidRDefault="00D64B00" w:rsidP="00CA19BD">
      <w:pPr>
        <w:pStyle w:val="a9"/>
        <w:numPr>
          <w:ilvl w:val="0"/>
          <w:numId w:val="26"/>
        </w:numPr>
        <w:ind w:left="284" w:hanging="284"/>
        <w:rPr>
          <w:rFonts w:ascii="Times New Roman" w:hAnsi="Times New Roman"/>
          <w:szCs w:val="28"/>
        </w:rPr>
      </w:pPr>
      <w:r w:rsidRPr="00D64B00">
        <w:rPr>
          <w:rFonts w:ascii="Times New Roman" w:hAnsi="Times New Roman"/>
          <w:szCs w:val="28"/>
        </w:rPr>
        <w:t>Методы кодирования величины подачи и частоты вращения шпинделя.</w:t>
      </w:r>
    </w:p>
    <w:p w:rsidR="00D64B00" w:rsidRPr="00D64B00" w:rsidRDefault="00D64B00" w:rsidP="00CA19BD">
      <w:pPr>
        <w:pStyle w:val="a9"/>
        <w:numPr>
          <w:ilvl w:val="0"/>
          <w:numId w:val="26"/>
        </w:numPr>
        <w:ind w:left="284" w:hanging="284"/>
        <w:rPr>
          <w:rFonts w:ascii="Times New Roman" w:hAnsi="Times New Roman"/>
          <w:szCs w:val="28"/>
        </w:rPr>
      </w:pPr>
      <w:r w:rsidRPr="00D64B00">
        <w:rPr>
          <w:rFonts w:ascii="Times New Roman" w:hAnsi="Times New Roman"/>
          <w:szCs w:val="28"/>
        </w:rPr>
        <w:t>Характеристика и структура управляющей программы в коде ИСО-7 бит.</w:t>
      </w:r>
    </w:p>
    <w:p w:rsidR="008910FD" w:rsidRDefault="008910FD">
      <w:pPr>
        <w:overflowPunct/>
        <w:autoSpaceDE/>
        <w:autoSpaceDN/>
        <w:adjustRightInd/>
        <w:textAlignment w:val="auto"/>
        <w:rPr>
          <w:rFonts w:ascii="Times New Roman" w:hAnsi="Times New Roman"/>
        </w:rPr>
      </w:pPr>
      <w:r>
        <w:rPr>
          <w:rFonts w:ascii="Times New Roman" w:hAnsi="Times New Roman"/>
        </w:rPr>
        <w:br w:type="page"/>
      </w:r>
    </w:p>
    <w:p w:rsidR="00E87293" w:rsidRPr="00C977DE" w:rsidRDefault="00E87293" w:rsidP="00E87293">
      <w:pPr>
        <w:jc w:val="center"/>
        <w:rPr>
          <w:rFonts w:ascii="Times New Roman" w:hAnsi="Times New Roman"/>
          <w:b/>
        </w:rPr>
      </w:pPr>
      <w:r w:rsidRPr="00C977DE">
        <w:rPr>
          <w:rFonts w:ascii="Times New Roman" w:hAnsi="Times New Roman"/>
          <w:b/>
        </w:rPr>
        <w:lastRenderedPageBreak/>
        <w:t>ЛЕКЦИЯ 4</w:t>
      </w:r>
    </w:p>
    <w:p w:rsidR="00E87293" w:rsidRPr="00475619" w:rsidRDefault="00E87293" w:rsidP="00E87293">
      <w:pPr>
        <w:jc w:val="center"/>
        <w:rPr>
          <w:rFonts w:ascii="Times New Roman" w:hAnsi="Times New Roman"/>
        </w:rPr>
      </w:pPr>
    </w:p>
    <w:p w:rsidR="00E87293" w:rsidRPr="00475619" w:rsidRDefault="00E87293" w:rsidP="00C35D64">
      <w:pPr>
        <w:rPr>
          <w:rFonts w:ascii="Times New Roman" w:hAnsi="Times New Roman"/>
        </w:rPr>
      </w:pPr>
      <w:r w:rsidRPr="00475619">
        <w:rPr>
          <w:rFonts w:ascii="Times New Roman" w:hAnsi="Times New Roman"/>
        </w:rPr>
        <w:t>План лекции:</w:t>
      </w:r>
    </w:p>
    <w:p w:rsidR="00E87293" w:rsidRPr="00D64B00" w:rsidRDefault="00E87293" w:rsidP="00CA19BD">
      <w:pPr>
        <w:pStyle w:val="a9"/>
        <w:numPr>
          <w:ilvl w:val="0"/>
          <w:numId w:val="27"/>
        </w:numPr>
        <w:ind w:left="284" w:hanging="284"/>
        <w:jc w:val="both"/>
        <w:rPr>
          <w:rFonts w:ascii="Times New Roman" w:hAnsi="Times New Roman"/>
        </w:rPr>
      </w:pPr>
      <w:r w:rsidRPr="00D64B00">
        <w:rPr>
          <w:rFonts w:ascii="Times New Roman" w:hAnsi="Times New Roman"/>
        </w:rPr>
        <w:t>Программирование участков линейной интерполяции.</w:t>
      </w:r>
    </w:p>
    <w:p w:rsidR="00E87293" w:rsidRPr="00D64B00" w:rsidRDefault="00E87293" w:rsidP="00CA19BD">
      <w:pPr>
        <w:pStyle w:val="a9"/>
        <w:numPr>
          <w:ilvl w:val="0"/>
          <w:numId w:val="27"/>
        </w:numPr>
        <w:ind w:left="284" w:hanging="284"/>
        <w:jc w:val="both"/>
        <w:rPr>
          <w:rFonts w:ascii="Times New Roman" w:hAnsi="Times New Roman"/>
        </w:rPr>
      </w:pPr>
      <w:r w:rsidRPr="00D64B00">
        <w:rPr>
          <w:rFonts w:ascii="Times New Roman" w:hAnsi="Times New Roman"/>
        </w:rPr>
        <w:t>Программирование участков круговой интерполяции.</w:t>
      </w:r>
    </w:p>
    <w:p w:rsidR="00E87293" w:rsidRPr="00D64B00" w:rsidRDefault="00E87293" w:rsidP="00CA19BD">
      <w:pPr>
        <w:pStyle w:val="a9"/>
        <w:numPr>
          <w:ilvl w:val="0"/>
          <w:numId w:val="27"/>
        </w:numPr>
        <w:ind w:left="284" w:hanging="284"/>
        <w:jc w:val="both"/>
        <w:rPr>
          <w:rFonts w:ascii="Times New Roman" w:hAnsi="Times New Roman"/>
        </w:rPr>
      </w:pPr>
      <w:r w:rsidRPr="00D64B00">
        <w:rPr>
          <w:rFonts w:ascii="Times New Roman" w:hAnsi="Times New Roman"/>
        </w:rPr>
        <w:t>Оси координат и направления движения в станках с ЧПУ.</w:t>
      </w:r>
    </w:p>
    <w:p w:rsidR="00E87293" w:rsidRPr="00D64B00" w:rsidRDefault="00E87293" w:rsidP="00CA19BD">
      <w:pPr>
        <w:pStyle w:val="a9"/>
        <w:numPr>
          <w:ilvl w:val="0"/>
          <w:numId w:val="27"/>
        </w:numPr>
        <w:ind w:left="284" w:hanging="284"/>
        <w:jc w:val="both"/>
        <w:rPr>
          <w:rFonts w:ascii="Times New Roman" w:hAnsi="Times New Roman"/>
        </w:rPr>
      </w:pPr>
      <w:r w:rsidRPr="00D64B00">
        <w:rPr>
          <w:rFonts w:ascii="Times New Roman" w:hAnsi="Times New Roman"/>
        </w:rPr>
        <w:t>Взаимосвязь систем координат при обработке на станках с ЧПУ.</w:t>
      </w:r>
    </w:p>
    <w:p w:rsidR="00E87293" w:rsidRPr="00475619" w:rsidRDefault="00E87293" w:rsidP="00E87293">
      <w:pPr>
        <w:jc w:val="both"/>
        <w:rPr>
          <w:rFonts w:ascii="Times New Roman" w:hAnsi="Times New Roman"/>
        </w:rPr>
      </w:pPr>
    </w:p>
    <w:p w:rsidR="00E87293" w:rsidRPr="00475619" w:rsidRDefault="00E87293" w:rsidP="00C35D64">
      <w:pPr>
        <w:jc w:val="center"/>
        <w:rPr>
          <w:rFonts w:ascii="Times New Roman" w:hAnsi="Times New Roman"/>
          <w:b/>
        </w:rPr>
      </w:pPr>
      <w:r w:rsidRPr="00475619">
        <w:rPr>
          <w:rFonts w:ascii="Times New Roman" w:hAnsi="Times New Roman"/>
          <w:b/>
        </w:rPr>
        <w:t>1. Программирование участков линейной интерполяции</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При использовании кода ИСО-7 бит информация, необходимая для описания участков траектор</w:t>
      </w:r>
      <w:r w:rsidR="00C977DE">
        <w:rPr>
          <w:rFonts w:ascii="Times New Roman" w:hAnsi="Times New Roman"/>
        </w:rPr>
        <w:t>ии (интерполирования) должна отв</w:t>
      </w:r>
      <w:r w:rsidRPr="00475619">
        <w:rPr>
          <w:rFonts w:ascii="Times New Roman" w:hAnsi="Times New Roman"/>
        </w:rPr>
        <w:t>ечать следующим требованиям:</w:t>
      </w:r>
    </w:p>
    <w:p w:rsidR="00E87293" w:rsidRPr="00475619" w:rsidRDefault="00E87293" w:rsidP="00E87293">
      <w:pPr>
        <w:jc w:val="both"/>
        <w:rPr>
          <w:rFonts w:ascii="Times New Roman" w:hAnsi="Times New Roman"/>
        </w:rPr>
      </w:pPr>
      <w:r w:rsidRPr="00475619">
        <w:rPr>
          <w:rFonts w:ascii="Times New Roman" w:hAnsi="Times New Roman"/>
        </w:rPr>
        <w:tab/>
        <w:t>1. Соответствующая подготовительная функция определяет характер участка (</w:t>
      </w:r>
      <w:r w:rsidRPr="00475619">
        <w:rPr>
          <w:rFonts w:ascii="Times New Roman" w:hAnsi="Times New Roman"/>
          <w:lang w:val="en-US"/>
        </w:rPr>
        <w:t>G</w:t>
      </w:r>
      <w:r w:rsidRPr="00475619">
        <w:rPr>
          <w:rFonts w:ascii="Times New Roman" w:hAnsi="Times New Roman"/>
        </w:rPr>
        <w:t>01 - прямая линия).</w:t>
      </w:r>
    </w:p>
    <w:p w:rsidR="00E87293" w:rsidRPr="00475619" w:rsidRDefault="00E87293" w:rsidP="00E87293">
      <w:pPr>
        <w:jc w:val="both"/>
        <w:rPr>
          <w:rFonts w:ascii="Times New Roman" w:hAnsi="Times New Roman"/>
        </w:rPr>
      </w:pPr>
      <w:r w:rsidRPr="00475619">
        <w:rPr>
          <w:rFonts w:ascii="Times New Roman" w:hAnsi="Times New Roman"/>
        </w:rPr>
        <w:tab/>
        <w:t>2. Начальная точка каждого последующего участка интерполяции должна совпадать с конечной точкой предыдущего участка.</w:t>
      </w:r>
    </w:p>
    <w:p w:rsidR="00E87293" w:rsidRPr="00475619" w:rsidRDefault="00E87293" w:rsidP="00E87293">
      <w:pPr>
        <w:jc w:val="both"/>
        <w:rPr>
          <w:rFonts w:ascii="Times New Roman" w:hAnsi="Times New Roman"/>
        </w:rPr>
      </w:pPr>
      <w:r w:rsidRPr="00475619">
        <w:rPr>
          <w:rFonts w:ascii="Times New Roman" w:hAnsi="Times New Roman"/>
        </w:rPr>
        <w:tab/>
        <w:t>3. Геометрическая информация о величине и направлении перемещения инструмента задается либо в абсолютных координатах, либо в приращениях координат.</w:t>
      </w:r>
    </w:p>
    <w:p w:rsidR="00E87293" w:rsidRPr="00475619" w:rsidRDefault="00E87293" w:rsidP="00E87293">
      <w:pPr>
        <w:jc w:val="both"/>
        <w:rPr>
          <w:rFonts w:ascii="Times New Roman" w:hAnsi="Times New Roman"/>
          <w:szCs w:val="28"/>
        </w:rPr>
      </w:pPr>
      <w:r w:rsidRPr="00475619">
        <w:rPr>
          <w:rFonts w:ascii="Times New Roman" w:hAnsi="Times New Roman"/>
          <w:szCs w:val="28"/>
        </w:rPr>
        <w:tab/>
        <w:t>Рассмотрим пример программирования участков линейной интерполяции (рис.4.1).</w:t>
      </w:r>
    </w:p>
    <w:p w:rsidR="00E87293" w:rsidRPr="00475619" w:rsidRDefault="00E87293" w:rsidP="00E87293">
      <w:pPr>
        <w:jc w:val="center"/>
        <w:rPr>
          <w:rFonts w:ascii="Times New Roman" w:hAnsi="Times New Roman"/>
        </w:rPr>
      </w:pPr>
      <w:r w:rsidRPr="00475619">
        <w:rPr>
          <w:rFonts w:ascii="Times New Roman" w:hAnsi="Times New Roman"/>
        </w:rPr>
        <w:object w:dxaOrig="7939" w:dyaOrig="6199">
          <v:shape id="_x0000_i1037" type="#_x0000_t75" style="width:451pt;height:315.15pt" o:ole="">
            <v:imagedata r:id="rId40" o:title=""/>
          </v:shape>
          <o:OLEObject Type="Embed" ProgID="Word.Document.8" ShapeID="_x0000_i1037" DrawAspect="Content" ObjectID="_1569271242" r:id="rId41"/>
        </w:object>
      </w:r>
    </w:p>
    <w:p w:rsidR="00E87293" w:rsidRPr="00475619" w:rsidRDefault="00E87293" w:rsidP="00E87293">
      <w:pPr>
        <w:jc w:val="center"/>
        <w:rPr>
          <w:rFonts w:ascii="Times New Roman" w:hAnsi="Times New Roman"/>
        </w:rPr>
      </w:pPr>
      <w:r w:rsidRPr="00475619">
        <w:rPr>
          <w:rFonts w:ascii="Times New Roman" w:hAnsi="Times New Roman"/>
        </w:rPr>
        <w:t>Рис. 4.1. Участок линейной интерполяции</w:t>
      </w:r>
    </w:p>
    <w:p w:rsidR="00E87293" w:rsidRPr="00475619" w:rsidRDefault="00E87293" w:rsidP="00E87293">
      <w:pPr>
        <w:jc w:val="both"/>
        <w:rPr>
          <w:rFonts w:ascii="Times New Roman" w:hAnsi="Times New Roman"/>
        </w:rPr>
      </w:pPr>
      <w:r w:rsidRPr="00475619">
        <w:rPr>
          <w:rFonts w:ascii="Times New Roman" w:hAnsi="Times New Roman"/>
        </w:rPr>
        <w:lastRenderedPageBreak/>
        <w:tab/>
        <w:t>Для описания перемещения инструмента их точки 1 в точку 3 потребуется два кадра. Перемещения (в приращениях координат) на участках соответственно равны:</w:t>
      </w:r>
    </w:p>
    <w:p w:rsidR="00E87293" w:rsidRPr="00475619" w:rsidRDefault="00E87293" w:rsidP="00E87293">
      <w:pPr>
        <w:jc w:val="both"/>
        <w:rPr>
          <w:rFonts w:ascii="Times New Roman" w:hAnsi="Times New Roman"/>
        </w:rPr>
      </w:pPr>
      <w:r w:rsidRPr="00475619">
        <w:rPr>
          <w:rFonts w:ascii="Times New Roman" w:hAnsi="Times New Roman"/>
        </w:rPr>
        <w:tab/>
        <w:t xml:space="preserve">на участке 1-2 - </w:t>
      </w:r>
      <w:r w:rsidRPr="00475619">
        <w:rPr>
          <w:rFonts w:ascii="Times New Roman" w:hAnsi="Times New Roman"/>
          <w:position w:val="-4"/>
        </w:rPr>
        <w:object w:dxaOrig="260" w:dyaOrig="279">
          <v:shape id="_x0000_i1038" type="#_x0000_t75" style="width:12.9pt;height:14.25pt" o:ole="">
            <v:imagedata r:id="rId42" o:title=""/>
          </v:shape>
          <o:OLEObject Type="Embed" ProgID="Equation.2" ShapeID="_x0000_i1038" DrawAspect="Content" ObjectID="_1569271243" r:id="rId43"/>
        </w:object>
      </w:r>
      <w:r w:rsidRPr="00475619">
        <w:rPr>
          <w:rFonts w:ascii="Times New Roman" w:hAnsi="Times New Roman"/>
        </w:rPr>
        <w:t xml:space="preserve">Х = + 80мм , </w:t>
      </w:r>
      <w:r w:rsidRPr="00475619">
        <w:rPr>
          <w:rFonts w:ascii="Times New Roman" w:hAnsi="Times New Roman"/>
          <w:position w:val="-4"/>
        </w:rPr>
        <w:object w:dxaOrig="260" w:dyaOrig="279">
          <v:shape id="_x0000_i1039" type="#_x0000_t75" style="width:12.9pt;height:14.25pt" o:ole="">
            <v:imagedata r:id="rId42" o:title=""/>
          </v:shape>
          <o:OLEObject Type="Embed" ProgID="Equation.2" ShapeID="_x0000_i1039" DrawAspect="Content" ObjectID="_1569271244" r:id="rId44"/>
        </w:object>
      </w:r>
      <w:r w:rsidRPr="00475619">
        <w:rPr>
          <w:rFonts w:ascii="Times New Roman" w:hAnsi="Times New Roman"/>
        </w:rPr>
        <w:t>У = - 60мм;</w:t>
      </w:r>
    </w:p>
    <w:p w:rsidR="00E87293" w:rsidRPr="00475619" w:rsidRDefault="00E87293" w:rsidP="00E87293">
      <w:pPr>
        <w:jc w:val="both"/>
        <w:rPr>
          <w:rFonts w:ascii="Times New Roman" w:hAnsi="Times New Roman"/>
        </w:rPr>
      </w:pPr>
      <w:r w:rsidRPr="00475619">
        <w:rPr>
          <w:rFonts w:ascii="Times New Roman" w:hAnsi="Times New Roman"/>
        </w:rPr>
        <w:tab/>
        <w:t xml:space="preserve">на участке 2-3 - </w:t>
      </w:r>
      <w:r w:rsidRPr="00475619">
        <w:rPr>
          <w:rFonts w:ascii="Times New Roman" w:hAnsi="Times New Roman"/>
          <w:position w:val="-4"/>
        </w:rPr>
        <w:object w:dxaOrig="260" w:dyaOrig="279">
          <v:shape id="_x0000_i1040" type="#_x0000_t75" style="width:12.9pt;height:14.25pt" o:ole="">
            <v:imagedata r:id="rId42" o:title=""/>
          </v:shape>
          <o:OLEObject Type="Embed" ProgID="Equation.2" ShapeID="_x0000_i1040" DrawAspect="Content" ObjectID="_1569271245" r:id="rId45"/>
        </w:object>
      </w:r>
      <w:r w:rsidRPr="00475619">
        <w:rPr>
          <w:rFonts w:ascii="Times New Roman" w:hAnsi="Times New Roman"/>
        </w:rPr>
        <w:t xml:space="preserve">Х = - 90мм , </w:t>
      </w:r>
      <w:r w:rsidRPr="00475619">
        <w:rPr>
          <w:rFonts w:ascii="Times New Roman" w:hAnsi="Times New Roman"/>
          <w:position w:val="-4"/>
        </w:rPr>
        <w:object w:dxaOrig="260" w:dyaOrig="279">
          <v:shape id="_x0000_i1041" type="#_x0000_t75" style="width:12.9pt;height:14.25pt" o:ole="">
            <v:imagedata r:id="rId42" o:title=""/>
          </v:shape>
          <o:OLEObject Type="Embed" ProgID="Equation.2" ShapeID="_x0000_i1041" DrawAspect="Content" ObjectID="_1569271246" r:id="rId46"/>
        </w:object>
      </w:r>
      <w:r w:rsidRPr="00475619">
        <w:rPr>
          <w:rFonts w:ascii="Times New Roman" w:hAnsi="Times New Roman"/>
        </w:rPr>
        <w:t>У = - 40мм.</w:t>
      </w:r>
    </w:p>
    <w:p w:rsidR="00E87293" w:rsidRPr="00475619" w:rsidRDefault="00E87293" w:rsidP="00E87293">
      <w:pPr>
        <w:jc w:val="both"/>
        <w:rPr>
          <w:rFonts w:ascii="Times New Roman" w:hAnsi="Times New Roman"/>
        </w:rPr>
      </w:pPr>
      <w:r w:rsidRPr="00475619">
        <w:rPr>
          <w:rFonts w:ascii="Times New Roman" w:hAnsi="Times New Roman"/>
        </w:rPr>
        <w:tab/>
        <w:t>Дискретность системы ЧПУ по координатным осям Х и У равна 0,01мм. Приняв скорость подачи на участках 1-2 и 2-3 одинаковой и равной 80мм/мин, запишем фрагмент управляющей программы, начиная с двенадцатого кадра:</w:t>
      </w:r>
    </w:p>
    <w:p w:rsidR="00E87293" w:rsidRPr="00475619" w:rsidRDefault="00E87293" w:rsidP="00E87293">
      <w:pPr>
        <w:jc w:val="both"/>
        <w:rPr>
          <w:rFonts w:ascii="Times New Roman" w:hAnsi="Times New Roman"/>
          <w:lang w:val="en-US"/>
        </w:rPr>
      </w:pPr>
      <w:r w:rsidRPr="00475619">
        <w:rPr>
          <w:rFonts w:ascii="Times New Roman" w:hAnsi="Times New Roman"/>
        </w:rPr>
        <w:tab/>
      </w:r>
      <w:r w:rsidRPr="00475619">
        <w:rPr>
          <w:rFonts w:ascii="Times New Roman" w:hAnsi="Times New Roman"/>
          <w:lang w:val="en-US"/>
        </w:rPr>
        <w:t>N012 G01 X+008000 Y-006000 F0580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N013 X-009000 Y-004000LF</w:t>
      </w:r>
    </w:p>
    <w:p w:rsidR="00E87293" w:rsidRPr="00475619" w:rsidRDefault="00E87293" w:rsidP="00E87293">
      <w:pPr>
        <w:jc w:val="both"/>
        <w:rPr>
          <w:rFonts w:ascii="Times New Roman" w:hAnsi="Times New Roman"/>
          <w:lang w:val="en-US"/>
        </w:rPr>
      </w:pPr>
    </w:p>
    <w:p w:rsidR="00E87293" w:rsidRPr="00475619" w:rsidRDefault="00E87293" w:rsidP="00C35D64">
      <w:pPr>
        <w:jc w:val="center"/>
        <w:rPr>
          <w:rFonts w:ascii="Times New Roman" w:hAnsi="Times New Roman"/>
          <w:b/>
        </w:rPr>
      </w:pPr>
      <w:r w:rsidRPr="00475619">
        <w:rPr>
          <w:rFonts w:ascii="Times New Roman" w:hAnsi="Times New Roman"/>
          <w:b/>
        </w:rPr>
        <w:t>2. Программирование участков круговой интерполяции</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При программировании участков круговой интерполяции необходимо соблюдать следующие требования:</w:t>
      </w:r>
    </w:p>
    <w:p w:rsidR="00E87293" w:rsidRPr="00475619" w:rsidRDefault="00E87293" w:rsidP="00E87293">
      <w:pPr>
        <w:jc w:val="both"/>
        <w:rPr>
          <w:rFonts w:ascii="Times New Roman" w:hAnsi="Times New Roman"/>
        </w:rPr>
      </w:pPr>
      <w:r w:rsidRPr="00475619">
        <w:rPr>
          <w:rFonts w:ascii="Times New Roman" w:hAnsi="Times New Roman"/>
        </w:rPr>
        <w:tab/>
        <w:t>1. Соответствующая подготовительная функция определяет характер участка (</w:t>
      </w:r>
      <w:r w:rsidRPr="00475619">
        <w:rPr>
          <w:rFonts w:ascii="Times New Roman" w:hAnsi="Times New Roman"/>
          <w:lang w:val="en-US"/>
        </w:rPr>
        <w:t>G</w:t>
      </w:r>
      <w:r w:rsidRPr="00475619">
        <w:rPr>
          <w:rFonts w:ascii="Times New Roman" w:hAnsi="Times New Roman"/>
        </w:rPr>
        <w:t xml:space="preserve">02 или </w:t>
      </w:r>
      <w:r w:rsidRPr="00475619">
        <w:rPr>
          <w:rFonts w:ascii="Times New Roman" w:hAnsi="Times New Roman"/>
          <w:lang w:val="en-US"/>
        </w:rPr>
        <w:t>G</w:t>
      </w:r>
      <w:r w:rsidRPr="00475619">
        <w:rPr>
          <w:rFonts w:ascii="Times New Roman" w:hAnsi="Times New Roman"/>
        </w:rPr>
        <w:t>03 - окружность при перемещении соответственно по или против часовой стрелки).</w:t>
      </w:r>
    </w:p>
    <w:p w:rsidR="00E87293" w:rsidRPr="00475619" w:rsidRDefault="00E87293" w:rsidP="00E87293">
      <w:pPr>
        <w:jc w:val="both"/>
        <w:rPr>
          <w:rFonts w:ascii="Times New Roman" w:hAnsi="Times New Roman"/>
        </w:rPr>
      </w:pPr>
      <w:r w:rsidRPr="00475619">
        <w:rPr>
          <w:rFonts w:ascii="Times New Roman" w:hAnsi="Times New Roman"/>
        </w:rPr>
        <w:tab/>
        <w:t>2. Соответствующая подготовительная функция G17, G18 или G19 обозначает выбор плоскости обработки, соответственно Х0Y, Х0Z, Y0Z.</w:t>
      </w:r>
    </w:p>
    <w:p w:rsidR="00E87293" w:rsidRPr="00475619" w:rsidRDefault="00E87293" w:rsidP="00E87293">
      <w:pPr>
        <w:jc w:val="both"/>
        <w:rPr>
          <w:rFonts w:ascii="Times New Roman" w:hAnsi="Times New Roman"/>
        </w:rPr>
      </w:pPr>
      <w:r w:rsidRPr="00475619">
        <w:rPr>
          <w:rFonts w:ascii="Times New Roman" w:hAnsi="Times New Roman"/>
        </w:rPr>
        <w:tab/>
        <w:t>3. При расчете приращений центр координат всегда помещается в центр дуги, по которой перемещается инструмент.</w:t>
      </w:r>
    </w:p>
    <w:p w:rsidR="00E87293" w:rsidRPr="00475619" w:rsidRDefault="00E87293" w:rsidP="00E87293">
      <w:pPr>
        <w:jc w:val="both"/>
        <w:rPr>
          <w:rFonts w:ascii="Times New Roman" w:hAnsi="Times New Roman"/>
        </w:rPr>
      </w:pPr>
      <w:r w:rsidRPr="00475619">
        <w:rPr>
          <w:rFonts w:ascii="Times New Roman" w:hAnsi="Times New Roman"/>
        </w:rPr>
        <w:tab/>
        <w:t>4. Если дуга переходит из одной четверти в другую, то для ее описания необходимы два кадра с опорной точки на оси координат.</w:t>
      </w:r>
    </w:p>
    <w:p w:rsidR="00E87293" w:rsidRPr="00475619" w:rsidRDefault="00E87293" w:rsidP="00E87293">
      <w:pPr>
        <w:jc w:val="both"/>
        <w:rPr>
          <w:rFonts w:ascii="Times New Roman" w:hAnsi="Times New Roman"/>
        </w:rPr>
      </w:pPr>
      <w:r w:rsidRPr="00475619">
        <w:rPr>
          <w:rFonts w:ascii="Times New Roman" w:hAnsi="Times New Roman"/>
        </w:rPr>
        <w:tab/>
        <w:t>4.Параметры интерполяции I, J, K определяют координаты начальной точки дуги относительно ее центра (рис.4.2). Они всегда записываются со знаком "+".</w:t>
      </w:r>
    </w:p>
    <w:p w:rsidR="00E87293" w:rsidRPr="00475619" w:rsidRDefault="00524A76" w:rsidP="00E87293">
      <w:pPr>
        <w:jc w:val="both"/>
        <w:rPr>
          <w:rFonts w:ascii="Times New Roman" w:hAnsi="Times New Roman"/>
        </w:rPr>
      </w:pPr>
      <w:r>
        <w:rPr>
          <w:rFonts w:ascii="Times New Roman" w:hAnsi="Times New Roman"/>
          <w:noProof/>
        </w:rPr>
        <w:drawing>
          <wp:inline distT="0" distB="0" distL="0" distR="0">
            <wp:extent cx="6115050" cy="2638425"/>
            <wp:effectExtent l="1905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7"/>
                    <a:srcRect/>
                    <a:stretch>
                      <a:fillRect/>
                    </a:stretch>
                  </pic:blipFill>
                  <pic:spPr bwMode="auto">
                    <a:xfrm>
                      <a:off x="0" y="0"/>
                      <a:ext cx="6115050" cy="2638425"/>
                    </a:xfrm>
                    <a:prstGeom prst="rect">
                      <a:avLst/>
                    </a:prstGeom>
                    <a:noFill/>
                    <a:ln w="9525">
                      <a:noFill/>
                      <a:miter lim="800000"/>
                      <a:headEnd/>
                      <a:tailEnd/>
                    </a:ln>
                  </pic:spPr>
                </pic:pic>
              </a:graphicData>
            </a:graphic>
          </wp:inline>
        </w:drawing>
      </w:r>
    </w:p>
    <w:p w:rsidR="00E87293" w:rsidRPr="00475619" w:rsidRDefault="00E87293" w:rsidP="00E87293">
      <w:pPr>
        <w:jc w:val="center"/>
        <w:rPr>
          <w:rFonts w:ascii="Times New Roman" w:hAnsi="Times New Roman"/>
        </w:rPr>
      </w:pPr>
      <w:r w:rsidRPr="00475619">
        <w:rPr>
          <w:rFonts w:ascii="Times New Roman" w:hAnsi="Times New Roman"/>
        </w:rPr>
        <w:t>Рис.4.2. Задание параметров интерполяции</w:t>
      </w:r>
    </w:p>
    <w:p w:rsidR="00E87293" w:rsidRPr="00475619" w:rsidRDefault="00E87293" w:rsidP="00E87293">
      <w:pPr>
        <w:jc w:val="center"/>
        <w:rPr>
          <w:rFonts w:ascii="Times New Roman" w:hAnsi="Times New Roman"/>
        </w:rPr>
      </w:pPr>
      <w:r w:rsidRPr="00475619">
        <w:rPr>
          <w:rFonts w:ascii="Times New Roman" w:hAnsi="Times New Roman"/>
        </w:rPr>
        <w:t>а) в плоскости XOY; б) в плоскости YOZ.</w:t>
      </w:r>
    </w:p>
    <w:p w:rsidR="00E87293" w:rsidRPr="00475619" w:rsidRDefault="00E87293" w:rsidP="00E87293">
      <w:pPr>
        <w:jc w:val="both"/>
        <w:rPr>
          <w:rFonts w:ascii="Times New Roman" w:hAnsi="Times New Roman"/>
        </w:rPr>
      </w:pPr>
      <w:r w:rsidRPr="00475619">
        <w:rPr>
          <w:rFonts w:ascii="Times New Roman" w:hAnsi="Times New Roman"/>
        </w:rPr>
        <w:tab/>
        <w:t>Рассмотрим пример программирования участков круговой ин-терполяции (рис.4.3).</w:t>
      </w:r>
    </w:p>
    <w:p w:rsidR="00E87293" w:rsidRPr="00475619" w:rsidRDefault="00E87293" w:rsidP="00E87293">
      <w:pPr>
        <w:jc w:val="both"/>
        <w:rPr>
          <w:rFonts w:ascii="Times New Roman" w:hAnsi="Times New Roman"/>
        </w:rPr>
      </w:pPr>
      <w:r w:rsidRPr="00475619">
        <w:rPr>
          <w:rFonts w:ascii="Times New Roman" w:hAnsi="Times New Roman"/>
        </w:rPr>
        <w:object w:dxaOrig="8133" w:dyaOrig="5028">
          <v:shape id="_x0000_i1042" type="#_x0000_t75" style="width:479.55pt;height:287.3pt" o:ole="">
            <v:imagedata r:id="rId48" o:title=""/>
          </v:shape>
          <o:OLEObject Type="Embed" ProgID="Word.Document.8" ShapeID="_x0000_i1042" DrawAspect="Content" ObjectID="_1569271247" r:id="rId49"/>
        </w:object>
      </w:r>
    </w:p>
    <w:p w:rsidR="00E87293" w:rsidRPr="00475619" w:rsidRDefault="00E87293" w:rsidP="00E87293">
      <w:pPr>
        <w:jc w:val="center"/>
        <w:rPr>
          <w:rFonts w:ascii="Times New Roman" w:hAnsi="Times New Roman"/>
        </w:rPr>
      </w:pPr>
      <w:r w:rsidRPr="00475619">
        <w:rPr>
          <w:rFonts w:ascii="Times New Roman" w:hAnsi="Times New Roman"/>
        </w:rPr>
        <w:t>Рис.4.3. Участок круговой интерполяции</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Зададимся величиной скорости подачи 200 мм/мин и частотой вращения шпинделя 1400 об/мин.</w:t>
      </w:r>
    </w:p>
    <w:p w:rsidR="00E87293" w:rsidRPr="00475619" w:rsidRDefault="00E87293" w:rsidP="00E87293">
      <w:pPr>
        <w:jc w:val="both"/>
        <w:rPr>
          <w:rFonts w:ascii="Times New Roman" w:hAnsi="Times New Roman"/>
        </w:rPr>
      </w:pPr>
      <w:r w:rsidRPr="00475619">
        <w:rPr>
          <w:rFonts w:ascii="Times New Roman" w:hAnsi="Times New Roman"/>
        </w:rPr>
        <w:tab/>
        <w:t>Дискретность системы ЧПУ по всем осям координат равна 0,01мм.</w:t>
      </w:r>
    </w:p>
    <w:p w:rsidR="00E87293" w:rsidRPr="00475619" w:rsidRDefault="00E87293" w:rsidP="00E87293">
      <w:pPr>
        <w:jc w:val="both"/>
        <w:rPr>
          <w:rFonts w:ascii="Times New Roman" w:hAnsi="Times New Roman"/>
        </w:rPr>
      </w:pPr>
      <w:r w:rsidRPr="00475619">
        <w:rPr>
          <w:rFonts w:ascii="Times New Roman" w:hAnsi="Times New Roman"/>
        </w:rPr>
        <w:tab/>
        <w:t>Определим перемещения по координатным осям и параметры интерполяции:</w:t>
      </w:r>
    </w:p>
    <w:p w:rsidR="00E87293" w:rsidRPr="00475619" w:rsidRDefault="00E87293" w:rsidP="00E87293">
      <w:pPr>
        <w:jc w:val="both"/>
        <w:rPr>
          <w:rFonts w:ascii="Times New Roman" w:hAnsi="Times New Roman"/>
        </w:rPr>
      </w:pPr>
      <w:r w:rsidRPr="00475619">
        <w:rPr>
          <w:rFonts w:ascii="Times New Roman" w:hAnsi="Times New Roman"/>
        </w:rPr>
        <w:tab/>
        <w:t xml:space="preserve">на участке 1-2: </w:t>
      </w:r>
      <w:r w:rsidRPr="00475619">
        <w:rPr>
          <w:rFonts w:ascii="Times New Roman" w:hAnsi="Times New Roman"/>
          <w:position w:val="-4"/>
        </w:rPr>
        <w:object w:dxaOrig="260" w:dyaOrig="279">
          <v:shape id="_x0000_i1043" type="#_x0000_t75" style="width:12.9pt;height:14.25pt" o:ole="">
            <v:imagedata r:id="rId42" o:title=""/>
          </v:shape>
          <o:OLEObject Type="Embed" ProgID="Equation.2" ShapeID="_x0000_i1043" DrawAspect="Content" ObjectID="_1569271248" r:id="rId50"/>
        </w:object>
      </w:r>
      <w:r w:rsidRPr="00475619">
        <w:rPr>
          <w:rFonts w:ascii="Times New Roman" w:hAnsi="Times New Roman"/>
        </w:rPr>
        <w:t xml:space="preserve">Y = + 50мм, </w:t>
      </w:r>
      <w:r w:rsidRPr="00475619">
        <w:rPr>
          <w:rFonts w:ascii="Times New Roman" w:hAnsi="Times New Roman"/>
          <w:position w:val="-4"/>
        </w:rPr>
        <w:object w:dxaOrig="260" w:dyaOrig="279">
          <v:shape id="_x0000_i1044" type="#_x0000_t75" style="width:12.9pt;height:14.25pt" o:ole="">
            <v:imagedata r:id="rId42" o:title=""/>
          </v:shape>
          <o:OLEObject Type="Embed" ProgID="Equation.2" ShapeID="_x0000_i1044" DrawAspect="Content" ObjectID="_1569271249" r:id="rId51"/>
        </w:object>
      </w:r>
      <w:r w:rsidRPr="00475619">
        <w:rPr>
          <w:rFonts w:ascii="Times New Roman" w:hAnsi="Times New Roman"/>
        </w:rPr>
        <w:t>Z = + 27мм, J = 50мм, K = 30мм;</w:t>
      </w:r>
    </w:p>
    <w:p w:rsidR="00E87293" w:rsidRPr="00475619" w:rsidRDefault="00E87293" w:rsidP="00E87293">
      <w:pPr>
        <w:jc w:val="both"/>
        <w:rPr>
          <w:rFonts w:ascii="Times New Roman" w:hAnsi="Times New Roman"/>
        </w:rPr>
      </w:pPr>
      <w:r w:rsidRPr="00475619">
        <w:rPr>
          <w:rFonts w:ascii="Times New Roman" w:hAnsi="Times New Roman"/>
        </w:rPr>
        <w:tab/>
        <w:t xml:space="preserve">на участке 2-3: </w:t>
      </w:r>
      <w:r w:rsidRPr="00475619">
        <w:rPr>
          <w:rFonts w:ascii="Times New Roman" w:hAnsi="Times New Roman"/>
          <w:position w:val="-4"/>
        </w:rPr>
        <w:object w:dxaOrig="260" w:dyaOrig="279">
          <v:shape id="_x0000_i1045" type="#_x0000_t75" style="width:12.9pt;height:14.25pt" o:ole="">
            <v:imagedata r:id="rId42" o:title=""/>
          </v:shape>
          <o:OLEObject Type="Embed" ProgID="Equation.2" ShapeID="_x0000_i1045" DrawAspect="Content" ObjectID="_1569271250" r:id="rId52"/>
        </w:object>
      </w:r>
      <w:r w:rsidRPr="00475619">
        <w:rPr>
          <w:rFonts w:ascii="Times New Roman" w:hAnsi="Times New Roman"/>
        </w:rPr>
        <w:t xml:space="preserve">Y = + 35мм, </w:t>
      </w:r>
      <w:r w:rsidRPr="00475619">
        <w:rPr>
          <w:rFonts w:ascii="Times New Roman" w:hAnsi="Times New Roman"/>
          <w:position w:val="-4"/>
        </w:rPr>
        <w:object w:dxaOrig="260" w:dyaOrig="279">
          <v:shape id="_x0000_i1046" type="#_x0000_t75" style="width:12.9pt;height:14.25pt" o:ole="">
            <v:imagedata r:id="rId42" o:title=""/>
          </v:shape>
          <o:OLEObject Type="Embed" ProgID="Equation.2" ShapeID="_x0000_i1046" DrawAspect="Content" ObjectID="_1569271251" r:id="rId53"/>
        </w:object>
      </w:r>
      <w:r w:rsidRPr="00475619">
        <w:rPr>
          <w:rFonts w:ascii="Times New Roman" w:hAnsi="Times New Roman"/>
        </w:rPr>
        <w:t>Z = - 12мм, J = 0, K = 57мм;</w:t>
      </w:r>
    </w:p>
    <w:p w:rsidR="00E87293" w:rsidRPr="00475619" w:rsidRDefault="00E87293" w:rsidP="00E87293">
      <w:pPr>
        <w:jc w:val="both"/>
        <w:rPr>
          <w:rFonts w:ascii="Times New Roman" w:hAnsi="Times New Roman"/>
        </w:rPr>
      </w:pPr>
      <w:r w:rsidRPr="00475619">
        <w:rPr>
          <w:rFonts w:ascii="Times New Roman" w:hAnsi="Times New Roman"/>
        </w:rPr>
        <w:tab/>
        <w:t xml:space="preserve">на участке 3-4: </w:t>
      </w:r>
      <w:r w:rsidRPr="00475619">
        <w:rPr>
          <w:rFonts w:ascii="Times New Roman" w:hAnsi="Times New Roman"/>
          <w:position w:val="-4"/>
        </w:rPr>
        <w:object w:dxaOrig="260" w:dyaOrig="279">
          <v:shape id="_x0000_i1047" type="#_x0000_t75" style="width:12.9pt;height:14.25pt" o:ole="">
            <v:imagedata r:id="rId42" o:title=""/>
          </v:shape>
          <o:OLEObject Type="Embed" ProgID="Equation.2" ShapeID="_x0000_i1047" DrawAspect="Content" ObjectID="_1569271252" r:id="rId54"/>
        </w:object>
      </w:r>
      <w:r w:rsidRPr="00475619">
        <w:rPr>
          <w:rFonts w:ascii="Times New Roman" w:hAnsi="Times New Roman"/>
        </w:rPr>
        <w:t xml:space="preserve">Y = + 20мм, </w:t>
      </w:r>
      <w:r w:rsidRPr="00475619">
        <w:rPr>
          <w:rFonts w:ascii="Times New Roman" w:hAnsi="Times New Roman"/>
          <w:position w:val="-4"/>
        </w:rPr>
        <w:object w:dxaOrig="260" w:dyaOrig="279">
          <v:shape id="_x0000_i1048" type="#_x0000_t75" style="width:12.9pt;height:14.25pt" o:ole="">
            <v:imagedata r:id="rId42" o:title=""/>
          </v:shape>
          <o:OLEObject Type="Embed" ProgID="Equation.2" ShapeID="_x0000_i1048" DrawAspect="Content" ObjectID="_1569271253" r:id="rId55"/>
        </w:object>
      </w:r>
      <w:r w:rsidRPr="00475619">
        <w:rPr>
          <w:rFonts w:ascii="Times New Roman" w:hAnsi="Times New Roman"/>
        </w:rPr>
        <w:t>Z = - 12мм, J = 25мм, K = 20мм.</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Фрагмент управляющей программы выглядит следующим образом:</w:t>
      </w:r>
    </w:p>
    <w:p w:rsidR="00E87293" w:rsidRPr="00475619" w:rsidRDefault="00E87293" w:rsidP="00E87293">
      <w:pPr>
        <w:jc w:val="both"/>
        <w:rPr>
          <w:rFonts w:ascii="Times New Roman" w:hAnsi="Times New Roman"/>
          <w:lang w:val="en-US"/>
        </w:rPr>
      </w:pPr>
      <w:r w:rsidRPr="00475619">
        <w:rPr>
          <w:rFonts w:ascii="Times New Roman" w:hAnsi="Times New Roman"/>
        </w:rPr>
        <w:tab/>
      </w:r>
      <w:r w:rsidRPr="00475619">
        <w:rPr>
          <w:rFonts w:ascii="Times New Roman" w:hAnsi="Times New Roman"/>
          <w:lang w:val="en-US"/>
        </w:rPr>
        <w:t>N012 G19 S714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N013 G02 Y+005000 Z+005000 K+003000 F0620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N014 Y+003500 Z-001200 K+005700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N015 G03 Y+002000 Z-001200 J+002500 K+002000 LF</w:t>
      </w:r>
    </w:p>
    <w:p w:rsidR="00E87293" w:rsidRPr="00475619" w:rsidRDefault="00E87293" w:rsidP="00E87293">
      <w:pPr>
        <w:jc w:val="both"/>
        <w:rPr>
          <w:rFonts w:ascii="Times New Roman" w:hAnsi="Times New Roman"/>
          <w:lang w:val="en-US"/>
        </w:rPr>
      </w:pPr>
    </w:p>
    <w:p w:rsidR="00E87293" w:rsidRPr="00475619" w:rsidRDefault="00E87293" w:rsidP="00E87293">
      <w:pPr>
        <w:jc w:val="both"/>
        <w:rPr>
          <w:rFonts w:ascii="Times New Roman" w:hAnsi="Times New Roman"/>
        </w:rPr>
      </w:pPr>
      <w:r w:rsidRPr="00475619">
        <w:rPr>
          <w:rFonts w:ascii="Times New Roman" w:hAnsi="Times New Roman"/>
          <w:lang w:val="en-US"/>
        </w:rPr>
        <w:tab/>
      </w:r>
      <w:r w:rsidRPr="00475619">
        <w:rPr>
          <w:rFonts w:ascii="Times New Roman" w:hAnsi="Times New Roman"/>
        </w:rPr>
        <w:t>В кадре №12 указана плоскость обработки Y0Z (функция G19). От точки 1 к точке 3 движение идет по часовой стрелке (функция G02). В кадре №15 описано движение против против часовой стрелки (функция G03). В опорной точке 2 дуга пересекает ось OZ, поэтому движение по дуге 1 - 3 описано двумя кадрами №13 и №14.</w:t>
      </w:r>
    </w:p>
    <w:p w:rsidR="00E87293" w:rsidRPr="00475619" w:rsidRDefault="00E87293" w:rsidP="00E87293">
      <w:pPr>
        <w:jc w:val="both"/>
        <w:rPr>
          <w:rFonts w:ascii="Times New Roman" w:hAnsi="Times New Roman"/>
        </w:rPr>
      </w:pPr>
      <w:r w:rsidRPr="00475619">
        <w:rPr>
          <w:rFonts w:ascii="Times New Roman" w:hAnsi="Times New Roman"/>
        </w:rPr>
        <w:tab/>
        <w:t>Фрагмент управляющей программы, описывающей перемещение инструмента по замкнутой окружности радиуса радиуса R 25мм от точки 1 к точкам 2,3,4,5 (рис.4.4) имеет вид.</w:t>
      </w:r>
    </w:p>
    <w:p w:rsidR="00E87293" w:rsidRPr="00475619" w:rsidRDefault="00E87293" w:rsidP="00E87293">
      <w:pPr>
        <w:jc w:val="both"/>
        <w:rPr>
          <w:rFonts w:ascii="Times New Roman" w:hAnsi="Times New Roman"/>
          <w:lang w:val="en-US"/>
        </w:rPr>
      </w:pPr>
      <w:r w:rsidRPr="00475619">
        <w:rPr>
          <w:rFonts w:ascii="Times New Roman" w:hAnsi="Times New Roman"/>
        </w:rPr>
        <w:tab/>
      </w:r>
      <w:r w:rsidRPr="00475619">
        <w:rPr>
          <w:rFonts w:ascii="Times New Roman" w:hAnsi="Times New Roman"/>
          <w:lang w:val="en-US"/>
        </w:rPr>
        <w:t>N012 G17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lastRenderedPageBreak/>
        <w:tab/>
        <w:t>N013 G03 X-002500 Y+002500 I+002500 F0620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N014 X-002500 Y-002500 J+002500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N015 X+002500 Y-002500 I+002500 LF</w:t>
      </w:r>
    </w:p>
    <w:p w:rsidR="00E87293" w:rsidRPr="00475619" w:rsidRDefault="00E87293" w:rsidP="00E87293">
      <w:pPr>
        <w:jc w:val="both"/>
        <w:rPr>
          <w:rFonts w:ascii="Times New Roman" w:hAnsi="Times New Roman"/>
        </w:rPr>
      </w:pPr>
      <w:r w:rsidRPr="00475619">
        <w:rPr>
          <w:rFonts w:ascii="Times New Roman" w:hAnsi="Times New Roman"/>
          <w:lang w:val="en-US"/>
        </w:rPr>
        <w:tab/>
      </w:r>
      <w:r w:rsidRPr="00475619">
        <w:rPr>
          <w:rFonts w:ascii="Times New Roman" w:hAnsi="Times New Roman"/>
        </w:rPr>
        <w:t>N016 X+002500 Y+002500 J+002500 LF</w:t>
      </w:r>
    </w:p>
    <w:p w:rsidR="00E87293" w:rsidRPr="00475619" w:rsidRDefault="00E87293" w:rsidP="00E87293">
      <w:pPr>
        <w:jc w:val="both"/>
        <w:rPr>
          <w:rFonts w:ascii="Times New Roman" w:hAnsi="Times New Roman"/>
        </w:rPr>
      </w:pPr>
      <w:r w:rsidRPr="00475619">
        <w:rPr>
          <w:rFonts w:ascii="Times New Roman" w:hAnsi="Times New Roman"/>
        </w:rPr>
        <w:tab/>
      </w:r>
      <w:r w:rsidRPr="00475619">
        <w:rPr>
          <w:rFonts w:ascii="Times New Roman" w:hAnsi="Times New Roman"/>
        </w:rPr>
        <w:tab/>
      </w:r>
      <w:r w:rsidRPr="00475619">
        <w:rPr>
          <w:rFonts w:ascii="Times New Roman" w:hAnsi="Times New Roman"/>
        </w:rPr>
        <w:tab/>
      </w:r>
      <w:r w:rsidRPr="00475619">
        <w:rPr>
          <w:rFonts w:ascii="Times New Roman" w:hAnsi="Times New Roman"/>
        </w:rPr>
        <w:tab/>
      </w:r>
      <w:r w:rsidR="00524A76">
        <w:rPr>
          <w:rFonts w:ascii="Times New Roman" w:hAnsi="Times New Roman"/>
          <w:noProof/>
        </w:rPr>
        <w:drawing>
          <wp:inline distT="0" distB="0" distL="0" distR="0">
            <wp:extent cx="2847975" cy="2524125"/>
            <wp:effectExtent l="19050" t="0" r="952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6"/>
                    <a:srcRect/>
                    <a:stretch>
                      <a:fillRect/>
                    </a:stretch>
                  </pic:blipFill>
                  <pic:spPr bwMode="auto">
                    <a:xfrm>
                      <a:off x="0" y="0"/>
                      <a:ext cx="2847975" cy="2524125"/>
                    </a:xfrm>
                    <a:prstGeom prst="rect">
                      <a:avLst/>
                    </a:prstGeom>
                    <a:noFill/>
                    <a:ln w="9525">
                      <a:noFill/>
                      <a:miter lim="800000"/>
                      <a:headEnd/>
                      <a:tailEnd/>
                    </a:ln>
                  </pic:spPr>
                </pic:pic>
              </a:graphicData>
            </a:graphic>
          </wp:inline>
        </w:drawing>
      </w:r>
    </w:p>
    <w:p w:rsidR="00E87293" w:rsidRPr="00475619" w:rsidRDefault="00E87293" w:rsidP="00E87293">
      <w:pPr>
        <w:jc w:val="center"/>
        <w:rPr>
          <w:rFonts w:ascii="Times New Roman" w:hAnsi="Times New Roman"/>
        </w:rPr>
      </w:pPr>
      <w:r w:rsidRPr="00475619">
        <w:rPr>
          <w:rFonts w:ascii="Times New Roman" w:hAnsi="Times New Roman"/>
        </w:rPr>
        <w:t>Рис.4.4. Перемещение по окружности</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При движении инструмента по замкнутому контуру необходимо, чтобы сумма приращений по каждой координатной оси была равна 0:</w:t>
      </w:r>
    </w:p>
    <w:p w:rsidR="00E87293" w:rsidRPr="00475619" w:rsidRDefault="00E87293" w:rsidP="00E87293">
      <w:pPr>
        <w:jc w:val="center"/>
        <w:rPr>
          <w:rFonts w:ascii="Times New Roman" w:hAnsi="Times New Roman"/>
        </w:rPr>
      </w:pPr>
      <w:r w:rsidRPr="00475619">
        <w:rPr>
          <w:rFonts w:ascii="Times New Roman" w:hAnsi="Times New Roman"/>
          <w:position w:val="-10"/>
        </w:rPr>
        <w:object w:dxaOrig="3360" w:dyaOrig="360">
          <v:shape id="_x0000_i1049" type="#_x0000_t75" style="width:167.75pt;height:18.35pt" o:ole="">
            <v:imagedata r:id="rId57" o:title=""/>
          </v:shape>
          <o:OLEObject Type="Embed" ProgID="Equation.2" ShapeID="_x0000_i1049" DrawAspect="Content" ObjectID="_1569271254" r:id="rId58"/>
        </w:object>
      </w:r>
      <w:r w:rsidRPr="00475619">
        <w:rPr>
          <w:rFonts w:ascii="Times New Roman" w:hAnsi="Times New Roman"/>
        </w:rPr>
        <w:t>.</w:t>
      </w:r>
    </w:p>
    <w:p w:rsidR="00E87293" w:rsidRPr="00475619" w:rsidRDefault="00E87293" w:rsidP="00E87293">
      <w:pPr>
        <w:jc w:val="both"/>
        <w:rPr>
          <w:rFonts w:ascii="Times New Roman" w:hAnsi="Times New Roman"/>
        </w:rPr>
      </w:pPr>
    </w:p>
    <w:p w:rsidR="00E87293" w:rsidRPr="00475619" w:rsidRDefault="00E87293" w:rsidP="00C35D64">
      <w:pPr>
        <w:jc w:val="center"/>
        <w:rPr>
          <w:rFonts w:ascii="Times New Roman" w:hAnsi="Times New Roman"/>
          <w:b/>
        </w:rPr>
      </w:pPr>
      <w:r w:rsidRPr="00475619">
        <w:rPr>
          <w:rFonts w:ascii="Times New Roman" w:hAnsi="Times New Roman"/>
          <w:b/>
        </w:rPr>
        <w:t>3. Оси координат и направления движения в станках с ЧПУ</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Работа станка с ЧПУ тесно связана с системами координат.</w:t>
      </w:r>
    </w:p>
    <w:p w:rsidR="00E87293" w:rsidRPr="00475619" w:rsidRDefault="00E87293" w:rsidP="00E87293">
      <w:pPr>
        <w:jc w:val="both"/>
        <w:rPr>
          <w:rFonts w:ascii="Times New Roman" w:hAnsi="Times New Roman"/>
        </w:rPr>
      </w:pPr>
      <w:r w:rsidRPr="00475619">
        <w:rPr>
          <w:rFonts w:ascii="Times New Roman" w:hAnsi="Times New Roman"/>
        </w:rPr>
        <w:tab/>
        <w:t>Оси координат станка распалагают как правило параллельно направляющим, что позволяет при программировании обработки в УП непосредственно указывать направления и величины перемещения рабочих органов.</w:t>
      </w:r>
    </w:p>
    <w:p w:rsidR="00E87293" w:rsidRPr="00475619" w:rsidRDefault="00E87293" w:rsidP="00E87293">
      <w:pPr>
        <w:jc w:val="both"/>
        <w:rPr>
          <w:rFonts w:ascii="Times New Roman" w:hAnsi="Times New Roman"/>
        </w:rPr>
      </w:pPr>
      <w:r w:rsidRPr="00475619">
        <w:rPr>
          <w:rFonts w:ascii="Times New Roman" w:hAnsi="Times New Roman"/>
        </w:rPr>
        <w:tab/>
        <w:t>С целью облегчения эксплуатации станков с ЧПУ в них установлено единое направление координатных осей, обязательное для всех изготовителей.</w:t>
      </w:r>
    </w:p>
    <w:p w:rsidR="00E87293" w:rsidRPr="00475619" w:rsidRDefault="00E87293" w:rsidP="00E87293">
      <w:pPr>
        <w:jc w:val="both"/>
        <w:rPr>
          <w:rFonts w:ascii="Times New Roman" w:hAnsi="Times New Roman"/>
        </w:rPr>
      </w:pPr>
      <w:r w:rsidRPr="00475619">
        <w:rPr>
          <w:rFonts w:ascii="Times New Roman" w:hAnsi="Times New Roman"/>
        </w:rPr>
        <w:tab/>
        <w:t>В качестве единой системы координат для всех станков с ЧПУ в соответствии с ГОСТ 23597-79 (СТ СЭВ 3135-81) принята стандартная (правая) декартова система координат, при которой оси X,Y,Z (рис 4.5) указывают положительные перемещения инструментов относительно подвижных частей станка.</w:t>
      </w:r>
    </w:p>
    <w:p w:rsidR="00E87293" w:rsidRPr="00475619" w:rsidRDefault="00E87293" w:rsidP="00E87293">
      <w:pPr>
        <w:jc w:val="both"/>
        <w:rPr>
          <w:rFonts w:ascii="Times New Roman" w:hAnsi="Times New Roman"/>
        </w:rPr>
      </w:pPr>
      <w:r w:rsidRPr="00475619">
        <w:rPr>
          <w:rFonts w:ascii="Times New Roman" w:hAnsi="Times New Roman"/>
        </w:rPr>
        <w:tab/>
        <w:t>Положительные направления движения заготовки относительно неподвижных частей станка указывают оси X`,Y`,Z`, направленные противоположно осям X,Y,Z. Таким образом, положительным всегда является такое направление движения, при котором инструмент и заготовка удаляются друг от друга.</w:t>
      </w:r>
    </w:p>
    <w:p w:rsidR="00E87293" w:rsidRPr="00475619" w:rsidRDefault="00E87293" w:rsidP="00E87293">
      <w:pPr>
        <w:jc w:val="both"/>
        <w:rPr>
          <w:rFonts w:ascii="Times New Roman" w:hAnsi="Times New Roman"/>
        </w:rPr>
      </w:pPr>
      <w:r w:rsidRPr="00475619">
        <w:rPr>
          <w:rFonts w:ascii="Times New Roman" w:hAnsi="Times New Roman"/>
        </w:rPr>
        <w:lastRenderedPageBreak/>
        <w:tab/>
      </w:r>
      <w:r w:rsidRPr="00475619">
        <w:rPr>
          <w:rFonts w:ascii="Times New Roman" w:hAnsi="Times New Roman"/>
        </w:rPr>
        <w:tab/>
      </w:r>
      <w:r w:rsidRPr="00475619">
        <w:rPr>
          <w:rFonts w:ascii="Times New Roman" w:hAnsi="Times New Roman"/>
        </w:rPr>
        <w:tab/>
      </w:r>
      <w:r w:rsidRPr="00475619">
        <w:rPr>
          <w:rFonts w:ascii="Times New Roman" w:hAnsi="Times New Roman"/>
        </w:rPr>
        <w:tab/>
      </w:r>
      <w:r w:rsidR="00524A76">
        <w:rPr>
          <w:rFonts w:ascii="Times New Roman" w:hAnsi="Times New Roman"/>
          <w:noProof/>
        </w:rPr>
        <w:drawing>
          <wp:inline distT="0" distB="0" distL="0" distR="0">
            <wp:extent cx="3057525" cy="2752725"/>
            <wp:effectExtent l="19050" t="0" r="952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9"/>
                    <a:srcRect/>
                    <a:stretch>
                      <a:fillRect/>
                    </a:stretch>
                  </pic:blipFill>
                  <pic:spPr bwMode="auto">
                    <a:xfrm>
                      <a:off x="0" y="0"/>
                      <a:ext cx="3057525" cy="2752725"/>
                    </a:xfrm>
                    <a:prstGeom prst="rect">
                      <a:avLst/>
                    </a:prstGeom>
                    <a:noFill/>
                    <a:ln w="9525">
                      <a:noFill/>
                      <a:miter lim="800000"/>
                      <a:headEnd/>
                      <a:tailEnd/>
                    </a:ln>
                  </pic:spPr>
                </pic:pic>
              </a:graphicData>
            </a:graphic>
          </wp:inline>
        </w:drawing>
      </w:r>
    </w:p>
    <w:p w:rsidR="00E87293" w:rsidRPr="00475619" w:rsidRDefault="00E87293" w:rsidP="00E87293">
      <w:pPr>
        <w:jc w:val="center"/>
        <w:rPr>
          <w:rFonts w:ascii="Times New Roman" w:hAnsi="Times New Roman"/>
        </w:rPr>
      </w:pPr>
      <w:r w:rsidRPr="00475619">
        <w:rPr>
          <w:rFonts w:ascii="Times New Roman" w:hAnsi="Times New Roman"/>
        </w:rPr>
        <w:t>Рис.4.5. Стандартная система координат для станка с ЧПУ</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Круговые перемещения инструмента (например, угловое смещение оси шпинделя фрезерного станка) обозначают буквами А (вокруг оси Х), В (вокруг оси Y), С (вокруг оси Z), а круговые перемещения заготовки (например, управляемый по программе поворот стола на расточном станке) - соответственно буквами A',B',C'. В понятие "круговые перемещения" не входит вращения шпинделя, несущего инструмент, или шпинделя токарного станка.</w:t>
      </w:r>
    </w:p>
    <w:p w:rsidR="00E87293" w:rsidRPr="00475619" w:rsidRDefault="00E87293" w:rsidP="00E87293">
      <w:pPr>
        <w:jc w:val="both"/>
        <w:rPr>
          <w:rFonts w:ascii="Times New Roman" w:hAnsi="Times New Roman"/>
        </w:rPr>
      </w:pPr>
      <w:r w:rsidRPr="00475619">
        <w:rPr>
          <w:rFonts w:ascii="Times New Roman" w:hAnsi="Times New Roman"/>
        </w:rPr>
        <w:tab/>
        <w:t>Для обозначения вторичных угловых движений вокруг специальных осей используют буквы Д и Е.</w:t>
      </w:r>
    </w:p>
    <w:p w:rsidR="00E87293" w:rsidRPr="00475619" w:rsidRDefault="00E87293" w:rsidP="00E87293">
      <w:pPr>
        <w:jc w:val="both"/>
        <w:rPr>
          <w:rFonts w:ascii="Times New Roman" w:hAnsi="Times New Roman"/>
        </w:rPr>
      </w:pPr>
      <w:r w:rsidRPr="00475619">
        <w:rPr>
          <w:rFonts w:ascii="Times New Roman" w:hAnsi="Times New Roman"/>
        </w:rPr>
        <w:tab/>
        <w:t>Для обозначения направления перемещения двух рабочих органов вдоль одной прямой используют так называемые вторичные оси: U (параллельно X), V (параллельно Y), W (параллельно Z). При трех перемещениях в одном направлении применяют еще и так называемые третичные оси: P,Q,R (см.рис.4.5).</w:t>
      </w:r>
    </w:p>
    <w:p w:rsidR="00E87293" w:rsidRPr="00475619" w:rsidRDefault="00E87293" w:rsidP="00E87293">
      <w:pPr>
        <w:jc w:val="both"/>
        <w:rPr>
          <w:rFonts w:ascii="Times New Roman" w:hAnsi="Times New Roman"/>
        </w:rPr>
      </w:pPr>
      <w:r w:rsidRPr="00475619">
        <w:rPr>
          <w:rFonts w:ascii="Times New Roman" w:hAnsi="Times New Roman"/>
        </w:rPr>
        <w:tab/>
        <w:t>У станков различных типов и моделей системы координат размещают по-разному, определяя при этом положительные направления осей и положение начала координат.</w:t>
      </w:r>
    </w:p>
    <w:p w:rsidR="00E87293" w:rsidRPr="00475619" w:rsidRDefault="00E87293" w:rsidP="00E87293">
      <w:pPr>
        <w:jc w:val="both"/>
        <w:rPr>
          <w:rFonts w:ascii="Times New Roman" w:hAnsi="Times New Roman"/>
        </w:rPr>
      </w:pPr>
      <w:r w:rsidRPr="00475619">
        <w:rPr>
          <w:rFonts w:ascii="Times New Roman" w:hAnsi="Times New Roman"/>
        </w:rPr>
        <w:tab/>
        <w:t>Систему координат станка, выбранную в соответствии с ре-комендациями ГОСТ 23597-79 (рис.4.5), принято называть стандартной. В этой системе положительные направления осей координат определяются по правилу правой руки. Большой палец (рис.4.6) указывает положительное направление оси абсцисс (X), указательный - оси ординат (Y), средний - оси аппликат (Z). Положительное направление вращений вокруг этих осей определяются другим правилом правой руки. Согласно этому правилу, если расположить большой палец по направлению оси, то остальные согнутые пальцы укажут положительное направление вращения.</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lang w:val="en-US"/>
        </w:rPr>
      </w:pPr>
      <w:r w:rsidRPr="00475619">
        <w:rPr>
          <w:rFonts w:ascii="Times New Roman" w:hAnsi="Times New Roman"/>
        </w:rPr>
        <w:lastRenderedPageBreak/>
        <w:tab/>
      </w:r>
      <w:r w:rsidRPr="00475619">
        <w:rPr>
          <w:rFonts w:ascii="Times New Roman" w:hAnsi="Times New Roman"/>
        </w:rPr>
        <w:tab/>
      </w:r>
      <w:r w:rsidRPr="00475619">
        <w:rPr>
          <w:rFonts w:ascii="Times New Roman" w:hAnsi="Times New Roman"/>
        </w:rPr>
        <w:tab/>
      </w:r>
      <w:r w:rsidRPr="00475619">
        <w:rPr>
          <w:rFonts w:ascii="Times New Roman" w:hAnsi="Times New Roman"/>
        </w:rPr>
        <w:tab/>
      </w:r>
      <w:r w:rsidR="00524A76">
        <w:rPr>
          <w:rFonts w:ascii="Times New Roman" w:hAnsi="Times New Roman"/>
          <w:noProof/>
        </w:rPr>
        <w:drawing>
          <wp:inline distT="0" distB="0" distL="0" distR="0">
            <wp:extent cx="2581275" cy="2419350"/>
            <wp:effectExtent l="1905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0"/>
                    <a:srcRect/>
                    <a:stretch>
                      <a:fillRect/>
                    </a:stretch>
                  </pic:blipFill>
                  <pic:spPr bwMode="auto">
                    <a:xfrm>
                      <a:off x="0" y="0"/>
                      <a:ext cx="2581275" cy="2419350"/>
                    </a:xfrm>
                    <a:prstGeom prst="rect">
                      <a:avLst/>
                    </a:prstGeom>
                    <a:noFill/>
                    <a:ln w="9525">
                      <a:noFill/>
                      <a:miter lim="800000"/>
                      <a:headEnd/>
                      <a:tailEnd/>
                    </a:ln>
                  </pic:spPr>
                </pic:pic>
              </a:graphicData>
            </a:graphic>
          </wp:inline>
        </w:drawing>
      </w:r>
    </w:p>
    <w:p w:rsidR="00E87293" w:rsidRPr="00475619" w:rsidRDefault="00E87293" w:rsidP="00E87293">
      <w:pPr>
        <w:jc w:val="center"/>
        <w:rPr>
          <w:rFonts w:ascii="Times New Roman" w:hAnsi="Times New Roman"/>
        </w:rPr>
      </w:pPr>
      <w:r w:rsidRPr="00475619">
        <w:rPr>
          <w:rFonts w:ascii="Times New Roman" w:hAnsi="Times New Roman"/>
        </w:rPr>
        <w:t>Рис.4.6. Правило правой руки для прямоугольной системы координат</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Ориентация осей стандартной системы координат на станке связывается с направлением движения при сверлении на сверлильных, расточных, фрезерных и токарных станках. Направление вывода сверла из заготовки принято в качестве положительного для оси Z, т.е. ось Z всегда связывается с вращающемся элементом станка - шпинделем. Ось X перпендикулярна к оси Z и параллельна плоскости установки заготовки. Если такому определению соот- ветствуют две оси, то за ось X принимают ту, вдоль которой возможно большее перемещение узла станка. При известных осях X и Z ось Y однозначно определяется из условия расположения осей в правой прямоугольной системе координат.</w:t>
      </w:r>
    </w:p>
    <w:p w:rsidR="00E87293" w:rsidRPr="00475619" w:rsidRDefault="00E87293" w:rsidP="00E87293">
      <w:pPr>
        <w:jc w:val="both"/>
        <w:rPr>
          <w:rFonts w:ascii="Times New Roman" w:hAnsi="Times New Roman"/>
        </w:rPr>
      </w:pPr>
    </w:p>
    <w:p w:rsidR="00E87293" w:rsidRPr="00475619" w:rsidRDefault="00E87293" w:rsidP="00C35D64">
      <w:pPr>
        <w:jc w:val="center"/>
        <w:rPr>
          <w:rFonts w:ascii="Times New Roman" w:hAnsi="Times New Roman"/>
          <w:b/>
        </w:rPr>
      </w:pPr>
      <w:r w:rsidRPr="00475619">
        <w:rPr>
          <w:rFonts w:ascii="Times New Roman" w:hAnsi="Times New Roman"/>
          <w:b/>
        </w:rPr>
        <w:t>4. Взаимосвязь систем координат при обработке на станках с ЧПУ</w:t>
      </w:r>
    </w:p>
    <w:p w:rsidR="00E87293" w:rsidRPr="00475619" w:rsidRDefault="00E87293" w:rsidP="00C35D64">
      <w:pPr>
        <w:jc w:val="center"/>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Система координат станка является главной расчетной системой, в которой определяются предельные перемещения, начальные и текущие положения рабочих органов станка. При этом положения рабочих органов станка характеризуют их базовые точки, выбираемые с учетом конструктивных особенностей отдельных управляемых по программе узлов станка.</w:t>
      </w:r>
    </w:p>
    <w:p w:rsidR="00E87293" w:rsidRPr="00475619" w:rsidRDefault="00E87293" w:rsidP="00E87293">
      <w:pPr>
        <w:jc w:val="both"/>
        <w:rPr>
          <w:rFonts w:ascii="Times New Roman" w:hAnsi="Times New Roman"/>
        </w:rPr>
      </w:pPr>
      <w:r w:rsidRPr="00475619">
        <w:rPr>
          <w:rFonts w:ascii="Times New Roman" w:hAnsi="Times New Roman"/>
        </w:rPr>
        <w:tab/>
        <w:t>Так, базовыми служат точки:</w:t>
      </w:r>
    </w:p>
    <w:p w:rsidR="00E87293" w:rsidRPr="00475619" w:rsidRDefault="00E87293" w:rsidP="00E87293">
      <w:pPr>
        <w:jc w:val="both"/>
        <w:rPr>
          <w:rFonts w:ascii="Times New Roman" w:hAnsi="Times New Roman"/>
        </w:rPr>
      </w:pPr>
      <w:r w:rsidRPr="00475619">
        <w:rPr>
          <w:rFonts w:ascii="Times New Roman" w:hAnsi="Times New Roman"/>
        </w:rPr>
        <w:tab/>
        <w:t>- для шпиндельного узла - точка пересечения торца шпинделя с осью его вращения;</w:t>
      </w:r>
    </w:p>
    <w:p w:rsidR="00E87293" w:rsidRPr="00475619" w:rsidRDefault="00E87293" w:rsidP="00E87293">
      <w:pPr>
        <w:jc w:val="both"/>
        <w:rPr>
          <w:rFonts w:ascii="Times New Roman" w:hAnsi="Times New Roman"/>
        </w:rPr>
      </w:pPr>
      <w:r w:rsidRPr="00475619">
        <w:rPr>
          <w:rFonts w:ascii="Times New Roman" w:hAnsi="Times New Roman"/>
        </w:rPr>
        <w:tab/>
        <w:t>- для суппорта токарно-револьверного станка - центр поворота резцедержателя в плоскости, параллельной направляющим суппорта и проходящей через ось вращения шпинделя, или точка базирования инструментального блока;</w:t>
      </w:r>
    </w:p>
    <w:p w:rsidR="00E87293" w:rsidRPr="00475619" w:rsidRDefault="00E87293" w:rsidP="00E87293">
      <w:pPr>
        <w:jc w:val="both"/>
        <w:rPr>
          <w:rFonts w:ascii="Times New Roman" w:hAnsi="Times New Roman"/>
        </w:rPr>
      </w:pPr>
      <w:r w:rsidRPr="00475619">
        <w:rPr>
          <w:rFonts w:ascii="Times New Roman" w:hAnsi="Times New Roman"/>
        </w:rPr>
        <w:tab/>
        <w:t>- для крестового стола - точка пересечения его диагоналей или специальная настроечная точка, определяемая конструкцией приспособления;</w:t>
      </w:r>
    </w:p>
    <w:p w:rsidR="00E87293" w:rsidRPr="00475619" w:rsidRDefault="00E87293" w:rsidP="00E87293">
      <w:pPr>
        <w:jc w:val="both"/>
        <w:rPr>
          <w:rFonts w:ascii="Times New Roman" w:hAnsi="Times New Roman"/>
        </w:rPr>
      </w:pPr>
      <w:r w:rsidRPr="00475619">
        <w:rPr>
          <w:rFonts w:ascii="Times New Roman" w:hAnsi="Times New Roman"/>
        </w:rPr>
        <w:tab/>
        <w:t>для поворотного стола - центр поворота на зеркале стола и т.д.</w:t>
      </w:r>
    </w:p>
    <w:p w:rsidR="00E87293" w:rsidRPr="00475619" w:rsidRDefault="00E87293" w:rsidP="00E87293">
      <w:pPr>
        <w:jc w:val="both"/>
        <w:rPr>
          <w:rFonts w:ascii="Times New Roman" w:hAnsi="Times New Roman"/>
        </w:rPr>
      </w:pPr>
      <w:r w:rsidRPr="00475619">
        <w:rPr>
          <w:rFonts w:ascii="Times New Roman" w:hAnsi="Times New Roman"/>
        </w:rPr>
        <w:lastRenderedPageBreak/>
        <w:tab/>
        <w:t>Базовая точка может быть материально выражена точным базовым отверстием в центре стола.</w:t>
      </w:r>
    </w:p>
    <w:p w:rsidR="00E87293" w:rsidRPr="00475619" w:rsidRDefault="00E87293" w:rsidP="00E87293">
      <w:pPr>
        <w:jc w:val="both"/>
        <w:rPr>
          <w:rFonts w:ascii="Times New Roman" w:hAnsi="Times New Roman"/>
        </w:rPr>
      </w:pPr>
      <w:r w:rsidRPr="00475619">
        <w:rPr>
          <w:rFonts w:ascii="Times New Roman" w:hAnsi="Times New Roman"/>
        </w:rPr>
        <w:tab/>
        <w:t>В технической документации пределы возможных смещений рабочих органов, как правило указывают пределами смещения базовых точек.</w:t>
      </w:r>
    </w:p>
    <w:p w:rsidR="00E87293" w:rsidRPr="00475619" w:rsidRDefault="00E87293" w:rsidP="00E87293">
      <w:pPr>
        <w:jc w:val="both"/>
        <w:rPr>
          <w:rFonts w:ascii="Times New Roman" w:hAnsi="Times New Roman"/>
        </w:rPr>
      </w:pPr>
      <w:r w:rsidRPr="00475619">
        <w:rPr>
          <w:rFonts w:ascii="Times New Roman" w:hAnsi="Times New Roman"/>
        </w:rPr>
        <w:tab/>
        <w:t>Начало стандартной системы координат станка обычно совмещают с базовой точкой узла, несущего заготовку, зафиксированного в таком положении, при котором все перемещения рабочих органов станка могли бы описываться положительными координатами.</w:t>
      </w:r>
    </w:p>
    <w:p w:rsidR="00E87293" w:rsidRPr="00475619" w:rsidRDefault="00E87293" w:rsidP="00E87293">
      <w:pPr>
        <w:jc w:val="both"/>
        <w:rPr>
          <w:rFonts w:ascii="Times New Roman" w:hAnsi="Times New Roman"/>
        </w:rPr>
      </w:pPr>
      <w:r w:rsidRPr="00475619">
        <w:rPr>
          <w:rFonts w:ascii="Times New Roman" w:hAnsi="Times New Roman"/>
        </w:rPr>
        <w:tab/>
        <w:t>Точка, принятая за начало отсчета системы координат станка, называется нулевой точкой станка или нулем станка. В этом положении рабочие органы (базовые точки), несущие заготовку и инструмент, имеют наименьшее удаление друг от друга, а отсчетные элементы станка определяют нуль отсчета на табло цифровой индикации.</w:t>
      </w:r>
    </w:p>
    <w:p w:rsidR="00E87293" w:rsidRPr="00475619" w:rsidRDefault="00E87293" w:rsidP="00E87293">
      <w:pPr>
        <w:jc w:val="both"/>
        <w:rPr>
          <w:rFonts w:ascii="Times New Roman" w:hAnsi="Times New Roman"/>
        </w:rPr>
      </w:pPr>
      <w:r w:rsidRPr="00475619">
        <w:rPr>
          <w:rFonts w:ascii="Times New Roman" w:hAnsi="Times New Roman"/>
        </w:rPr>
        <w:tab/>
        <w:t>При работе станка табло индикации на панели УЧПУ отражает истинное положение базовых точек станка относительно нуля станка.</w:t>
      </w:r>
    </w:p>
    <w:p w:rsidR="00E87293" w:rsidRPr="00475619" w:rsidRDefault="00E87293" w:rsidP="00E87293">
      <w:pPr>
        <w:jc w:val="both"/>
        <w:rPr>
          <w:rFonts w:ascii="Times New Roman" w:hAnsi="Times New Roman"/>
        </w:rPr>
      </w:pPr>
      <w:r w:rsidRPr="00475619">
        <w:rPr>
          <w:rFonts w:ascii="Times New Roman" w:hAnsi="Times New Roman"/>
        </w:rPr>
        <w:tab/>
        <w:t>В паспортах станков с ЧПУ всех типов указаны координаты, которые закреплены за конкретным рабочим органом, и показаны направления всех осей, начало отсчета по каждой из осей и пределы возможных перемещений.</w:t>
      </w:r>
    </w:p>
    <w:p w:rsidR="00E87293" w:rsidRPr="00475619" w:rsidRDefault="00E87293" w:rsidP="00E87293">
      <w:pPr>
        <w:jc w:val="both"/>
        <w:rPr>
          <w:rFonts w:ascii="Times New Roman" w:hAnsi="Times New Roman"/>
        </w:rPr>
      </w:pPr>
      <w:r w:rsidRPr="00475619">
        <w:rPr>
          <w:rFonts w:ascii="Times New Roman" w:hAnsi="Times New Roman"/>
        </w:rPr>
        <w:tab/>
        <w:t>Для того, чтобы не было путаницы с положительными направлениями рабочих органов, связанных с заготовкой и инструментом при подготовке УП всегда исходят из того, что инструмент движется относительно неподвижной заготовки. В соответствии с этим и указывают положительные направления осей координат на расчетных схемах, эскизах и другой документации, используемой при программировании. Другими словами, за основную при программировании принимают стандартную систему координат, в которой определены положения и размеры обрабатываемой детали, относительно которой перемещается инструмент.</w:t>
      </w:r>
    </w:p>
    <w:p w:rsidR="00E87293" w:rsidRPr="00475619" w:rsidRDefault="00E87293" w:rsidP="00E87293">
      <w:pPr>
        <w:jc w:val="both"/>
        <w:rPr>
          <w:rFonts w:ascii="Times New Roman" w:hAnsi="Times New Roman"/>
        </w:rPr>
      </w:pPr>
      <w:r w:rsidRPr="00475619">
        <w:rPr>
          <w:rFonts w:ascii="Times New Roman" w:hAnsi="Times New Roman"/>
        </w:rPr>
        <w:tab/>
        <w:t>Принятое допущение корректируется системой УЧПУ таким образом, что если для реализации запрограммированного движения инструмента относительно заготовки необходимо переместить рабочий орган с инструментом, то это движение выполняется с заданным в УП знаком, а если требуется переместить рабочий орган с заготовкой, то знак направления движения изменяется на противоположный.</w:t>
      </w:r>
    </w:p>
    <w:p w:rsidR="00E87293" w:rsidRPr="00475619" w:rsidRDefault="00E87293" w:rsidP="00E87293">
      <w:pPr>
        <w:jc w:val="both"/>
        <w:rPr>
          <w:rFonts w:ascii="Times New Roman" w:hAnsi="Times New Roman"/>
        </w:rPr>
      </w:pPr>
      <w:r w:rsidRPr="00475619">
        <w:rPr>
          <w:rFonts w:ascii="Times New Roman" w:hAnsi="Times New Roman"/>
        </w:rPr>
        <w:tab/>
        <w:t>Для удобства программирования и настройки станка начало отсчета станка может быть смещено в другие точки по заданным координатам в пределах рабочих ходов подвижных органов. Такое начало отсчета называется плавающим нулем.</w:t>
      </w:r>
    </w:p>
    <w:p w:rsidR="00E87293" w:rsidRPr="00475619" w:rsidRDefault="00E87293" w:rsidP="00E87293">
      <w:pPr>
        <w:jc w:val="both"/>
        <w:rPr>
          <w:rFonts w:ascii="Times New Roman" w:hAnsi="Times New Roman"/>
        </w:rPr>
      </w:pPr>
      <w:r w:rsidRPr="00475619">
        <w:rPr>
          <w:rFonts w:ascii="Times New Roman" w:hAnsi="Times New Roman"/>
        </w:rPr>
        <w:tab/>
        <w:t>Система координат инструмента предназначена для задания положения его режущей части относительно державки.</w:t>
      </w:r>
    </w:p>
    <w:p w:rsidR="00E87293" w:rsidRPr="00475619" w:rsidRDefault="00E87293" w:rsidP="00E87293">
      <w:pPr>
        <w:jc w:val="both"/>
        <w:rPr>
          <w:rFonts w:ascii="Times New Roman" w:hAnsi="Times New Roman"/>
        </w:rPr>
      </w:pPr>
      <w:r w:rsidRPr="00475619">
        <w:rPr>
          <w:rFonts w:ascii="Times New Roman" w:hAnsi="Times New Roman"/>
        </w:rPr>
        <w:tab/>
        <w:t xml:space="preserve">Инструмент описывается в рабочем положении в сборе с державкой. При описании всего разнообразия инструментов для станков с ЧПУ удобно использовать единую систему координат инструмента Xи Zи, оси которой параллельны соответствующим осям стандартной системы координат станка и направлены в ту же сторону. Начало системы координат инструмента располагают в базовой точке инструментального блока, выбираемой с учетом </w:t>
      </w:r>
      <w:r w:rsidRPr="00475619">
        <w:rPr>
          <w:rFonts w:ascii="Times New Roman" w:hAnsi="Times New Roman"/>
        </w:rPr>
        <w:lastRenderedPageBreak/>
        <w:t>особенностей его установки на станке. При установке блока на станке она часто совмещается с базовой точкой элемента станка, несущего инструмент.</w:t>
      </w:r>
    </w:p>
    <w:p w:rsidR="00E87293" w:rsidRPr="00475619" w:rsidRDefault="00E87293" w:rsidP="00E87293">
      <w:pPr>
        <w:jc w:val="both"/>
        <w:rPr>
          <w:rFonts w:ascii="Times New Roman" w:hAnsi="Times New Roman"/>
        </w:rPr>
      </w:pPr>
      <w:r w:rsidRPr="00475619">
        <w:rPr>
          <w:rFonts w:ascii="Times New Roman" w:hAnsi="Times New Roman"/>
        </w:rPr>
        <w:tab/>
        <w:t>Система координат детали - это система, в которой определены все размеры данной детали и даны координаты всех опорных точек контура детали. Система координат детали переходит в систему координат программы - в систему, в которой даны координаты всех точек и определены все элементы, в том числе и размещение вспомогательных траекторий, которые необходимы для составления УП по обработке данной детали. Системы координат детали и программы обычно совмещены и представляются единой системой, в которой и производится программирование и выполняется обработка детали. Система назначается технологом-программистом в соответствии с координатной системой выбранного станка.</w:t>
      </w:r>
    </w:p>
    <w:p w:rsidR="00E87293" w:rsidRPr="00475619" w:rsidRDefault="00E87293" w:rsidP="00E87293">
      <w:pPr>
        <w:jc w:val="both"/>
        <w:rPr>
          <w:rFonts w:ascii="Times New Roman" w:hAnsi="Times New Roman"/>
        </w:rPr>
      </w:pPr>
      <w:r w:rsidRPr="00475619">
        <w:rPr>
          <w:rFonts w:ascii="Times New Roman" w:hAnsi="Times New Roman"/>
        </w:rPr>
        <w:tab/>
        <w:t>В этой системе, которая определяет положение детали в приспособлении, размещение опорных элементов приспособления, траектории движения инструмента и др., указывает так называемая точка начала обработки - исходная точка ("0"). Она является первой точкой для обработки детали по программе. Часто точку "0" называют "нуль программы". Перед началом обработки центр инструмента должен быть совмещен с этой точкой. Ее положение выбирает технолог-программист перед составлением программы исходя из удобства отсчета размеров, размещения инструмента, установки и закрепления заготовок и др., стремясь в тоже время во избежание излишних холостых ходов максимально приблизить инструменты в исходной точке к обрабатываемой детали.</w:t>
      </w:r>
    </w:p>
    <w:p w:rsidR="00E87293" w:rsidRPr="00475619" w:rsidRDefault="00E87293" w:rsidP="00E87293">
      <w:pPr>
        <w:jc w:val="both"/>
        <w:rPr>
          <w:rFonts w:ascii="Times New Roman" w:hAnsi="Times New Roman"/>
        </w:rPr>
      </w:pPr>
      <w:r w:rsidRPr="00475619">
        <w:rPr>
          <w:rFonts w:ascii="Times New Roman" w:hAnsi="Times New Roman"/>
        </w:rPr>
        <w:tab/>
        <w:t>Начало относительной координатной системы детали называют нулем детали. Координатные плоскости относительной системы должны совмещаться или быть параллельны технологическим базовым поверхностям заготовки, либо проходить через оси базовых цилиндрических поверхностей и быть им перпендикулярны.</w:t>
      </w:r>
    </w:p>
    <w:p w:rsidR="00E87293" w:rsidRPr="00475619" w:rsidRDefault="00E87293" w:rsidP="00E87293">
      <w:pPr>
        <w:jc w:val="both"/>
        <w:rPr>
          <w:rFonts w:ascii="Times New Roman" w:hAnsi="Times New Roman"/>
        </w:rPr>
      </w:pPr>
      <w:r w:rsidRPr="00475619">
        <w:rPr>
          <w:rFonts w:ascii="Times New Roman" w:hAnsi="Times New Roman"/>
        </w:rPr>
        <w:tab/>
        <w:t>Например, для корпуса (рис.4.7,а) целесообразно совместить координатные плоскости с технологическими базовыми поверхностями детали 1 и 2, а исходную точку (0) расположить в центре основного обрабатываемого отверстия с координатами: X = A, Y = Б.</w:t>
      </w:r>
    </w:p>
    <w:p w:rsidR="00E87293" w:rsidRDefault="00E87293" w:rsidP="00E87293">
      <w:pPr>
        <w:jc w:val="both"/>
        <w:rPr>
          <w:rFonts w:ascii="Times New Roman" w:hAnsi="Times New Roman"/>
        </w:rPr>
      </w:pPr>
      <w:r w:rsidRPr="00475619">
        <w:rPr>
          <w:rFonts w:ascii="Times New Roman" w:hAnsi="Times New Roman"/>
        </w:rPr>
        <w:tab/>
        <w:t>При наличии в детали ранее обработанного отверстия относительно большого диаметра начало относительной системы координат следует совместить с исходной точкой (0) в центре этого отверстия (рис.4.7,б).</w:t>
      </w:r>
    </w:p>
    <w:p w:rsidR="00F93F92" w:rsidRDefault="00F93F92" w:rsidP="00F93F92">
      <w:pPr>
        <w:ind w:firstLine="709"/>
        <w:jc w:val="both"/>
        <w:rPr>
          <w:rFonts w:ascii="Times New Roman" w:hAnsi="Times New Roman"/>
        </w:rPr>
      </w:pPr>
      <w:r w:rsidRPr="00475619">
        <w:rPr>
          <w:rFonts w:ascii="Times New Roman" w:hAnsi="Times New Roman"/>
        </w:rPr>
        <w:t xml:space="preserve">При программировании обработки на станках с ЧПУ используют два способа отсчета координат: абсолютный и относительный (в приращениях). </w:t>
      </w:r>
      <w:r w:rsidRPr="00475619">
        <w:rPr>
          <w:rFonts w:ascii="Times New Roman" w:hAnsi="Times New Roman"/>
        </w:rPr>
        <w:tab/>
        <w:t>При абсолютном способе отсчета положение начала координат остается фиксированным. При этом система ЧПУ отрабатывает координаты от одной и той же точки (начала координат). Поэтому отсутствует накопление ошибок позиционирования.</w:t>
      </w:r>
      <w:r w:rsidRPr="00F93F92">
        <w:rPr>
          <w:rFonts w:ascii="Times New Roman" w:hAnsi="Times New Roman"/>
        </w:rPr>
        <w:t xml:space="preserve"> </w:t>
      </w:r>
    </w:p>
    <w:p w:rsidR="00F93F92" w:rsidRPr="00475619" w:rsidRDefault="00F93F92" w:rsidP="00F93F92">
      <w:pPr>
        <w:ind w:firstLine="709"/>
        <w:jc w:val="both"/>
        <w:rPr>
          <w:rFonts w:ascii="Times New Roman" w:hAnsi="Times New Roman"/>
        </w:rPr>
      </w:pPr>
      <w:r w:rsidRPr="00475619">
        <w:rPr>
          <w:rFonts w:ascii="Times New Roman" w:hAnsi="Times New Roman"/>
        </w:rPr>
        <w:t>Абсолютный способ отсчета используется, главным образом, на расточных и сверлильных станках.</w:t>
      </w:r>
    </w:p>
    <w:p w:rsidR="00F93F92" w:rsidRPr="00475619" w:rsidRDefault="00F93F92"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lastRenderedPageBreak/>
        <w:tab/>
      </w:r>
      <w:r w:rsidR="007906A5" w:rsidRPr="00475619">
        <w:rPr>
          <w:rFonts w:ascii="Times New Roman" w:hAnsi="Times New Roman"/>
        </w:rPr>
        <w:object w:dxaOrig="8040" w:dyaOrig="3461">
          <v:shape id="_x0000_i1050" type="#_x0000_t75" style="width:402.8pt;height:172.55pt" o:ole="">
            <v:imagedata r:id="rId61" o:title=""/>
          </v:shape>
          <o:OLEObject Type="Embed" ProgID="Word.Picture.8" ShapeID="_x0000_i1050" DrawAspect="Content" ObjectID="_1569271255" r:id="rId62"/>
        </w:object>
      </w:r>
    </w:p>
    <w:p w:rsidR="00E87293" w:rsidRPr="00475619" w:rsidRDefault="00E87293" w:rsidP="00E87293">
      <w:pPr>
        <w:jc w:val="center"/>
        <w:rPr>
          <w:rFonts w:ascii="Times New Roman" w:hAnsi="Times New Roman"/>
        </w:rPr>
      </w:pPr>
      <w:r w:rsidRPr="00475619">
        <w:rPr>
          <w:rFonts w:ascii="Times New Roman" w:hAnsi="Times New Roman"/>
        </w:rPr>
        <w:t>Рис.4.7. Примеры выбора относительной системы координат</w:t>
      </w:r>
    </w:p>
    <w:p w:rsidR="00E87293" w:rsidRPr="00475619" w:rsidRDefault="00E87293" w:rsidP="00E87293">
      <w:pPr>
        <w:jc w:val="both"/>
        <w:rPr>
          <w:rFonts w:ascii="Times New Roman" w:hAnsi="Times New Roman"/>
        </w:rPr>
      </w:pPr>
      <w:r w:rsidRPr="00475619">
        <w:rPr>
          <w:rFonts w:ascii="Times New Roman" w:hAnsi="Times New Roman"/>
        </w:rPr>
        <w:tab/>
      </w:r>
    </w:p>
    <w:p w:rsidR="00E87293" w:rsidRPr="00475619" w:rsidRDefault="00E87293" w:rsidP="00E87293">
      <w:pPr>
        <w:jc w:val="both"/>
        <w:rPr>
          <w:rFonts w:ascii="Times New Roman" w:hAnsi="Times New Roman"/>
        </w:rPr>
      </w:pPr>
      <w:r w:rsidRPr="00475619">
        <w:rPr>
          <w:rFonts w:ascii="Times New Roman" w:hAnsi="Times New Roman"/>
        </w:rPr>
        <w:tab/>
        <w:t>В системах с относительным способом отсчета за нулевое каждый раз принимается положение рабочего органа, которое он занимает перед началом перемещения к очередной точке траектории. В программе в этом случае записывают приращение координат от точки к точке. Относительный способ используют в большинстве современных контурных систем ЧПУ. Точность положения рабочего органа при этом зависит от точности отработки координат всех предыдущих опорных точек траектории. В результате происходит накопление ошибок.</w:t>
      </w:r>
    </w:p>
    <w:p w:rsidR="00E87293" w:rsidRPr="00475619" w:rsidRDefault="00E87293" w:rsidP="00E87293">
      <w:pPr>
        <w:jc w:val="both"/>
        <w:rPr>
          <w:rFonts w:ascii="Times New Roman" w:hAnsi="Times New Roman"/>
        </w:rPr>
      </w:pPr>
      <w:r w:rsidRPr="00475619">
        <w:rPr>
          <w:rFonts w:ascii="Times New Roman" w:hAnsi="Times New Roman"/>
        </w:rPr>
        <w:tab/>
        <w:t>Поэтому в последнее время наметилась тенденция к использованию абсолютного метода отсчета в контурных системах токарных и фрезерных и многоцелевых станков.</w:t>
      </w:r>
    </w:p>
    <w:p w:rsidR="00E87293" w:rsidRDefault="00E87293" w:rsidP="00E87293">
      <w:pPr>
        <w:jc w:val="both"/>
        <w:rPr>
          <w:rFonts w:ascii="Times New Roman" w:hAnsi="Times New Roman"/>
        </w:rPr>
      </w:pPr>
      <w:r w:rsidRPr="00475619">
        <w:rPr>
          <w:rFonts w:ascii="Times New Roman" w:hAnsi="Times New Roman"/>
        </w:rPr>
        <w:tab/>
        <w:t>Многие модели современных станков с ЧПУ допускают возможность работы, как в абсолютном, так и в относительном способе отсчета.</w:t>
      </w:r>
    </w:p>
    <w:p w:rsidR="00C977DE" w:rsidRDefault="00C977DE" w:rsidP="00E87293">
      <w:pPr>
        <w:jc w:val="both"/>
        <w:rPr>
          <w:rFonts w:ascii="Times New Roman" w:hAnsi="Times New Roman"/>
        </w:rPr>
      </w:pPr>
    </w:p>
    <w:p w:rsidR="00F93F92" w:rsidRDefault="00F93F92" w:rsidP="00E87293">
      <w:pPr>
        <w:jc w:val="both"/>
        <w:rPr>
          <w:rFonts w:ascii="Times New Roman" w:hAnsi="Times New Roman"/>
          <w:b/>
        </w:rPr>
      </w:pPr>
    </w:p>
    <w:p w:rsidR="00C977DE" w:rsidRDefault="00C977DE" w:rsidP="00E87293">
      <w:pPr>
        <w:jc w:val="both"/>
        <w:rPr>
          <w:rFonts w:ascii="Times New Roman" w:hAnsi="Times New Roman"/>
          <w:b/>
        </w:rPr>
      </w:pPr>
      <w:r>
        <w:rPr>
          <w:rFonts w:ascii="Times New Roman" w:hAnsi="Times New Roman"/>
          <w:b/>
        </w:rPr>
        <w:t>КОНТРОЛЬНЫЕ ВОПРОСЫ</w:t>
      </w:r>
    </w:p>
    <w:p w:rsidR="00F93F92" w:rsidRDefault="00F93F92" w:rsidP="00E87293">
      <w:pPr>
        <w:jc w:val="both"/>
        <w:rPr>
          <w:rFonts w:ascii="Times New Roman" w:hAnsi="Times New Roman"/>
          <w:b/>
        </w:rPr>
      </w:pPr>
    </w:p>
    <w:p w:rsidR="00C977DE" w:rsidRDefault="005735F3" w:rsidP="00F93F92">
      <w:pPr>
        <w:pStyle w:val="a9"/>
        <w:numPr>
          <w:ilvl w:val="0"/>
          <w:numId w:val="1"/>
        </w:numPr>
        <w:ind w:left="284" w:hanging="284"/>
        <w:jc w:val="both"/>
        <w:rPr>
          <w:rFonts w:ascii="Times New Roman" w:hAnsi="Times New Roman"/>
        </w:rPr>
      </w:pPr>
      <w:r>
        <w:rPr>
          <w:rFonts w:ascii="Times New Roman" w:hAnsi="Times New Roman"/>
        </w:rPr>
        <w:t>Какими требованиями должна отвечать информация, необходимая для описания участков линейной интерполяции?</w:t>
      </w:r>
    </w:p>
    <w:p w:rsidR="005735F3" w:rsidRDefault="005735F3" w:rsidP="00F93F92">
      <w:pPr>
        <w:pStyle w:val="a9"/>
        <w:numPr>
          <w:ilvl w:val="0"/>
          <w:numId w:val="1"/>
        </w:numPr>
        <w:ind w:left="284" w:hanging="284"/>
        <w:jc w:val="both"/>
        <w:rPr>
          <w:rFonts w:ascii="Times New Roman" w:hAnsi="Times New Roman"/>
        </w:rPr>
      </w:pPr>
      <w:r>
        <w:rPr>
          <w:rFonts w:ascii="Times New Roman" w:hAnsi="Times New Roman"/>
        </w:rPr>
        <w:t>Назовите требования, которые необходимо соблюдать пот программировании участков круговой интерполяции.</w:t>
      </w:r>
    </w:p>
    <w:p w:rsidR="005735F3" w:rsidRDefault="005735F3" w:rsidP="00F93F92">
      <w:pPr>
        <w:pStyle w:val="a9"/>
        <w:numPr>
          <w:ilvl w:val="0"/>
          <w:numId w:val="1"/>
        </w:numPr>
        <w:ind w:left="284" w:hanging="284"/>
        <w:jc w:val="both"/>
        <w:rPr>
          <w:rFonts w:ascii="Times New Roman" w:hAnsi="Times New Roman"/>
        </w:rPr>
      </w:pPr>
      <w:r>
        <w:rPr>
          <w:rFonts w:ascii="Times New Roman" w:hAnsi="Times New Roman"/>
        </w:rPr>
        <w:t>Какая система координат принята в качестве единой для всех станков с ЧПУ?</w:t>
      </w:r>
    </w:p>
    <w:p w:rsidR="005735F3" w:rsidRDefault="005735F3" w:rsidP="00F93F92">
      <w:pPr>
        <w:pStyle w:val="a9"/>
        <w:numPr>
          <w:ilvl w:val="0"/>
          <w:numId w:val="1"/>
        </w:numPr>
        <w:ind w:left="284" w:hanging="284"/>
        <w:jc w:val="both"/>
        <w:rPr>
          <w:rFonts w:ascii="Times New Roman" w:hAnsi="Times New Roman"/>
        </w:rPr>
      </w:pPr>
      <w:r>
        <w:rPr>
          <w:rFonts w:ascii="Times New Roman" w:hAnsi="Times New Roman"/>
        </w:rPr>
        <w:t>Согласно этой системе, как обозначают положительные и отрицательные перемещения инструмента или заготовки?</w:t>
      </w:r>
    </w:p>
    <w:p w:rsidR="00E93EF5" w:rsidRPr="00C35D64" w:rsidRDefault="005735F3" w:rsidP="00C35D64">
      <w:pPr>
        <w:pStyle w:val="a9"/>
        <w:numPr>
          <w:ilvl w:val="0"/>
          <w:numId w:val="1"/>
        </w:numPr>
        <w:ind w:left="284" w:hanging="284"/>
        <w:jc w:val="both"/>
        <w:rPr>
          <w:rFonts w:ascii="Times New Roman" w:hAnsi="Times New Roman"/>
        </w:rPr>
      </w:pPr>
      <w:r>
        <w:rPr>
          <w:rFonts w:ascii="Times New Roman" w:hAnsi="Times New Roman"/>
        </w:rPr>
        <w:t xml:space="preserve">Какие способы отсчета координат используют при программировании обработки на станках с ЧПУ? </w:t>
      </w:r>
      <w:r w:rsidR="00E93EF5" w:rsidRPr="00C35D64">
        <w:rPr>
          <w:rFonts w:ascii="Times New Roman" w:hAnsi="Times New Roman"/>
          <w:b/>
        </w:rPr>
        <w:br w:type="page"/>
      </w:r>
    </w:p>
    <w:p w:rsidR="00E87293" w:rsidRPr="00E93EF5" w:rsidRDefault="00E87293" w:rsidP="00E87293">
      <w:pPr>
        <w:jc w:val="center"/>
        <w:rPr>
          <w:rFonts w:ascii="Times New Roman" w:hAnsi="Times New Roman"/>
          <w:b/>
        </w:rPr>
      </w:pPr>
      <w:r w:rsidRPr="00E93EF5">
        <w:rPr>
          <w:rFonts w:ascii="Times New Roman" w:hAnsi="Times New Roman"/>
          <w:b/>
        </w:rPr>
        <w:lastRenderedPageBreak/>
        <w:t>ЛЕКЦИЯ 5</w:t>
      </w:r>
    </w:p>
    <w:p w:rsidR="00E87293" w:rsidRPr="00475619" w:rsidRDefault="00E87293" w:rsidP="00E87293">
      <w:pPr>
        <w:jc w:val="both"/>
        <w:rPr>
          <w:rFonts w:ascii="Times New Roman" w:hAnsi="Times New Roman"/>
        </w:rPr>
      </w:pPr>
    </w:p>
    <w:p w:rsidR="00E87293" w:rsidRPr="00475619" w:rsidRDefault="00E87293" w:rsidP="00C35D64">
      <w:pPr>
        <w:rPr>
          <w:rFonts w:ascii="Times New Roman" w:hAnsi="Times New Roman"/>
        </w:rPr>
      </w:pPr>
      <w:r w:rsidRPr="00475619">
        <w:rPr>
          <w:rFonts w:ascii="Times New Roman" w:hAnsi="Times New Roman"/>
        </w:rPr>
        <w:t>План лекции:</w:t>
      </w:r>
    </w:p>
    <w:p w:rsidR="00E87293" w:rsidRPr="00C35D64" w:rsidRDefault="00E87293" w:rsidP="00CA19BD">
      <w:pPr>
        <w:pStyle w:val="a9"/>
        <w:numPr>
          <w:ilvl w:val="0"/>
          <w:numId w:val="28"/>
        </w:numPr>
        <w:ind w:left="284" w:hanging="284"/>
        <w:jc w:val="both"/>
        <w:rPr>
          <w:rFonts w:ascii="Times New Roman" w:hAnsi="Times New Roman"/>
        </w:rPr>
      </w:pPr>
      <w:r w:rsidRPr="00C35D64">
        <w:rPr>
          <w:rFonts w:ascii="Times New Roman" w:hAnsi="Times New Roman"/>
        </w:rPr>
        <w:t>Траектория движения инструмента.</w:t>
      </w:r>
    </w:p>
    <w:p w:rsidR="00E87293" w:rsidRPr="00C35D64" w:rsidRDefault="00E87293" w:rsidP="00CA19BD">
      <w:pPr>
        <w:pStyle w:val="a9"/>
        <w:numPr>
          <w:ilvl w:val="0"/>
          <w:numId w:val="28"/>
        </w:numPr>
        <w:ind w:left="284" w:hanging="284"/>
        <w:jc w:val="both"/>
        <w:rPr>
          <w:rFonts w:ascii="Times New Roman" w:hAnsi="Times New Roman"/>
        </w:rPr>
      </w:pPr>
      <w:r w:rsidRPr="00C35D64">
        <w:rPr>
          <w:rFonts w:ascii="Times New Roman" w:hAnsi="Times New Roman"/>
        </w:rPr>
        <w:t>Построение траекторий рабочих перемещений инструмента</w:t>
      </w:r>
      <w:r w:rsidR="00C35D64">
        <w:rPr>
          <w:rFonts w:ascii="Times New Roman" w:hAnsi="Times New Roman"/>
        </w:rPr>
        <w:t xml:space="preserve"> </w:t>
      </w:r>
      <w:r w:rsidRPr="00C35D64">
        <w:rPr>
          <w:rFonts w:ascii="Times New Roman" w:hAnsi="Times New Roman"/>
        </w:rPr>
        <w:t>при фрезерной обработке.</w:t>
      </w:r>
    </w:p>
    <w:p w:rsidR="00E87293" w:rsidRPr="00475619" w:rsidRDefault="00E87293" w:rsidP="00E87293">
      <w:pPr>
        <w:jc w:val="both"/>
        <w:rPr>
          <w:rFonts w:ascii="Times New Roman" w:hAnsi="Times New Roman"/>
        </w:rPr>
      </w:pPr>
    </w:p>
    <w:p w:rsidR="00E87293" w:rsidRPr="00475619" w:rsidRDefault="00E87293" w:rsidP="00C35D64">
      <w:pPr>
        <w:jc w:val="center"/>
        <w:rPr>
          <w:rFonts w:ascii="Times New Roman" w:hAnsi="Times New Roman"/>
          <w:b/>
        </w:rPr>
      </w:pPr>
      <w:r w:rsidRPr="00475619">
        <w:rPr>
          <w:rFonts w:ascii="Times New Roman" w:hAnsi="Times New Roman"/>
          <w:b/>
        </w:rPr>
        <w:t>1. Траектория движения инструмента</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Детали, обрабатываемые на станках с ЧПУ, можно рассматривать как геометрические объекты. При обработке детали инструмент и заготовка перемещаются относительно друг друга по определенной траектории. Программа обработки детали задает (описывает) движение определенной точки инструмента - его центра (Р). Для концевой фрезы со сферическим торцом это центр полусферы, для концевой цилиндрической фрезы, сверла, зенкера, развертки это точка пересечения оси с торцовой плоскостью, для резцов - центр дуги окружности при вершине и т.д.</w:t>
      </w:r>
    </w:p>
    <w:p w:rsidR="00E87293" w:rsidRPr="00475619" w:rsidRDefault="00E87293" w:rsidP="00E87293">
      <w:pPr>
        <w:jc w:val="both"/>
        <w:rPr>
          <w:rFonts w:ascii="Times New Roman" w:hAnsi="Times New Roman"/>
        </w:rPr>
      </w:pPr>
      <w:r w:rsidRPr="00475619">
        <w:rPr>
          <w:rFonts w:ascii="Times New Roman" w:hAnsi="Times New Roman"/>
        </w:rPr>
        <w:tab/>
        <w:t>На рис.5.1. показаны примеры определения центра токарных инструментов для трех возможных случаев обработки:</w:t>
      </w:r>
    </w:p>
    <w:p w:rsidR="00E87293" w:rsidRPr="00475619" w:rsidRDefault="00E87293" w:rsidP="00E87293">
      <w:pPr>
        <w:jc w:val="both"/>
        <w:rPr>
          <w:rFonts w:ascii="Times New Roman" w:hAnsi="Times New Roman"/>
        </w:rPr>
      </w:pPr>
      <w:r w:rsidRPr="00475619">
        <w:rPr>
          <w:rFonts w:ascii="Times New Roman" w:hAnsi="Times New Roman"/>
        </w:rPr>
        <w:tab/>
        <w:t>1) при точении с подачей инструмента вдоль одной оси координат станка Z или X в качестве центра Р используется точка касания режущей кромки с линией, параллельной вектору подачи (то есть центр инструмента совпадает с формообразующей точкой режущего лезвия, рис.5.1. а, б);</w:t>
      </w:r>
    </w:p>
    <w:p w:rsidR="00E87293" w:rsidRPr="00475619" w:rsidRDefault="00E87293" w:rsidP="00E87293">
      <w:pPr>
        <w:jc w:val="both"/>
        <w:rPr>
          <w:rFonts w:ascii="Times New Roman" w:hAnsi="Times New Roman"/>
        </w:rPr>
      </w:pPr>
      <w:r w:rsidRPr="00475619">
        <w:rPr>
          <w:rFonts w:ascii="Times New Roman" w:hAnsi="Times New Roman"/>
        </w:rPr>
        <w:tab/>
        <w:t>2) при профильном точении универсальным проходным резцом с последовательно изменяющимся направлением подачи вдоль осей координат Z и X центром инструмента рекомендуется принимать точку пересечения касательных к режущей кромке, параллельных осям координат (рис.5.1.в);</w:t>
      </w:r>
    </w:p>
    <w:p w:rsidR="00E87293" w:rsidRPr="00475619" w:rsidRDefault="00E87293" w:rsidP="00E87293">
      <w:pPr>
        <w:jc w:val="both"/>
        <w:rPr>
          <w:rFonts w:ascii="Times New Roman" w:hAnsi="Times New Roman"/>
        </w:rPr>
      </w:pPr>
      <w:r w:rsidRPr="00475619">
        <w:rPr>
          <w:rFonts w:ascii="Times New Roman" w:hAnsi="Times New Roman"/>
        </w:rPr>
        <w:tab/>
        <w:t>3) при профильном точении с одновременной подачей вдоль осей координат Z и X центр совмещается с центром радиуса скругления (сопряжения) режущей кромки резца (рис.5.1. г, д). В этом случае при программировании обработки в любом режиме за основу принимают траекторию центра инструмента, эквидистантную реальному профилю обрабатываемой поверхности детали и отстоящую от него на величину радиуса r скругления режущей кромки (пунктирная линия).</w:t>
      </w:r>
    </w:p>
    <w:p w:rsidR="00E87293" w:rsidRPr="00475619" w:rsidRDefault="00E87293" w:rsidP="00E87293">
      <w:pPr>
        <w:jc w:val="both"/>
        <w:rPr>
          <w:rFonts w:ascii="Times New Roman" w:hAnsi="Times New Roman"/>
        </w:rPr>
      </w:pPr>
      <w:r w:rsidRPr="00475619">
        <w:rPr>
          <w:rFonts w:ascii="Times New Roman" w:hAnsi="Times New Roman"/>
        </w:rPr>
        <w:tab/>
        <w:t>Использование центра радиуса скругления режущей кромки резца в качестве центра инструмента считается более универсальным, допускаемым во всех перечисленных случаях обработки. Тем не менее, в ряде ситуаций оно проблематично, например, при заточке резцов с фаской при вершине вместо радиусной заточки.</w:t>
      </w:r>
    </w:p>
    <w:p w:rsidR="00E87293" w:rsidRPr="00475619" w:rsidRDefault="00E87293" w:rsidP="00E87293">
      <w:pPr>
        <w:jc w:val="both"/>
        <w:rPr>
          <w:rFonts w:ascii="Times New Roman" w:hAnsi="Times New Roman"/>
        </w:rPr>
      </w:pPr>
    </w:p>
    <w:p w:rsidR="00E87293" w:rsidRPr="00475619" w:rsidRDefault="00524A76" w:rsidP="00E87293">
      <w:pPr>
        <w:jc w:val="both"/>
        <w:rPr>
          <w:rFonts w:ascii="Times New Roman" w:hAnsi="Times New Roman"/>
        </w:rPr>
      </w:pPr>
      <w:r>
        <w:rPr>
          <w:rFonts w:ascii="Times New Roman" w:hAnsi="Times New Roman"/>
          <w:noProof/>
        </w:rPr>
        <w:lastRenderedPageBreak/>
        <w:drawing>
          <wp:inline distT="0" distB="0" distL="0" distR="0">
            <wp:extent cx="5610225" cy="8734425"/>
            <wp:effectExtent l="19050" t="0" r="9525"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3"/>
                    <a:srcRect/>
                    <a:stretch>
                      <a:fillRect/>
                    </a:stretch>
                  </pic:blipFill>
                  <pic:spPr bwMode="auto">
                    <a:xfrm>
                      <a:off x="0" y="0"/>
                      <a:ext cx="5610225" cy="8734425"/>
                    </a:xfrm>
                    <a:prstGeom prst="rect">
                      <a:avLst/>
                    </a:prstGeom>
                    <a:noFill/>
                    <a:ln w="9525">
                      <a:noFill/>
                      <a:miter lim="800000"/>
                      <a:headEnd/>
                      <a:tailEnd/>
                    </a:ln>
                  </pic:spPr>
                </pic:pic>
              </a:graphicData>
            </a:graphic>
          </wp:inline>
        </w:drawing>
      </w:r>
    </w:p>
    <w:p w:rsidR="00E87293" w:rsidRPr="00475619" w:rsidRDefault="00E87293" w:rsidP="00E87293">
      <w:pPr>
        <w:jc w:val="both"/>
        <w:rPr>
          <w:rFonts w:ascii="Times New Roman" w:hAnsi="Times New Roman"/>
        </w:rPr>
      </w:pPr>
      <w:r w:rsidRPr="00475619">
        <w:rPr>
          <w:rFonts w:ascii="Times New Roman" w:hAnsi="Times New Roman"/>
        </w:rPr>
        <w:lastRenderedPageBreak/>
        <w:tab/>
        <w:t>Если принять, что радиус инструмента во время обработки детали по контуру остается постоянным, то траектория центра инструмента при контурной обработке является эквидистантной контуру детали.</w:t>
      </w:r>
    </w:p>
    <w:p w:rsidR="00E87293" w:rsidRPr="00475619" w:rsidRDefault="00E87293" w:rsidP="00E87293">
      <w:pPr>
        <w:jc w:val="both"/>
        <w:rPr>
          <w:rFonts w:ascii="Times New Roman" w:hAnsi="Times New Roman"/>
        </w:rPr>
      </w:pPr>
      <w:r w:rsidRPr="00475619">
        <w:rPr>
          <w:rFonts w:ascii="Times New Roman" w:hAnsi="Times New Roman"/>
        </w:rPr>
        <w:tab/>
        <w:t>Эквидистанта - это геометрическое место точек, равноудаленных от какой-либо линии и лежащих по одну сторону от нее.</w:t>
      </w:r>
    </w:p>
    <w:p w:rsidR="00E87293" w:rsidRPr="00475619" w:rsidRDefault="00E87293" w:rsidP="00E87293">
      <w:pPr>
        <w:jc w:val="both"/>
        <w:rPr>
          <w:rFonts w:ascii="Times New Roman" w:hAnsi="Times New Roman"/>
        </w:rPr>
      </w:pPr>
      <w:r w:rsidRPr="00475619">
        <w:rPr>
          <w:rFonts w:ascii="Times New Roman" w:hAnsi="Times New Roman"/>
        </w:rPr>
        <w:tab/>
        <w:t>Для полной обработки детали (для выполнения заданной операции) траектория движения центра инструмента должна быть непрерывной. Разработать (определить) ее сразу как единое целое практически очень трудно, поскольку в общем случае программируемая траектория является достаточно сложной, определяющей все перемещения центра инструмента в пространстве. Поэтому в практике программирования траектор</w:t>
      </w:r>
      <w:r w:rsidR="00E93EF5">
        <w:rPr>
          <w:rFonts w:ascii="Times New Roman" w:hAnsi="Times New Roman"/>
        </w:rPr>
        <w:t>ию инструмента представляют сос</w:t>
      </w:r>
      <w:r w:rsidRPr="00475619">
        <w:rPr>
          <w:rFonts w:ascii="Times New Roman" w:hAnsi="Times New Roman"/>
        </w:rPr>
        <w:t>тоящей из отдельных, последовательно переходящих друг в друга участков, причем эти участки могут быть или участками контура детали, или участками эквидистанты.</w:t>
      </w:r>
    </w:p>
    <w:p w:rsidR="00E87293" w:rsidRPr="00475619" w:rsidRDefault="00E87293" w:rsidP="00E87293">
      <w:pPr>
        <w:jc w:val="both"/>
        <w:rPr>
          <w:rFonts w:ascii="Times New Roman" w:hAnsi="Times New Roman"/>
        </w:rPr>
      </w:pPr>
      <w:r w:rsidRPr="00475619">
        <w:rPr>
          <w:rFonts w:ascii="Times New Roman" w:hAnsi="Times New Roman"/>
        </w:rPr>
        <w:tab/>
        <w:t>Отдельные участки контура детали и эквидистанты называются геометрическими элементами. К ним относятся отрезки прямых, дуги окружностей, кривые второго и высших порядков. Точки пересечения элементов или перехода одного элемента в другой находят как геометрические опорные (узловые) точки. Они в большинстве случаев являются определяющими при задании положения элементов контура (эквидистанты) в пространстве. Это положение, так же как и величина и направление движения инструмента, задается в системе координат с определенной заданной нулевой точкой.</w:t>
      </w:r>
    </w:p>
    <w:p w:rsidR="00E87293" w:rsidRPr="00475619" w:rsidRDefault="00E87293" w:rsidP="00E87293">
      <w:pPr>
        <w:jc w:val="both"/>
        <w:rPr>
          <w:rFonts w:ascii="Times New Roman" w:hAnsi="Times New Roman"/>
        </w:rPr>
      </w:pPr>
      <w:r w:rsidRPr="00475619">
        <w:rPr>
          <w:rFonts w:ascii="Times New Roman" w:hAnsi="Times New Roman"/>
        </w:rPr>
        <w:tab/>
        <w:t>Таким образом, в определенной системе координат контур детали и траектория перемещения центра инструмента относительно этого контура могут быть представлены геометрическими элементами с опорными точками, заданными координатами или в пространстве, или на плоскости.</w:t>
      </w:r>
    </w:p>
    <w:p w:rsidR="00E87293" w:rsidRPr="00475619" w:rsidRDefault="00E87293" w:rsidP="00E87293">
      <w:pPr>
        <w:jc w:val="both"/>
        <w:rPr>
          <w:rFonts w:ascii="Times New Roman" w:hAnsi="Times New Roman"/>
        </w:rPr>
      </w:pPr>
      <w:r w:rsidRPr="00475619">
        <w:rPr>
          <w:rFonts w:ascii="Times New Roman" w:hAnsi="Times New Roman"/>
        </w:rPr>
        <w:tab/>
        <w:t>На траектории движения центра инструмента могут быть назначены также технологические опорные точки, т.е. точки, где изменяются какие-либо технологические параметры, например, подача инструмента и др., точка временного останова и т.д.</w:t>
      </w:r>
    </w:p>
    <w:p w:rsidR="00E87293" w:rsidRPr="00475619" w:rsidRDefault="00E87293" w:rsidP="00E87293">
      <w:pPr>
        <w:jc w:val="both"/>
        <w:rPr>
          <w:rFonts w:ascii="Times New Roman" w:hAnsi="Times New Roman"/>
        </w:rPr>
      </w:pPr>
      <w:r w:rsidRPr="00475619">
        <w:rPr>
          <w:rFonts w:ascii="Times New Roman" w:hAnsi="Times New Roman"/>
        </w:rPr>
        <w:tab/>
        <w:t>Таким образом, начальный этап представления траектории обработки детали связан, прежде всего, с получением координат опорных точек траектории. Эти координаты могут быть выражены абсолютными размерами, т.е. для каждой опорной точки заданными относительно нулевой точки станка или детали, или задаваться в виде приращений в направлении движения инструмента от одной опорной точки к другой.</w:t>
      </w:r>
    </w:p>
    <w:p w:rsidR="00E87293" w:rsidRPr="00475619" w:rsidRDefault="00E87293" w:rsidP="00E87293">
      <w:pPr>
        <w:jc w:val="both"/>
        <w:rPr>
          <w:rFonts w:ascii="Times New Roman" w:hAnsi="Times New Roman"/>
        </w:rPr>
      </w:pPr>
      <w:r w:rsidRPr="00475619">
        <w:rPr>
          <w:rFonts w:ascii="Times New Roman" w:hAnsi="Times New Roman"/>
        </w:rPr>
        <w:tab/>
        <w:t>Информация о перемещениях между опорными точками траектории записывается в одном кадре УП. Представление детальной траектории движения инструмента между двумя опорными точками(с выдачей команд на соответствующие перемещения по осям) осуществляется интерполятором после задания вида интерполяции соответствующей подготовительной функцией.</w:t>
      </w:r>
    </w:p>
    <w:p w:rsidR="00E87293" w:rsidRPr="00475619" w:rsidRDefault="00E87293" w:rsidP="00E87293">
      <w:pPr>
        <w:jc w:val="both"/>
        <w:rPr>
          <w:rFonts w:ascii="Times New Roman" w:hAnsi="Times New Roman"/>
        </w:rPr>
      </w:pPr>
      <w:r w:rsidRPr="00475619">
        <w:rPr>
          <w:rFonts w:ascii="Times New Roman" w:hAnsi="Times New Roman"/>
        </w:rPr>
        <w:tab/>
        <w:t xml:space="preserve">При разработке траектории необходимо учитывать тип интерполятора СЧПУ станка. Если интерполятор обеспечивает линейную интерполяцию, то </w:t>
      </w:r>
      <w:r w:rsidRPr="00475619">
        <w:rPr>
          <w:rFonts w:ascii="Times New Roman" w:hAnsi="Times New Roman"/>
        </w:rPr>
        <w:lastRenderedPageBreak/>
        <w:t>это не значит, что с его помощью нельзя обрабатывать криволинейные контуры. В этом случае кривые линии с определенной точностью заменяют (аппроксимируют) ломаными линиями, состоящими из отрезков прямых.</w:t>
      </w:r>
    </w:p>
    <w:p w:rsidR="00E87293" w:rsidRPr="00475619" w:rsidRDefault="00E87293" w:rsidP="00E87293">
      <w:pPr>
        <w:jc w:val="both"/>
        <w:rPr>
          <w:rFonts w:ascii="Times New Roman" w:hAnsi="Times New Roman"/>
        </w:rPr>
      </w:pPr>
      <w:r w:rsidRPr="00475619">
        <w:rPr>
          <w:rFonts w:ascii="Times New Roman" w:hAnsi="Times New Roman"/>
        </w:rPr>
        <w:tab/>
        <w:t>В процессе аппроксимации (рис.5.2.) геометрический элемент, ограниченный узловыми точками (А, В), разбивается на элементные участки, называемые участками аппроксимации.</w:t>
      </w:r>
    </w:p>
    <w:p w:rsidR="00E87293" w:rsidRPr="00475619" w:rsidRDefault="00E87293" w:rsidP="00E87293">
      <w:pPr>
        <w:jc w:val="both"/>
        <w:rPr>
          <w:rFonts w:ascii="Times New Roman" w:hAnsi="Times New Roman"/>
        </w:rPr>
      </w:pPr>
      <w:r w:rsidRPr="00475619">
        <w:rPr>
          <w:rFonts w:ascii="Times New Roman" w:hAnsi="Times New Roman"/>
        </w:rPr>
        <w:tab/>
      </w:r>
      <w:r w:rsidR="00524A76">
        <w:rPr>
          <w:rFonts w:ascii="Times New Roman" w:hAnsi="Times New Roman"/>
          <w:noProof/>
        </w:rPr>
        <w:drawing>
          <wp:inline distT="0" distB="0" distL="0" distR="0">
            <wp:extent cx="5210175" cy="3990975"/>
            <wp:effectExtent l="19050" t="0" r="952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4"/>
                    <a:srcRect/>
                    <a:stretch>
                      <a:fillRect/>
                    </a:stretch>
                  </pic:blipFill>
                  <pic:spPr bwMode="auto">
                    <a:xfrm>
                      <a:off x="0" y="0"/>
                      <a:ext cx="5210175" cy="3990975"/>
                    </a:xfrm>
                    <a:prstGeom prst="rect">
                      <a:avLst/>
                    </a:prstGeom>
                    <a:noFill/>
                    <a:ln w="9525">
                      <a:noFill/>
                      <a:miter lim="800000"/>
                      <a:headEnd/>
                      <a:tailEnd/>
                    </a:ln>
                  </pic:spPr>
                </pic:pic>
              </a:graphicData>
            </a:graphic>
          </wp:inline>
        </w:drawing>
      </w:r>
    </w:p>
    <w:p w:rsidR="00E87293" w:rsidRPr="00475619" w:rsidRDefault="00E87293" w:rsidP="00E87293">
      <w:pPr>
        <w:jc w:val="center"/>
        <w:rPr>
          <w:rFonts w:ascii="Times New Roman" w:hAnsi="Times New Roman"/>
        </w:rPr>
      </w:pPr>
      <w:r w:rsidRPr="00475619">
        <w:rPr>
          <w:rFonts w:ascii="Times New Roman" w:hAnsi="Times New Roman"/>
        </w:rPr>
        <w:t>Рис.5.2. Аппроксимация криволинейного контура при использовании</w:t>
      </w:r>
    </w:p>
    <w:p w:rsidR="00E87293" w:rsidRPr="00475619" w:rsidRDefault="00E87293" w:rsidP="00E87293">
      <w:pPr>
        <w:ind w:firstLine="1701"/>
        <w:jc w:val="both"/>
        <w:rPr>
          <w:rFonts w:ascii="Times New Roman" w:hAnsi="Times New Roman"/>
        </w:rPr>
      </w:pPr>
      <w:r w:rsidRPr="00475619">
        <w:rPr>
          <w:rFonts w:ascii="Times New Roman" w:hAnsi="Times New Roman"/>
        </w:rPr>
        <w:t>линейного интерполятора</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Точки, разграничивающие участки аппроксимации (1, 2, 3), называются промежуточными. Чем точнее необходимо воспроизвести заданный контур, тем больше приходится брать на нем промежуточных точек. При этом для записи фрагмента управляющей программы обработки участка А - В потребуется (</w:t>
      </w:r>
      <w:r w:rsidRPr="00475619">
        <w:rPr>
          <w:rFonts w:ascii="Times New Roman" w:hAnsi="Times New Roman"/>
          <w:lang w:val="en-US"/>
        </w:rPr>
        <w:t>n</w:t>
      </w:r>
      <w:r w:rsidRPr="00475619">
        <w:rPr>
          <w:rFonts w:ascii="Times New Roman" w:hAnsi="Times New Roman"/>
        </w:rPr>
        <w:t xml:space="preserve"> - 1) кадров. Соответственно увеличивается объем вычислений и длина программоносителя.</w:t>
      </w:r>
    </w:p>
    <w:p w:rsidR="00E87293" w:rsidRPr="00475619" w:rsidRDefault="00E87293" w:rsidP="00E87293">
      <w:pPr>
        <w:jc w:val="both"/>
        <w:rPr>
          <w:rFonts w:ascii="Times New Roman" w:hAnsi="Times New Roman"/>
        </w:rPr>
      </w:pPr>
      <w:r w:rsidRPr="00475619">
        <w:rPr>
          <w:rFonts w:ascii="Times New Roman" w:hAnsi="Times New Roman"/>
        </w:rPr>
        <w:tab/>
        <w:t xml:space="preserve">Поэтому число промежуточных точек принимают минимально допустимым из условия, чтобы заменяющая ломаная отклонялась от заданного плавного контура не более чем на некоторую величину. Оптимальная погрешность аппроксимации </w:t>
      </w:r>
      <w:r w:rsidRPr="00475619">
        <w:rPr>
          <w:rFonts w:ascii="Times New Roman" w:hAnsi="Times New Roman"/>
          <w:position w:val="-6"/>
        </w:rPr>
        <w:object w:dxaOrig="200" w:dyaOrig="300">
          <v:shape id="_x0000_i1051" type="#_x0000_t75" style="width:9.5pt;height:14.95pt" o:ole="">
            <v:imagedata r:id="rId65" o:title=""/>
          </v:shape>
          <o:OLEObject Type="Embed" ProgID="Equation.3" ShapeID="_x0000_i1051" DrawAspect="Content" ObjectID="_1569271256" r:id="rId66"/>
        </w:object>
      </w:r>
      <w:r w:rsidRPr="00475619">
        <w:rPr>
          <w:rFonts w:ascii="Times New Roman" w:hAnsi="Times New Roman"/>
        </w:rPr>
        <w:t xml:space="preserve"> должна составлять 15 - 30% от поля допуска Т</w:t>
      </w:r>
      <w:r w:rsidRPr="00475619">
        <w:rPr>
          <w:rFonts w:ascii="Times New Roman" w:hAnsi="Times New Roman"/>
          <w:vertAlign w:val="subscript"/>
          <w:lang w:val="en-US"/>
        </w:rPr>
        <w:t>R</w:t>
      </w:r>
      <w:r w:rsidRPr="00475619">
        <w:rPr>
          <w:rFonts w:ascii="Times New Roman" w:hAnsi="Times New Roman"/>
        </w:rPr>
        <w:t xml:space="preserve"> выдерживаемого размера. Зная допустимую погрешность аппроксимации </w:t>
      </w:r>
      <w:r w:rsidRPr="00475619">
        <w:rPr>
          <w:rFonts w:ascii="Times New Roman" w:hAnsi="Times New Roman"/>
          <w:position w:val="-6"/>
        </w:rPr>
        <w:object w:dxaOrig="200" w:dyaOrig="300">
          <v:shape id="_x0000_i1052" type="#_x0000_t75" style="width:9.5pt;height:14.95pt" o:ole="">
            <v:imagedata r:id="rId65" o:title=""/>
          </v:shape>
          <o:OLEObject Type="Embed" ProgID="Equation.3" ShapeID="_x0000_i1052" DrawAspect="Content" ObjectID="_1569271257" r:id="rId67"/>
        </w:object>
      </w:r>
      <w:r w:rsidRPr="00475619">
        <w:rPr>
          <w:rFonts w:ascii="Times New Roman" w:hAnsi="Times New Roman"/>
        </w:rPr>
        <w:t xml:space="preserve"> можно определить угловой шаг аппроксимации </w:t>
      </w:r>
      <w:r w:rsidRPr="00475619">
        <w:rPr>
          <w:rFonts w:ascii="Times New Roman" w:hAnsi="Times New Roman"/>
          <w:position w:val="-12"/>
        </w:rPr>
        <w:object w:dxaOrig="200" w:dyaOrig="380">
          <v:shape id="_x0000_i1053" type="#_x0000_t75" style="width:9.5pt;height:19pt" o:ole="">
            <v:imagedata r:id="rId68" o:title=""/>
          </v:shape>
          <o:OLEObject Type="Embed" ProgID="Equation.3" ShapeID="_x0000_i1053" DrawAspect="Content" ObjectID="_1569271258" r:id="rId69"/>
        </w:object>
      </w:r>
      <w:r w:rsidRPr="00475619">
        <w:rPr>
          <w:rFonts w:ascii="Times New Roman" w:hAnsi="Times New Roman"/>
          <w:position w:val="-10"/>
        </w:rPr>
        <w:object w:dxaOrig="400" w:dyaOrig="340">
          <v:shape id="_x0000_i1054" type="#_x0000_t75" style="width:20.4pt;height:17pt" o:ole="">
            <v:imagedata r:id="rId70" o:title=""/>
          </v:shape>
          <o:OLEObject Type="Embed" ProgID="Equation.3" ShapeID="_x0000_i1054" DrawAspect="Content" ObjectID="_1569271259" r:id="rId71"/>
        </w:object>
      </w:r>
      <w:r w:rsidRPr="00475619">
        <w:rPr>
          <w:rFonts w:ascii="Times New Roman" w:hAnsi="Times New Roman"/>
        </w:rPr>
        <w:t xml:space="preserve"> и число участков n аппроксимации:</w:t>
      </w:r>
    </w:p>
    <w:p w:rsidR="00E87293" w:rsidRPr="00475619" w:rsidRDefault="00E87293" w:rsidP="00E87293">
      <w:pPr>
        <w:jc w:val="center"/>
        <w:rPr>
          <w:rFonts w:ascii="Times New Roman" w:hAnsi="Times New Roman"/>
        </w:rPr>
      </w:pPr>
      <w:r w:rsidRPr="00475619">
        <w:rPr>
          <w:rFonts w:ascii="Times New Roman" w:hAnsi="Times New Roman"/>
          <w:position w:val="-32"/>
        </w:rPr>
        <w:object w:dxaOrig="4620" w:dyaOrig="780">
          <v:shape id="_x0000_i1055" type="#_x0000_t75" style="width:230.95pt;height:38.7pt" o:ole="">
            <v:imagedata r:id="rId72" o:title=""/>
          </v:shape>
          <o:OLEObject Type="Embed" ProgID="Equation.2" ShapeID="_x0000_i1055" DrawAspect="Content" ObjectID="_1569271260" r:id="rId73"/>
        </w:object>
      </w:r>
      <w:r w:rsidRPr="00475619">
        <w:rPr>
          <w:rFonts w:ascii="Times New Roman" w:hAnsi="Times New Roman"/>
        </w:rPr>
        <w:t>;</w:t>
      </w:r>
    </w:p>
    <w:p w:rsidR="00E87293" w:rsidRPr="00475619" w:rsidRDefault="00E87293" w:rsidP="00E87293">
      <w:pPr>
        <w:jc w:val="center"/>
        <w:rPr>
          <w:rFonts w:ascii="Times New Roman" w:hAnsi="Times New Roman"/>
        </w:rPr>
      </w:pPr>
      <w:r w:rsidRPr="00475619">
        <w:rPr>
          <w:rFonts w:ascii="Times New Roman" w:hAnsi="Times New Roman"/>
          <w:position w:val="-34"/>
        </w:rPr>
        <w:object w:dxaOrig="1440" w:dyaOrig="780">
          <v:shape id="_x0000_i1056" type="#_x0000_t75" style="width:1in;height:38.7pt" o:ole="">
            <v:imagedata r:id="rId74" o:title=""/>
          </v:shape>
          <o:OLEObject Type="Embed" ProgID="Equation.2" ShapeID="_x0000_i1056" DrawAspect="Content" ObjectID="_1569271261" r:id="rId75"/>
        </w:object>
      </w:r>
      <w:r w:rsidRPr="00475619">
        <w:rPr>
          <w:rFonts w:ascii="Times New Roman" w:hAnsi="Times New Roman"/>
        </w:rPr>
        <w:t>.</w:t>
      </w:r>
    </w:p>
    <w:p w:rsidR="00E87293" w:rsidRPr="00475619" w:rsidRDefault="00E87293" w:rsidP="00E87293">
      <w:pPr>
        <w:jc w:val="both"/>
        <w:rPr>
          <w:rFonts w:ascii="Times New Roman" w:hAnsi="Times New Roman"/>
        </w:rPr>
      </w:pPr>
      <w:r w:rsidRPr="00475619">
        <w:rPr>
          <w:rFonts w:ascii="Times New Roman" w:hAnsi="Times New Roman"/>
        </w:rPr>
        <w:tab/>
        <w:t>Применение круговой интерполяции упрощает программирование и сокращает длину программоносителя, поскольку в этом случае перемещение от точки А к точке В запишется в одном кадре УП.</w:t>
      </w:r>
    </w:p>
    <w:p w:rsidR="00E87293" w:rsidRPr="00475619" w:rsidRDefault="00E87293" w:rsidP="00E87293">
      <w:pPr>
        <w:jc w:val="both"/>
        <w:rPr>
          <w:rFonts w:ascii="Times New Roman" w:hAnsi="Times New Roman"/>
        </w:rPr>
      </w:pPr>
      <w:r w:rsidRPr="00475619">
        <w:rPr>
          <w:rFonts w:ascii="Times New Roman" w:hAnsi="Times New Roman"/>
        </w:rPr>
        <w:tab/>
        <w:t>Необходимо отметить, что траектория движения инструментов вычерчивается полностью при проектировании техпроцессов обработки на фрезерных и токарных станках. Для сверлильных и расточных станков этого не делают, т.к. она получается пространственной, является сложной в изображении и чтении. Вместо этого рассматривают отдельные проекции и сечения деталей, по которым рассчитываются координаты опорных точек траектории.</w:t>
      </w:r>
    </w:p>
    <w:p w:rsidR="00E87293" w:rsidRPr="00475619" w:rsidRDefault="00E87293" w:rsidP="00E87293">
      <w:pPr>
        <w:jc w:val="both"/>
        <w:rPr>
          <w:rFonts w:ascii="Times New Roman" w:hAnsi="Times New Roman"/>
        </w:rPr>
      </w:pPr>
      <w:r w:rsidRPr="00475619">
        <w:rPr>
          <w:rFonts w:ascii="Times New Roman" w:hAnsi="Times New Roman"/>
        </w:rPr>
        <w:tab/>
        <w:t>Для облегчения чтения траектории движения инструмента применяют следующие условные обозначения (табл.5.1).</w:t>
      </w:r>
    </w:p>
    <w:p w:rsidR="00E87293" w:rsidRPr="00475619" w:rsidRDefault="00E87293" w:rsidP="00E87293">
      <w:pPr>
        <w:jc w:val="right"/>
        <w:rPr>
          <w:rFonts w:ascii="Times New Roman" w:hAnsi="Times New Roman"/>
        </w:rPr>
      </w:pPr>
      <w:r w:rsidRPr="00475619">
        <w:rPr>
          <w:rFonts w:ascii="Times New Roman" w:hAnsi="Times New Roman"/>
        </w:rPr>
        <w:t>Таблица 5.1.</w:t>
      </w:r>
    </w:p>
    <w:p w:rsidR="00E87293" w:rsidRPr="00475619" w:rsidRDefault="00E87293" w:rsidP="00E87293">
      <w:pPr>
        <w:jc w:val="center"/>
        <w:rPr>
          <w:rFonts w:ascii="Times New Roman" w:hAnsi="Times New Roman"/>
        </w:rPr>
      </w:pPr>
      <w:r w:rsidRPr="00475619">
        <w:rPr>
          <w:rFonts w:ascii="Times New Roman" w:hAnsi="Times New Roman"/>
        </w:rPr>
        <w:t>Условные обозначения при построении траектории движения инструмента</w:t>
      </w:r>
    </w:p>
    <w:tbl>
      <w:tblPr>
        <w:tblW w:w="0" w:type="auto"/>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1958"/>
        <w:gridCol w:w="7681"/>
      </w:tblGrid>
      <w:tr w:rsidR="00E87293" w:rsidRPr="00475619" w:rsidTr="003D1907">
        <w:tc>
          <w:tcPr>
            <w:tcW w:w="1958" w:type="dxa"/>
          </w:tcPr>
          <w:p w:rsidR="00E87293" w:rsidRPr="00475619" w:rsidRDefault="00E87293" w:rsidP="003D1907">
            <w:pPr>
              <w:jc w:val="center"/>
              <w:rPr>
                <w:rFonts w:ascii="Times New Roman" w:hAnsi="Times New Roman"/>
              </w:rPr>
            </w:pPr>
            <w:r w:rsidRPr="00475619">
              <w:rPr>
                <w:rFonts w:ascii="Times New Roman" w:hAnsi="Times New Roman"/>
              </w:rPr>
              <w:t>Условные</w:t>
            </w:r>
          </w:p>
          <w:p w:rsidR="00E87293" w:rsidRPr="00475619" w:rsidRDefault="00E87293" w:rsidP="003D1907">
            <w:pPr>
              <w:jc w:val="center"/>
              <w:rPr>
                <w:rFonts w:ascii="Times New Roman" w:hAnsi="Times New Roman"/>
              </w:rPr>
            </w:pPr>
            <w:r w:rsidRPr="00475619">
              <w:rPr>
                <w:rFonts w:ascii="Times New Roman" w:hAnsi="Times New Roman"/>
              </w:rPr>
              <w:t>обозначения</w:t>
            </w:r>
          </w:p>
        </w:tc>
        <w:tc>
          <w:tcPr>
            <w:tcW w:w="7681" w:type="dxa"/>
          </w:tcPr>
          <w:p w:rsidR="00E87293" w:rsidRPr="00475619" w:rsidRDefault="00E87293" w:rsidP="003D1907">
            <w:pPr>
              <w:jc w:val="center"/>
              <w:rPr>
                <w:rFonts w:ascii="Times New Roman" w:hAnsi="Times New Roman"/>
              </w:rPr>
            </w:pPr>
            <w:r w:rsidRPr="00475619">
              <w:rPr>
                <w:rFonts w:ascii="Times New Roman" w:hAnsi="Times New Roman"/>
              </w:rPr>
              <w:t>НАИМЕНОВАНИЕ</w:t>
            </w:r>
          </w:p>
        </w:tc>
      </w:tr>
      <w:tr w:rsidR="00E87293" w:rsidRPr="00475619" w:rsidTr="003D1907">
        <w:trPr>
          <w:trHeight w:hRule="exact" w:val="600"/>
        </w:trPr>
        <w:tc>
          <w:tcPr>
            <w:tcW w:w="1958" w:type="dxa"/>
          </w:tcPr>
          <w:p w:rsidR="00E87293" w:rsidRPr="00475619" w:rsidRDefault="00E87293" w:rsidP="003D1907">
            <w:pPr>
              <w:jc w:val="both"/>
              <w:rPr>
                <w:rFonts w:ascii="Times New Roman" w:hAnsi="Times New Roman"/>
              </w:rPr>
            </w:pPr>
            <w:r w:rsidRPr="00475619">
              <w:rPr>
                <w:rFonts w:ascii="Times New Roman" w:hAnsi="Times New Roman"/>
              </w:rPr>
              <w:object w:dxaOrig="536" w:dyaOrig="536">
                <v:shape id="_x0000_i1057" type="#_x0000_t75" style="width:27.15pt;height:27.15pt" o:ole="">
                  <v:imagedata r:id="rId76" o:title=""/>
                </v:shape>
                <o:OLEObject Type="Embed" ProgID="CorelDraw.Graphic.7" ShapeID="_x0000_i1057" DrawAspect="Content" ObjectID="_1569271262" r:id="rId77"/>
              </w:object>
            </w:r>
          </w:p>
        </w:tc>
        <w:tc>
          <w:tcPr>
            <w:tcW w:w="7681" w:type="dxa"/>
          </w:tcPr>
          <w:p w:rsidR="00E87293" w:rsidRPr="00475619" w:rsidRDefault="00E87293" w:rsidP="003D1907">
            <w:pPr>
              <w:jc w:val="both"/>
              <w:rPr>
                <w:rFonts w:ascii="Times New Roman" w:hAnsi="Times New Roman"/>
              </w:rPr>
            </w:pPr>
            <w:r w:rsidRPr="00475619">
              <w:rPr>
                <w:rFonts w:ascii="Times New Roman" w:hAnsi="Times New Roman"/>
              </w:rPr>
              <w:t>Исходная точка</w:t>
            </w:r>
          </w:p>
        </w:tc>
      </w:tr>
      <w:tr w:rsidR="00E87293" w:rsidRPr="00475619" w:rsidTr="003D1907">
        <w:trPr>
          <w:trHeight w:hRule="exact" w:val="600"/>
        </w:trPr>
        <w:tc>
          <w:tcPr>
            <w:tcW w:w="1958" w:type="dxa"/>
          </w:tcPr>
          <w:p w:rsidR="00E87293" w:rsidRPr="00475619" w:rsidRDefault="00E87293" w:rsidP="003D1907">
            <w:pPr>
              <w:jc w:val="both"/>
              <w:rPr>
                <w:rFonts w:ascii="Times New Roman" w:hAnsi="Times New Roman"/>
              </w:rPr>
            </w:pPr>
            <w:r w:rsidRPr="00475619">
              <w:rPr>
                <w:rFonts w:ascii="Times New Roman" w:hAnsi="Times New Roman"/>
              </w:rPr>
              <w:object w:dxaOrig="536" w:dyaOrig="536">
                <v:shape id="_x0000_i1058" type="#_x0000_t75" style="width:27.15pt;height:27.15pt" o:ole="">
                  <v:imagedata r:id="rId78" o:title=""/>
                </v:shape>
                <o:OLEObject Type="Embed" ProgID="CorelDraw.Graphic.7" ShapeID="_x0000_i1058" DrawAspect="Content" ObjectID="_1569271263" r:id="rId79"/>
              </w:object>
            </w:r>
          </w:p>
        </w:tc>
        <w:tc>
          <w:tcPr>
            <w:tcW w:w="7681" w:type="dxa"/>
          </w:tcPr>
          <w:p w:rsidR="00E87293" w:rsidRPr="00475619" w:rsidRDefault="00E87293" w:rsidP="003D1907">
            <w:pPr>
              <w:jc w:val="both"/>
              <w:rPr>
                <w:rFonts w:ascii="Times New Roman" w:hAnsi="Times New Roman"/>
              </w:rPr>
            </w:pPr>
            <w:r w:rsidRPr="00475619">
              <w:rPr>
                <w:rFonts w:ascii="Times New Roman" w:hAnsi="Times New Roman"/>
              </w:rPr>
              <w:t>Точка остановки или смены инструмента</w:t>
            </w:r>
          </w:p>
        </w:tc>
      </w:tr>
      <w:tr w:rsidR="00E87293" w:rsidRPr="00475619" w:rsidTr="003D1907">
        <w:trPr>
          <w:trHeight w:hRule="exact" w:val="600"/>
        </w:trPr>
        <w:tc>
          <w:tcPr>
            <w:tcW w:w="1958" w:type="dxa"/>
          </w:tcPr>
          <w:p w:rsidR="00E87293" w:rsidRPr="00475619" w:rsidRDefault="00E87293" w:rsidP="003D1907">
            <w:pPr>
              <w:jc w:val="both"/>
              <w:rPr>
                <w:rFonts w:ascii="Times New Roman" w:hAnsi="Times New Roman"/>
              </w:rPr>
            </w:pPr>
            <w:r w:rsidRPr="00475619">
              <w:rPr>
                <w:rFonts w:ascii="Times New Roman" w:hAnsi="Times New Roman"/>
              </w:rPr>
              <w:object w:dxaOrig="709" w:dyaOrig="536">
                <v:shape id="_x0000_i1059" type="#_x0000_t75" style="width:35.3pt;height:27.15pt" o:ole="">
                  <v:imagedata r:id="rId80" o:title=""/>
                </v:shape>
                <o:OLEObject Type="Embed" ProgID="CorelDraw.Graphic.7" ShapeID="_x0000_i1059" DrawAspect="Content" ObjectID="_1569271264" r:id="rId81"/>
              </w:object>
            </w:r>
          </w:p>
        </w:tc>
        <w:tc>
          <w:tcPr>
            <w:tcW w:w="7681" w:type="dxa"/>
          </w:tcPr>
          <w:p w:rsidR="00E87293" w:rsidRPr="00475619" w:rsidRDefault="00E87293" w:rsidP="003D1907">
            <w:pPr>
              <w:jc w:val="both"/>
              <w:rPr>
                <w:rFonts w:ascii="Times New Roman" w:hAnsi="Times New Roman"/>
              </w:rPr>
            </w:pPr>
            <w:r w:rsidRPr="00475619">
              <w:rPr>
                <w:rFonts w:ascii="Times New Roman" w:hAnsi="Times New Roman"/>
              </w:rPr>
              <w:t>Контрольная точка с координатами X и Y</w:t>
            </w:r>
          </w:p>
        </w:tc>
      </w:tr>
      <w:tr w:rsidR="00E87293" w:rsidRPr="00475619" w:rsidTr="003D1907">
        <w:trPr>
          <w:trHeight w:hRule="exact" w:val="600"/>
        </w:trPr>
        <w:tc>
          <w:tcPr>
            <w:tcW w:w="1958" w:type="dxa"/>
          </w:tcPr>
          <w:p w:rsidR="00E87293" w:rsidRPr="00475619" w:rsidRDefault="00E87293" w:rsidP="003D1907">
            <w:pPr>
              <w:jc w:val="both"/>
              <w:rPr>
                <w:rFonts w:ascii="Times New Roman" w:hAnsi="Times New Roman"/>
              </w:rPr>
            </w:pPr>
            <w:r w:rsidRPr="00475619">
              <w:rPr>
                <w:rFonts w:ascii="Times New Roman" w:hAnsi="Times New Roman"/>
              </w:rPr>
              <w:object w:dxaOrig="829" w:dyaOrig="536">
                <v:shape id="_x0000_i1060" type="#_x0000_t75" style="width:41.45pt;height:27.15pt" o:ole="">
                  <v:imagedata r:id="rId82" o:title=""/>
                </v:shape>
                <o:OLEObject Type="Embed" ProgID="CorelDraw.Graphic.7" ShapeID="_x0000_i1060" DrawAspect="Content" ObjectID="_1569271265" r:id="rId83"/>
              </w:object>
            </w:r>
          </w:p>
        </w:tc>
        <w:tc>
          <w:tcPr>
            <w:tcW w:w="7681" w:type="dxa"/>
          </w:tcPr>
          <w:p w:rsidR="00E87293" w:rsidRPr="00475619" w:rsidRDefault="00E87293" w:rsidP="003D1907">
            <w:pPr>
              <w:jc w:val="both"/>
              <w:rPr>
                <w:rFonts w:ascii="Times New Roman" w:hAnsi="Times New Roman"/>
              </w:rPr>
            </w:pPr>
            <w:r w:rsidRPr="00475619">
              <w:rPr>
                <w:rFonts w:ascii="Times New Roman" w:hAnsi="Times New Roman"/>
              </w:rPr>
              <w:t>Точка вертикального подъема на 20 мм</w:t>
            </w:r>
          </w:p>
        </w:tc>
      </w:tr>
      <w:tr w:rsidR="00E87293" w:rsidRPr="00475619" w:rsidTr="003D1907">
        <w:trPr>
          <w:trHeight w:hRule="exact" w:val="600"/>
        </w:trPr>
        <w:tc>
          <w:tcPr>
            <w:tcW w:w="1958" w:type="dxa"/>
          </w:tcPr>
          <w:p w:rsidR="00E87293" w:rsidRPr="00475619" w:rsidRDefault="00E87293" w:rsidP="003D1907">
            <w:pPr>
              <w:jc w:val="both"/>
              <w:rPr>
                <w:rFonts w:ascii="Times New Roman" w:hAnsi="Times New Roman"/>
              </w:rPr>
            </w:pPr>
            <w:r w:rsidRPr="00475619">
              <w:rPr>
                <w:rFonts w:ascii="Times New Roman" w:hAnsi="Times New Roman"/>
              </w:rPr>
              <w:object w:dxaOrig="818" w:dyaOrig="536">
                <v:shape id="_x0000_i1061" type="#_x0000_t75" style="width:41.45pt;height:27.15pt" o:ole="">
                  <v:imagedata r:id="rId84" o:title=""/>
                </v:shape>
                <o:OLEObject Type="Embed" ProgID="CorelDraw.Graphic.7" ShapeID="_x0000_i1061" DrawAspect="Content" ObjectID="_1569271266" r:id="rId85"/>
              </w:object>
            </w:r>
          </w:p>
        </w:tc>
        <w:tc>
          <w:tcPr>
            <w:tcW w:w="7681" w:type="dxa"/>
          </w:tcPr>
          <w:p w:rsidR="00E87293" w:rsidRPr="00475619" w:rsidRDefault="00E87293" w:rsidP="003D1907">
            <w:pPr>
              <w:jc w:val="both"/>
              <w:rPr>
                <w:rFonts w:ascii="Times New Roman" w:hAnsi="Times New Roman"/>
              </w:rPr>
            </w:pPr>
            <w:r w:rsidRPr="00475619">
              <w:rPr>
                <w:rFonts w:ascii="Times New Roman" w:hAnsi="Times New Roman"/>
              </w:rPr>
              <w:t>Точка вертикального опускания на 16 мм</w:t>
            </w:r>
          </w:p>
        </w:tc>
      </w:tr>
      <w:tr w:rsidR="00E87293" w:rsidRPr="00475619" w:rsidTr="003D1907">
        <w:trPr>
          <w:trHeight w:hRule="exact" w:val="600"/>
        </w:trPr>
        <w:tc>
          <w:tcPr>
            <w:tcW w:w="1958" w:type="dxa"/>
          </w:tcPr>
          <w:p w:rsidR="00E87293" w:rsidRPr="00475619" w:rsidRDefault="00E87293" w:rsidP="003D1907">
            <w:pPr>
              <w:jc w:val="both"/>
              <w:rPr>
                <w:rFonts w:ascii="Times New Roman" w:hAnsi="Times New Roman"/>
              </w:rPr>
            </w:pPr>
            <w:r w:rsidRPr="00475619">
              <w:rPr>
                <w:rFonts w:ascii="Times New Roman" w:hAnsi="Times New Roman"/>
              </w:rPr>
              <w:object w:dxaOrig="1098" w:dyaOrig="536">
                <v:shape id="_x0000_i1062" type="#_x0000_t75" style="width:55pt;height:27.15pt" o:ole="">
                  <v:imagedata r:id="rId86" o:title=""/>
                </v:shape>
                <o:OLEObject Type="Embed" ProgID="CorelDraw.Graphic.7" ShapeID="_x0000_i1062" DrawAspect="Content" ObjectID="_1569271267" r:id="rId87"/>
              </w:object>
            </w:r>
          </w:p>
        </w:tc>
        <w:tc>
          <w:tcPr>
            <w:tcW w:w="7681" w:type="dxa"/>
          </w:tcPr>
          <w:p w:rsidR="00E87293" w:rsidRPr="00475619" w:rsidRDefault="00E87293" w:rsidP="003D1907">
            <w:pPr>
              <w:jc w:val="both"/>
              <w:rPr>
                <w:rFonts w:ascii="Times New Roman" w:hAnsi="Times New Roman"/>
              </w:rPr>
            </w:pPr>
            <w:r w:rsidRPr="00475619">
              <w:rPr>
                <w:rFonts w:ascii="Times New Roman" w:hAnsi="Times New Roman"/>
              </w:rPr>
              <w:t>Перемещение фрезы с подъемом</w:t>
            </w:r>
          </w:p>
        </w:tc>
      </w:tr>
      <w:tr w:rsidR="00E87293" w:rsidRPr="00475619" w:rsidTr="003D1907">
        <w:trPr>
          <w:trHeight w:hRule="exact" w:val="600"/>
        </w:trPr>
        <w:tc>
          <w:tcPr>
            <w:tcW w:w="1958" w:type="dxa"/>
          </w:tcPr>
          <w:p w:rsidR="00E87293" w:rsidRPr="00475619" w:rsidRDefault="00E87293" w:rsidP="003D1907">
            <w:pPr>
              <w:jc w:val="both"/>
              <w:rPr>
                <w:rFonts w:ascii="Times New Roman" w:hAnsi="Times New Roman"/>
              </w:rPr>
            </w:pPr>
            <w:r w:rsidRPr="00475619">
              <w:rPr>
                <w:rFonts w:ascii="Times New Roman" w:hAnsi="Times New Roman"/>
              </w:rPr>
              <w:object w:dxaOrig="1109" w:dyaOrig="536">
                <v:shape id="_x0000_i1063" type="#_x0000_t75" style="width:55.7pt;height:27.15pt" o:ole="">
                  <v:imagedata r:id="rId88" o:title=""/>
                </v:shape>
                <o:OLEObject Type="Embed" ProgID="CorelDraw.Graphic.7" ShapeID="_x0000_i1063" DrawAspect="Content" ObjectID="_1569271268" r:id="rId89"/>
              </w:object>
            </w:r>
          </w:p>
        </w:tc>
        <w:tc>
          <w:tcPr>
            <w:tcW w:w="7681" w:type="dxa"/>
          </w:tcPr>
          <w:p w:rsidR="00E87293" w:rsidRPr="00475619" w:rsidRDefault="00E87293" w:rsidP="003D1907">
            <w:pPr>
              <w:jc w:val="both"/>
              <w:rPr>
                <w:rFonts w:ascii="Times New Roman" w:hAnsi="Times New Roman"/>
              </w:rPr>
            </w:pPr>
            <w:r w:rsidRPr="00475619">
              <w:rPr>
                <w:rFonts w:ascii="Times New Roman" w:hAnsi="Times New Roman"/>
              </w:rPr>
              <w:t>Перемещение фрезы с опусканием</w:t>
            </w:r>
          </w:p>
        </w:tc>
      </w:tr>
      <w:tr w:rsidR="00E87293" w:rsidRPr="00475619" w:rsidTr="003D1907">
        <w:trPr>
          <w:trHeight w:hRule="exact" w:val="600"/>
        </w:trPr>
        <w:tc>
          <w:tcPr>
            <w:tcW w:w="1958" w:type="dxa"/>
          </w:tcPr>
          <w:p w:rsidR="00E87293" w:rsidRPr="00475619" w:rsidRDefault="00E87293" w:rsidP="003D1907">
            <w:pPr>
              <w:jc w:val="both"/>
              <w:rPr>
                <w:rFonts w:ascii="Times New Roman" w:hAnsi="Times New Roman"/>
              </w:rPr>
            </w:pPr>
            <w:r w:rsidRPr="00475619">
              <w:rPr>
                <w:rFonts w:ascii="Times New Roman" w:hAnsi="Times New Roman"/>
              </w:rPr>
              <w:object w:dxaOrig="1075" w:dyaOrig="214">
                <v:shape id="_x0000_i1064" type="#_x0000_t75" style="width:54.35pt;height:10.2pt" o:ole="">
                  <v:imagedata r:id="rId90" o:title=""/>
                </v:shape>
                <o:OLEObject Type="Embed" ProgID="CorelDraw.Graphic.7" ShapeID="_x0000_i1064" DrawAspect="Content" ObjectID="_1569271269" r:id="rId91"/>
              </w:object>
            </w:r>
          </w:p>
        </w:tc>
        <w:tc>
          <w:tcPr>
            <w:tcW w:w="7681" w:type="dxa"/>
          </w:tcPr>
          <w:p w:rsidR="00E87293" w:rsidRPr="00475619" w:rsidRDefault="00E87293" w:rsidP="003D1907">
            <w:pPr>
              <w:jc w:val="both"/>
              <w:rPr>
                <w:rFonts w:ascii="Times New Roman" w:hAnsi="Times New Roman"/>
              </w:rPr>
            </w:pPr>
            <w:r w:rsidRPr="00475619">
              <w:rPr>
                <w:rFonts w:ascii="Times New Roman" w:hAnsi="Times New Roman"/>
              </w:rPr>
              <w:t>Траектория вспомогательного холостого хода</w:t>
            </w:r>
          </w:p>
        </w:tc>
      </w:tr>
    </w:tbl>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b/>
          <w:lang w:val="en-US"/>
        </w:rPr>
      </w:pPr>
    </w:p>
    <w:p w:rsidR="00E87293" w:rsidRPr="00475619" w:rsidRDefault="00E87293" w:rsidP="00C35D64">
      <w:pPr>
        <w:jc w:val="center"/>
        <w:rPr>
          <w:rFonts w:ascii="Times New Roman" w:hAnsi="Times New Roman"/>
          <w:b/>
        </w:rPr>
      </w:pPr>
      <w:r w:rsidRPr="00475619">
        <w:rPr>
          <w:rFonts w:ascii="Times New Roman" w:hAnsi="Times New Roman"/>
          <w:b/>
        </w:rPr>
        <w:t>2. Построение траекторий рабочих перемещений инструмента при фрезерной обработке</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С позиции проектирования траекторий инструментов при фрезерной контурной обработке можно выделить два семейства поверхностей.</w:t>
      </w:r>
    </w:p>
    <w:p w:rsidR="00E87293" w:rsidRPr="00475619" w:rsidRDefault="00E87293" w:rsidP="00E87293">
      <w:pPr>
        <w:jc w:val="both"/>
        <w:rPr>
          <w:rFonts w:ascii="Times New Roman" w:hAnsi="Times New Roman"/>
        </w:rPr>
      </w:pPr>
      <w:r w:rsidRPr="00475619">
        <w:rPr>
          <w:rFonts w:ascii="Times New Roman" w:hAnsi="Times New Roman"/>
        </w:rPr>
        <w:tab/>
        <w:t xml:space="preserve">В первое семейство входят поверхности, которые обрабатываются с приданием траектории вида замкнутой строки, которой обводится обрабатываемый контур. Такой путь инструмента получил название - «строка </w:t>
      </w:r>
      <w:r w:rsidRPr="00475619">
        <w:rPr>
          <w:rFonts w:ascii="Times New Roman" w:hAnsi="Times New Roman"/>
        </w:rPr>
        <w:lastRenderedPageBreak/>
        <w:t>обвода». Строкой обвода обрабатываются криволинейные контуры плоских деталей.</w:t>
      </w:r>
    </w:p>
    <w:p w:rsidR="00E87293" w:rsidRPr="00475619" w:rsidRDefault="00E87293" w:rsidP="00E87293">
      <w:pPr>
        <w:jc w:val="both"/>
        <w:rPr>
          <w:rFonts w:ascii="Times New Roman" w:hAnsi="Times New Roman"/>
        </w:rPr>
      </w:pPr>
      <w:r w:rsidRPr="00475619">
        <w:rPr>
          <w:rFonts w:ascii="Times New Roman" w:hAnsi="Times New Roman"/>
        </w:rPr>
        <w:tab/>
        <w:t>В другое семейство входят поверхности, которые обрабатываются движением инструмента по траекториям, представляющим собой параллельные строчки с противоположными направлениями или спиралеобразные строчки. Этот вид пути инструмента получил название - «обход». Обходом обрабатываются выпуклые и вогнутые поверхности пространственно сложных форм (пуансоны, матрицы и т.д.).</w:t>
      </w:r>
    </w:p>
    <w:p w:rsidR="00E87293" w:rsidRPr="00475619" w:rsidRDefault="00E87293" w:rsidP="00E87293">
      <w:pPr>
        <w:jc w:val="both"/>
        <w:rPr>
          <w:rFonts w:ascii="Times New Roman" w:hAnsi="Times New Roman"/>
        </w:rPr>
      </w:pPr>
      <w:r w:rsidRPr="00475619">
        <w:rPr>
          <w:rFonts w:ascii="Times New Roman" w:hAnsi="Times New Roman"/>
        </w:rPr>
        <w:tab/>
        <w:t>Существуют два основных метода формирования траектории фрезы при фрезерной обработке обходом: зигзагообразный (рис.5.3, а) и спиралевидный (рис.5.3, б).</w:t>
      </w:r>
    </w:p>
    <w:p w:rsidR="00E87293" w:rsidRPr="00475619" w:rsidRDefault="00E87293" w:rsidP="00E87293">
      <w:pPr>
        <w:jc w:val="both"/>
        <w:rPr>
          <w:rFonts w:ascii="Times New Roman" w:hAnsi="Times New Roman"/>
          <w:lang w:val="en-US"/>
        </w:rPr>
      </w:pPr>
      <w:r w:rsidRPr="00475619">
        <w:rPr>
          <w:rFonts w:ascii="Times New Roman" w:hAnsi="Times New Roman"/>
        </w:rPr>
        <w:tab/>
      </w:r>
      <w:r w:rsidRPr="00475619">
        <w:rPr>
          <w:rFonts w:ascii="Times New Roman" w:hAnsi="Times New Roman"/>
        </w:rPr>
        <w:object w:dxaOrig="7893" w:dyaOrig="4908">
          <v:shape id="_x0000_i1065" type="#_x0000_t75" style="width:394.65pt;height:245.2pt" o:ole="">
            <v:imagedata r:id="rId92" o:title=""/>
          </v:shape>
          <o:OLEObject Type="Embed" ProgID="Word.Document.8" ShapeID="_x0000_i1065" DrawAspect="Content" ObjectID="_1569271270" r:id="rId93"/>
        </w:object>
      </w:r>
    </w:p>
    <w:p w:rsidR="00E87293" w:rsidRPr="00475619" w:rsidRDefault="00E87293" w:rsidP="00E87293">
      <w:pPr>
        <w:jc w:val="center"/>
        <w:rPr>
          <w:rFonts w:ascii="Times New Roman" w:hAnsi="Times New Roman"/>
        </w:rPr>
      </w:pPr>
      <w:r w:rsidRPr="00475619">
        <w:rPr>
          <w:rFonts w:ascii="Times New Roman" w:hAnsi="Times New Roman"/>
        </w:rPr>
        <w:t>Рис.5.3. Траектории при фрезеровании: а) зигзагообразная; б) спиралевидная</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Зигзагообразный метод характеризуется тем, что инструмент в процессе обработки совершает движение в противоположных направлениях вдоль параллельных строчек с переходом от одной строки к другой вдоль границы области. В настоящее время этот метод широко распространен, хотя и обладает определенными недостатками. Основной недостаток - переменный характер фрезерования. Так, если вдоль одной строки инструмент работает в направлении подачи, то вдоль следующей он будет работать в направлении, противоположном подаче. Это приводит к изменению величины и направления сил резания, что отрицательно сказывается на точности и качестве обработанной поверхности. Другой недостаток зигзагообразной схемы - повышенное число изломов на траектории инструмента. Это также отрицательно сказывается на динамике резания и часто приводит к увеличению времени обработки.</w:t>
      </w:r>
    </w:p>
    <w:p w:rsidR="00E87293" w:rsidRPr="00475619" w:rsidRDefault="00E87293" w:rsidP="00E87293">
      <w:pPr>
        <w:jc w:val="both"/>
        <w:rPr>
          <w:rFonts w:ascii="Times New Roman" w:hAnsi="Times New Roman"/>
        </w:rPr>
      </w:pPr>
      <w:r w:rsidRPr="00475619">
        <w:rPr>
          <w:rFonts w:ascii="Times New Roman" w:hAnsi="Times New Roman"/>
        </w:rPr>
        <w:tab/>
        <w:t>Зигзагообразная схема может иметь несколько разновидностей, связанных с порядком обработки границ: без обхода границ; с проходом вдоль границ в конце обработки области; с предварительным проходом вдоль границ.</w:t>
      </w:r>
    </w:p>
    <w:p w:rsidR="00E87293" w:rsidRPr="00475619" w:rsidRDefault="00E87293" w:rsidP="00E87293">
      <w:pPr>
        <w:jc w:val="both"/>
        <w:rPr>
          <w:rFonts w:ascii="Times New Roman" w:hAnsi="Times New Roman"/>
        </w:rPr>
      </w:pPr>
      <w:r w:rsidRPr="00475619">
        <w:rPr>
          <w:rFonts w:ascii="Times New Roman" w:hAnsi="Times New Roman"/>
        </w:rPr>
        <w:lastRenderedPageBreak/>
        <w:tab/>
        <w:t>Спиралевидный метод отличается от зигзагообразного тем, что обработка ведется круговыми движениями инструмента, совершаемыми вдоль внешней границы области на разном расстоянии от нее. Спиралевидная схема выгодно отличается от зигзагообразной более плавным характером обработки. Она обеспечивает неизменное направление фрезерования (попутное или встречное) и не дает дополнительных (кроме имеющихся на контуре) изломов траектории.</w:t>
      </w:r>
    </w:p>
    <w:p w:rsidR="00E87293" w:rsidRPr="00475619" w:rsidRDefault="00E87293" w:rsidP="00E87293">
      <w:pPr>
        <w:jc w:val="both"/>
        <w:rPr>
          <w:rFonts w:ascii="Times New Roman" w:hAnsi="Times New Roman"/>
        </w:rPr>
      </w:pPr>
      <w:r w:rsidRPr="00475619">
        <w:rPr>
          <w:rFonts w:ascii="Times New Roman" w:hAnsi="Times New Roman"/>
        </w:rPr>
        <w:tab/>
        <w:t>Спиралевидная схема имеет две основные разновидности, одна из которых характеризуется движением инструмента от центра области к периферии, а другая, наоборот, от границы области к ее центру.</w:t>
      </w:r>
    </w:p>
    <w:p w:rsidR="00E87293" w:rsidRPr="00475619" w:rsidRDefault="00E87293" w:rsidP="00E87293">
      <w:pPr>
        <w:jc w:val="both"/>
        <w:rPr>
          <w:rFonts w:ascii="Times New Roman" w:hAnsi="Times New Roman"/>
        </w:rPr>
      </w:pPr>
      <w:r w:rsidRPr="00475619">
        <w:rPr>
          <w:rFonts w:ascii="Times New Roman" w:hAnsi="Times New Roman"/>
        </w:rPr>
        <w:tab/>
        <w:t>Однако с точки зрения удобства программирования спиралевидная схема значительно уступает зигзагообразной.</w:t>
      </w:r>
    </w:p>
    <w:p w:rsidR="00E87293" w:rsidRPr="00475619" w:rsidRDefault="00E87293" w:rsidP="00E87293">
      <w:pPr>
        <w:jc w:val="both"/>
        <w:rPr>
          <w:rFonts w:ascii="Times New Roman" w:hAnsi="Times New Roman"/>
        </w:rPr>
      </w:pPr>
      <w:r w:rsidRPr="00475619">
        <w:rPr>
          <w:rFonts w:ascii="Times New Roman" w:hAnsi="Times New Roman"/>
        </w:rPr>
        <w:tab/>
        <w:t>Выдержать одинаковый характер фрезерования можно также с помощью схемы «Ш-образного» типа. Согласно этой схеме, инструмент после выполнения прохода вдоль строки отводится на небольшое расстояние от обработанной поверхности и на ускоренном ходу возвращается назад. Существенный недостаток этой схемы - большое число вспомогательных ходов.</w:t>
      </w:r>
    </w:p>
    <w:p w:rsidR="00E87293" w:rsidRPr="00475619" w:rsidRDefault="00E87293" w:rsidP="00E87293">
      <w:pPr>
        <w:jc w:val="both"/>
        <w:rPr>
          <w:rFonts w:ascii="Times New Roman" w:hAnsi="Times New Roman"/>
        </w:rPr>
      </w:pPr>
      <w:r w:rsidRPr="00475619">
        <w:rPr>
          <w:rFonts w:ascii="Times New Roman" w:hAnsi="Times New Roman"/>
        </w:rPr>
        <w:tab/>
        <w:t>При построении траектории перемещения фрезы необходимо также правильно выбрать направление строк. Так при обработке штампа (рис.5.4) более рациональной является вторая схема, поскольку на большей части своего пути инструмент совершает прямолинейные движения. При этом существенно сокращается объем программирования. В случае обработки по первой схеме инструмент совершает сложные криволинейные перемещения.</w:t>
      </w:r>
    </w:p>
    <w:p w:rsidR="00E87293" w:rsidRPr="00475619" w:rsidRDefault="00E87293" w:rsidP="00E87293">
      <w:pPr>
        <w:jc w:val="both"/>
        <w:rPr>
          <w:rFonts w:ascii="Times New Roman" w:hAnsi="Times New Roman"/>
        </w:rPr>
      </w:pPr>
      <w:r w:rsidRPr="00475619">
        <w:rPr>
          <w:rFonts w:ascii="Times New Roman" w:hAnsi="Times New Roman"/>
        </w:rPr>
        <w:tab/>
      </w:r>
      <w:r w:rsidR="00524A76">
        <w:rPr>
          <w:rFonts w:ascii="Times New Roman" w:hAnsi="Times New Roman"/>
          <w:noProof/>
        </w:rPr>
        <w:drawing>
          <wp:inline distT="0" distB="0" distL="0" distR="0">
            <wp:extent cx="5019675" cy="1495425"/>
            <wp:effectExtent l="19050" t="0" r="9525"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94"/>
                    <a:srcRect/>
                    <a:stretch>
                      <a:fillRect/>
                    </a:stretch>
                  </pic:blipFill>
                  <pic:spPr bwMode="auto">
                    <a:xfrm>
                      <a:off x="0" y="0"/>
                      <a:ext cx="5019675" cy="1495425"/>
                    </a:xfrm>
                    <a:prstGeom prst="rect">
                      <a:avLst/>
                    </a:prstGeom>
                    <a:noFill/>
                    <a:ln w="9525">
                      <a:noFill/>
                      <a:miter lim="800000"/>
                      <a:headEnd/>
                      <a:tailEnd/>
                    </a:ln>
                  </pic:spPr>
                </pic:pic>
              </a:graphicData>
            </a:graphic>
          </wp:inline>
        </w:drawing>
      </w:r>
    </w:p>
    <w:p w:rsidR="00E87293" w:rsidRPr="00475619" w:rsidRDefault="00E87293" w:rsidP="00E87293">
      <w:pPr>
        <w:jc w:val="center"/>
        <w:rPr>
          <w:rFonts w:ascii="Times New Roman" w:hAnsi="Times New Roman"/>
        </w:rPr>
      </w:pPr>
      <w:r w:rsidRPr="00475619">
        <w:rPr>
          <w:rFonts w:ascii="Times New Roman" w:hAnsi="Times New Roman"/>
        </w:rPr>
        <w:t>Рис.5.4. Схемы обработки по поверхности штампа</w:t>
      </w:r>
    </w:p>
    <w:p w:rsidR="00E87293" w:rsidRPr="00475619" w:rsidRDefault="00E87293" w:rsidP="00E87293">
      <w:pPr>
        <w:jc w:val="both"/>
        <w:rPr>
          <w:rFonts w:ascii="Times New Roman" w:hAnsi="Times New Roman"/>
        </w:rPr>
      </w:pPr>
      <w:r w:rsidRPr="00475619">
        <w:rPr>
          <w:rFonts w:ascii="Times New Roman" w:hAnsi="Times New Roman"/>
        </w:rPr>
        <w:tab/>
        <w:t>Назначение частоты строк S должно производиться с учетом допустимой высоты гребешков (рис.5.5а):</w:t>
      </w:r>
    </w:p>
    <w:p w:rsidR="00E87293" w:rsidRPr="00475619" w:rsidRDefault="00E87293" w:rsidP="00E87293">
      <w:pPr>
        <w:jc w:val="center"/>
        <w:rPr>
          <w:rFonts w:ascii="Times New Roman" w:hAnsi="Times New Roman"/>
        </w:rPr>
      </w:pPr>
      <w:r w:rsidRPr="00475619">
        <w:rPr>
          <w:rFonts w:ascii="Times New Roman" w:hAnsi="Times New Roman"/>
          <w:position w:val="-28"/>
        </w:rPr>
        <w:object w:dxaOrig="2240" w:dyaOrig="840">
          <v:shape id="_x0000_i1066" type="#_x0000_t75" style="width:112.1pt;height:42.1pt" o:ole="">
            <v:imagedata r:id="rId95" o:title=""/>
          </v:shape>
          <o:OLEObject Type="Embed" ProgID="Equation.2" ShapeID="_x0000_i1066" DrawAspect="Content" ObjectID="_1569271271" r:id="rId96"/>
        </w:object>
      </w:r>
      <w:r w:rsidRPr="00475619">
        <w:rPr>
          <w:rFonts w:ascii="Times New Roman" w:hAnsi="Times New Roman"/>
        </w:rPr>
        <w:t>.</w:t>
      </w:r>
    </w:p>
    <w:p w:rsidR="00E87293" w:rsidRPr="00475619" w:rsidRDefault="00E87293" w:rsidP="00E87293">
      <w:pPr>
        <w:jc w:val="both"/>
        <w:rPr>
          <w:rFonts w:ascii="Times New Roman" w:hAnsi="Times New Roman"/>
        </w:rPr>
      </w:pPr>
      <w:r w:rsidRPr="00475619">
        <w:rPr>
          <w:rFonts w:ascii="Times New Roman" w:hAnsi="Times New Roman"/>
        </w:rPr>
        <w:t>Обработка сложных пространственных поверхностей должна производиться обводом инструмента не по эквидистанте, а по расчетной кривой, которая может быть построена при известных Rd и h = f(Rd,R). При движении же центра сферического торца фрезы по эквидистанте к контуру плоского сечения вдоль строки возникают врезания в поверхность детали (рис.5.5 б).</w:t>
      </w:r>
    </w:p>
    <w:p w:rsidR="00E87293" w:rsidRPr="00475619" w:rsidRDefault="00E87293" w:rsidP="00E87293">
      <w:pPr>
        <w:jc w:val="both"/>
        <w:rPr>
          <w:rFonts w:ascii="Times New Roman" w:hAnsi="Times New Roman"/>
        </w:rPr>
      </w:pPr>
      <w:r w:rsidRPr="00475619">
        <w:rPr>
          <w:rFonts w:ascii="Times New Roman" w:hAnsi="Times New Roman"/>
        </w:rPr>
        <w:tab/>
        <w:t>Траектории инструмента при обработке сложных пространственных поверхностей показываются обычно по их контурам на секущих плоскостях.</w:t>
      </w:r>
    </w:p>
    <w:p w:rsidR="00E87293" w:rsidRPr="00475619" w:rsidRDefault="002E09B6" w:rsidP="00E87293">
      <w:pPr>
        <w:jc w:val="both"/>
        <w:rPr>
          <w:rFonts w:ascii="Times New Roman" w:hAnsi="Times New Roman"/>
        </w:rPr>
      </w:pPr>
      <w:r>
        <w:rPr>
          <w:rFonts w:ascii="Times New Roman" w:hAnsi="Times New Roman"/>
          <w:noProof/>
        </w:rPr>
        <w:lastRenderedPageBreak/>
        <w:pict>
          <v:group id="_x0000_s1339" style="position:absolute;left:0;text-align:left;margin-left:253pt;margin-top:98pt;width:72.05pt;height:141.65pt;z-index:251653632" coordsize="19998,19998" o:allowincell="f">
            <v:rect id="_x0000_s1340" style="position:absolute;width:5010;height:2760" filled="f" stroked="f" strokeweight="2pt">
              <v:textbox inset="1pt,1pt,1pt,1pt">
                <w:txbxContent>
                  <w:p w:rsidR="008910FD" w:rsidRDefault="008910FD" w:rsidP="00E87293">
                    <w:r>
                      <w:t>а)</w:t>
                    </w:r>
                  </w:p>
                </w:txbxContent>
              </v:textbox>
            </v:rect>
            <v:rect id="_x0000_s1341" style="position:absolute;left:14988;top:17238;width:5010;height:2760" filled="f" stroked="f" strokeweight="2pt">
              <v:textbox inset="1pt,1pt,1pt,1pt">
                <w:txbxContent>
                  <w:p w:rsidR="008910FD" w:rsidRDefault="008910FD" w:rsidP="00E87293">
                    <w:r>
                      <w:t>б)</w:t>
                    </w:r>
                  </w:p>
                </w:txbxContent>
              </v:textbox>
            </v:rect>
          </v:group>
        </w:pict>
      </w:r>
      <w:r w:rsidR="00E87293" w:rsidRPr="00475619">
        <w:rPr>
          <w:rFonts w:ascii="Times New Roman" w:hAnsi="Times New Roman"/>
        </w:rPr>
        <w:tab/>
      </w:r>
      <w:r w:rsidR="00524A76">
        <w:rPr>
          <w:rFonts w:ascii="Times New Roman" w:hAnsi="Times New Roman"/>
          <w:noProof/>
        </w:rPr>
        <w:drawing>
          <wp:inline distT="0" distB="0" distL="0" distR="0">
            <wp:extent cx="5276850" cy="3190875"/>
            <wp:effectExtent l="1905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97"/>
                    <a:srcRect/>
                    <a:stretch>
                      <a:fillRect/>
                    </a:stretch>
                  </pic:blipFill>
                  <pic:spPr bwMode="auto">
                    <a:xfrm>
                      <a:off x="0" y="0"/>
                      <a:ext cx="5276850" cy="3190875"/>
                    </a:xfrm>
                    <a:prstGeom prst="rect">
                      <a:avLst/>
                    </a:prstGeom>
                    <a:noFill/>
                    <a:ln w="9525">
                      <a:noFill/>
                      <a:miter lim="800000"/>
                      <a:headEnd/>
                      <a:tailEnd/>
                    </a:ln>
                  </pic:spPr>
                </pic:pic>
              </a:graphicData>
            </a:graphic>
          </wp:inline>
        </w:drawing>
      </w:r>
    </w:p>
    <w:p w:rsidR="00E87293" w:rsidRPr="00475619" w:rsidRDefault="00E87293" w:rsidP="00E87293">
      <w:pPr>
        <w:jc w:val="center"/>
        <w:rPr>
          <w:rFonts w:ascii="Times New Roman" w:hAnsi="Times New Roman"/>
        </w:rPr>
      </w:pPr>
      <w:r w:rsidRPr="00475619">
        <w:rPr>
          <w:rFonts w:ascii="Times New Roman" w:hAnsi="Times New Roman"/>
        </w:rPr>
        <w:t>Рис.5.5. Схемы определения погрешностей при обходе контуров:</w:t>
      </w:r>
    </w:p>
    <w:p w:rsidR="00E87293" w:rsidRPr="00475619" w:rsidRDefault="00E87293" w:rsidP="00E87293">
      <w:pPr>
        <w:ind w:firstLine="1843"/>
        <w:jc w:val="both"/>
        <w:rPr>
          <w:rFonts w:ascii="Times New Roman" w:hAnsi="Times New Roman"/>
        </w:rPr>
      </w:pPr>
      <w:r w:rsidRPr="00475619">
        <w:rPr>
          <w:rFonts w:ascii="Times New Roman" w:hAnsi="Times New Roman"/>
        </w:rPr>
        <w:t>а) высоты гребешков; б) величины зарезов</w:t>
      </w:r>
    </w:p>
    <w:p w:rsidR="00E87293" w:rsidRPr="00475619" w:rsidRDefault="00E87293" w:rsidP="00E87293">
      <w:pPr>
        <w:jc w:val="both"/>
        <w:rPr>
          <w:rFonts w:ascii="Times New Roman" w:hAnsi="Times New Roman"/>
          <w:sz w:val="16"/>
          <w:szCs w:val="16"/>
        </w:rPr>
      </w:pPr>
    </w:p>
    <w:p w:rsidR="00E87293" w:rsidRPr="00475619" w:rsidRDefault="00E87293" w:rsidP="00E87293">
      <w:pPr>
        <w:jc w:val="both"/>
        <w:rPr>
          <w:rFonts w:ascii="Times New Roman" w:hAnsi="Times New Roman"/>
        </w:rPr>
      </w:pPr>
      <w:r w:rsidRPr="00475619">
        <w:rPr>
          <w:rFonts w:ascii="Times New Roman" w:hAnsi="Times New Roman"/>
        </w:rPr>
        <w:tab/>
        <w:t>При обработке технологические переходы можно разделить на черновые и чистовые. Основным требованием к черновым проходам является обеспечение равномерного припуска для чистовых проходов.</w:t>
      </w:r>
    </w:p>
    <w:p w:rsidR="00E87293" w:rsidRPr="00475619" w:rsidRDefault="00E87293" w:rsidP="00E87293">
      <w:pPr>
        <w:jc w:val="both"/>
        <w:rPr>
          <w:rFonts w:ascii="Times New Roman" w:hAnsi="Times New Roman"/>
        </w:rPr>
      </w:pPr>
      <w:r w:rsidRPr="00475619">
        <w:rPr>
          <w:rFonts w:ascii="Times New Roman" w:hAnsi="Times New Roman"/>
        </w:rPr>
        <w:tab/>
        <w:t>Если при проведении чистовых проходов траектория инструмента вполне определена, то черновые проходы особенно при обработке выборок могут иметь самые разнообразные траектории. Такое многообразие затрудняет работу, как технологов, так и программистов, поэтому в станках с ЧПУ широко используют так называемые нормализованные траектории.</w:t>
      </w:r>
    </w:p>
    <w:p w:rsidR="00E87293" w:rsidRPr="00475619" w:rsidRDefault="00E87293" w:rsidP="00E87293">
      <w:pPr>
        <w:jc w:val="both"/>
        <w:rPr>
          <w:rFonts w:ascii="Times New Roman" w:hAnsi="Times New Roman"/>
        </w:rPr>
      </w:pPr>
      <w:r w:rsidRPr="00475619">
        <w:rPr>
          <w:rFonts w:ascii="Times New Roman" w:hAnsi="Times New Roman"/>
        </w:rPr>
        <w:tab/>
        <w:t>Так, для случая фрезерной обработки могут быть применены следующие нормализованные траектории:</w:t>
      </w:r>
    </w:p>
    <w:p w:rsidR="00E87293" w:rsidRPr="00475619" w:rsidRDefault="00E87293" w:rsidP="00E87293">
      <w:pPr>
        <w:jc w:val="both"/>
        <w:rPr>
          <w:rFonts w:ascii="Times New Roman" w:hAnsi="Times New Roman"/>
          <w:spacing w:val="-4"/>
          <w:szCs w:val="28"/>
        </w:rPr>
      </w:pPr>
      <w:r w:rsidRPr="00475619">
        <w:rPr>
          <w:rFonts w:ascii="Times New Roman" w:hAnsi="Times New Roman"/>
          <w:spacing w:val="-4"/>
          <w:szCs w:val="28"/>
        </w:rPr>
        <w:t>а) спираль Архимеда с проходами, эквидистантными обрабатываемому контуру;</w:t>
      </w:r>
    </w:p>
    <w:p w:rsidR="00E87293" w:rsidRPr="00475619" w:rsidRDefault="00E87293" w:rsidP="00E87293">
      <w:pPr>
        <w:jc w:val="both"/>
        <w:rPr>
          <w:rFonts w:ascii="Times New Roman" w:hAnsi="Times New Roman"/>
          <w:spacing w:val="-4"/>
          <w:szCs w:val="28"/>
        </w:rPr>
      </w:pPr>
      <w:r w:rsidRPr="00475619">
        <w:rPr>
          <w:rFonts w:ascii="Times New Roman" w:hAnsi="Times New Roman"/>
          <w:spacing w:val="-4"/>
          <w:szCs w:val="28"/>
        </w:rPr>
        <w:t>б) ленточная спираль с проходами, эквидистантными обрабатываемому контуру;</w:t>
      </w:r>
    </w:p>
    <w:p w:rsidR="00E87293" w:rsidRPr="00475619" w:rsidRDefault="00E87293" w:rsidP="00E87293">
      <w:pPr>
        <w:jc w:val="both"/>
        <w:rPr>
          <w:rFonts w:ascii="Times New Roman" w:hAnsi="Times New Roman"/>
        </w:rPr>
      </w:pPr>
      <w:r w:rsidRPr="00475619">
        <w:rPr>
          <w:rFonts w:ascii="Times New Roman" w:hAnsi="Times New Roman"/>
        </w:rPr>
        <w:t>в) ленточная спираль с проходами, неэквидистантными обра-батываемому контуру;</w:t>
      </w:r>
    </w:p>
    <w:p w:rsidR="00E87293" w:rsidRPr="00475619" w:rsidRDefault="00E87293" w:rsidP="00E87293">
      <w:pPr>
        <w:jc w:val="both"/>
        <w:rPr>
          <w:rFonts w:ascii="Times New Roman" w:hAnsi="Times New Roman"/>
          <w:spacing w:val="-4"/>
          <w:szCs w:val="28"/>
        </w:rPr>
      </w:pPr>
      <w:r w:rsidRPr="00475619">
        <w:rPr>
          <w:rFonts w:ascii="Times New Roman" w:hAnsi="Times New Roman"/>
          <w:spacing w:val="-4"/>
          <w:szCs w:val="28"/>
        </w:rPr>
        <w:t>г) сложная траектория, форма которой является комбинацией предыдущих видов.</w:t>
      </w:r>
    </w:p>
    <w:p w:rsidR="00E87293" w:rsidRPr="00475619" w:rsidRDefault="00E87293" w:rsidP="00E87293">
      <w:pPr>
        <w:jc w:val="both"/>
        <w:rPr>
          <w:rFonts w:ascii="Times New Roman" w:hAnsi="Times New Roman"/>
        </w:rPr>
      </w:pPr>
      <w:r w:rsidRPr="00475619">
        <w:rPr>
          <w:rFonts w:ascii="Times New Roman" w:hAnsi="Times New Roman"/>
        </w:rPr>
        <w:tab/>
        <w:t>Использование тех или иных нормализованных траекторий определяется состоянием заготовки, маркой обрабатываемого материала и т.д., а также типом интерполятора с ЧПУ станка.</w:t>
      </w:r>
    </w:p>
    <w:p w:rsidR="00E87293" w:rsidRPr="00475619" w:rsidRDefault="00E87293" w:rsidP="00E87293">
      <w:pPr>
        <w:jc w:val="both"/>
        <w:rPr>
          <w:rFonts w:ascii="Times New Roman" w:hAnsi="Times New Roman"/>
        </w:rPr>
      </w:pPr>
      <w:r w:rsidRPr="00475619">
        <w:rPr>
          <w:rFonts w:ascii="Times New Roman" w:hAnsi="Times New Roman"/>
        </w:rPr>
        <w:tab/>
        <w:t xml:space="preserve">При разработке траектории недопустима остановка фреза или резкое изменение подачи в процессе резания, когда режущие кромки фрезы соприкасаются с обрабатываемой поверхностью. В этом случае неизбежны повреждения (зарезы, подрезы) поверхности. На рис.5.6. приведены два способа обвода контура. При первом способе (рис.5.6, а) объем </w:t>
      </w:r>
      <w:r w:rsidRPr="00475619">
        <w:rPr>
          <w:rFonts w:ascii="Times New Roman" w:hAnsi="Times New Roman"/>
        </w:rPr>
        <w:lastRenderedPageBreak/>
        <w:t>программирования возрастает. Однако при этом способе скорость контурной подачи постоянна, что обуславливает постоянство упругого отжатия фрезы.</w:t>
      </w:r>
    </w:p>
    <w:p w:rsidR="00E87293" w:rsidRPr="00475619" w:rsidRDefault="00E87293" w:rsidP="00E87293">
      <w:pPr>
        <w:jc w:val="both"/>
        <w:rPr>
          <w:rFonts w:ascii="Times New Roman" w:hAnsi="Times New Roman"/>
        </w:rPr>
      </w:pPr>
      <w:r w:rsidRPr="00475619">
        <w:rPr>
          <w:rFonts w:ascii="Times New Roman" w:hAnsi="Times New Roman"/>
        </w:rPr>
        <w:tab/>
        <w:t>При втором способе (рис.5.6, б) в точке А траектории скорость контурной подачи примет нулевое значение. В результате сила резания окажется равной нулю, отжатие исчезнет, и силы упругости приведут к врезанию фрезы.</w:t>
      </w:r>
    </w:p>
    <w:p w:rsidR="00E87293" w:rsidRPr="00475619" w:rsidRDefault="002E09B6" w:rsidP="00E87293">
      <w:pPr>
        <w:jc w:val="both"/>
        <w:rPr>
          <w:rFonts w:ascii="Times New Roman" w:hAnsi="Times New Roman"/>
        </w:rPr>
      </w:pPr>
      <w:r>
        <w:rPr>
          <w:rFonts w:ascii="Times New Roman" w:hAnsi="Times New Roman"/>
          <w:noProof/>
        </w:rPr>
        <w:pict>
          <v:rect id="_x0000_s1343" style="position:absolute;left:0;text-align:left;margin-left:306.7pt;margin-top:69.4pt;width:16.55pt;height:17.1pt;z-index:251655680" o:allowincell="f" filled="f" stroked="f" strokeweight="2pt">
            <v:textbox inset="1pt,1pt,1pt,1pt">
              <w:txbxContent>
                <w:p w:rsidR="008910FD" w:rsidRDefault="008910FD" w:rsidP="00E87293">
                  <w:r>
                    <w:t>б)</w:t>
                  </w:r>
                </w:p>
              </w:txbxContent>
            </v:textbox>
          </v:rect>
        </w:pict>
      </w:r>
      <w:r>
        <w:rPr>
          <w:rFonts w:ascii="Times New Roman" w:hAnsi="Times New Roman"/>
          <w:noProof/>
        </w:rPr>
        <w:pict>
          <v:rect id="_x0000_s1342" style="position:absolute;left:0;text-align:left;margin-left:151.3pt;margin-top:68.5pt;width:16.55pt;height:17.1pt;z-index:251654656" o:allowincell="f" filled="f" stroked="f" strokeweight="2pt">
            <v:textbox inset="1pt,1pt,1pt,1pt">
              <w:txbxContent>
                <w:p w:rsidR="008910FD" w:rsidRDefault="008910FD" w:rsidP="00E87293">
                  <w:r>
                    <w:t>а)</w:t>
                  </w:r>
                </w:p>
              </w:txbxContent>
            </v:textbox>
          </v:rect>
        </w:pict>
      </w:r>
      <w:r w:rsidR="00E87293" w:rsidRPr="00475619">
        <w:rPr>
          <w:rFonts w:ascii="Times New Roman" w:hAnsi="Times New Roman"/>
        </w:rPr>
        <w:tab/>
      </w:r>
      <w:r w:rsidR="00E87293" w:rsidRPr="00475619">
        <w:rPr>
          <w:rFonts w:ascii="Times New Roman" w:hAnsi="Times New Roman"/>
        </w:rPr>
        <w:tab/>
      </w:r>
      <w:r w:rsidR="00E87293" w:rsidRPr="00475619">
        <w:rPr>
          <w:rFonts w:ascii="Times New Roman" w:hAnsi="Times New Roman"/>
        </w:rPr>
        <w:object w:dxaOrig="8042" w:dyaOrig="1922">
          <v:shape id="_x0000_i1067" type="#_x0000_t75" style="width:402.1pt;height:95.75pt" o:ole="">
            <v:imagedata r:id="rId98" o:title=""/>
          </v:shape>
          <o:OLEObject Type="Embed" ProgID="Word.Document.8" ShapeID="_x0000_i1067" DrawAspect="Content" ObjectID="_1569271272" r:id="rId99"/>
        </w:object>
      </w:r>
    </w:p>
    <w:p w:rsidR="00E87293" w:rsidRPr="00475619" w:rsidRDefault="00E87293" w:rsidP="00E87293">
      <w:pPr>
        <w:jc w:val="center"/>
        <w:rPr>
          <w:rFonts w:ascii="Times New Roman" w:hAnsi="Times New Roman"/>
        </w:rPr>
      </w:pPr>
      <w:r w:rsidRPr="00475619">
        <w:rPr>
          <w:rFonts w:ascii="Times New Roman" w:hAnsi="Times New Roman"/>
        </w:rPr>
        <w:t>Рис.5.6. Схемы обвода контура по эквидистанте</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При обводе контура деталей могут встретиться прямые и острые углы (рис.5.7), когда скорость замедляется, достигая нулевых значений (точка А, рис.5.7, а), а затем начинает резко возрастать. При этом неизбежно возникновение подрезов. Поэтому для получения углов необходимо предусматривать петлеобразную (рис.5.7, б) или дугообразную (рис.5.7, в) траектории.</w:t>
      </w:r>
    </w:p>
    <w:p w:rsidR="00E87293" w:rsidRPr="00475619" w:rsidRDefault="002E09B6" w:rsidP="00E87293">
      <w:pPr>
        <w:jc w:val="both"/>
        <w:rPr>
          <w:rFonts w:ascii="Times New Roman" w:hAnsi="Times New Roman"/>
        </w:rPr>
      </w:pPr>
      <w:r>
        <w:rPr>
          <w:rFonts w:ascii="Times New Roman" w:hAnsi="Times New Roman"/>
          <w:noProof/>
        </w:rPr>
        <w:pict>
          <v:rect id="_x0000_s1346" style="position:absolute;left:0;text-align:left;margin-left:374.5pt;margin-top:77.8pt;width:18.95pt;height:20.1pt;z-index:251658752" o:allowincell="f" filled="f" stroked="f" strokeweight="2pt">
            <v:textbox inset="1pt,1pt,1pt,1pt">
              <w:txbxContent>
                <w:p w:rsidR="008910FD" w:rsidRDefault="008910FD" w:rsidP="00E87293">
                  <w:r>
                    <w:t>в)</w:t>
                  </w:r>
                </w:p>
              </w:txbxContent>
            </v:textbox>
          </v:rect>
        </w:pict>
      </w:r>
      <w:r>
        <w:rPr>
          <w:rFonts w:ascii="Times New Roman" w:hAnsi="Times New Roman"/>
          <w:noProof/>
        </w:rPr>
        <w:pict>
          <v:rect id="_x0000_s1345" style="position:absolute;left:0;text-align:left;margin-left:231.1pt;margin-top:77.8pt;width:18.95pt;height:20.1pt;z-index:251657728" o:allowincell="f" filled="f" stroked="f" strokeweight="2pt">
            <v:textbox inset="1pt,1pt,1pt,1pt">
              <w:txbxContent>
                <w:p w:rsidR="008910FD" w:rsidRDefault="008910FD" w:rsidP="00E87293">
                  <w:r>
                    <w:t>б)</w:t>
                  </w:r>
                </w:p>
              </w:txbxContent>
            </v:textbox>
          </v:rect>
        </w:pict>
      </w:r>
      <w:r>
        <w:rPr>
          <w:rFonts w:ascii="Times New Roman" w:hAnsi="Times New Roman"/>
          <w:noProof/>
        </w:rPr>
        <w:pict>
          <v:rect id="_x0000_s1344" style="position:absolute;left:0;text-align:left;margin-left:107.5pt;margin-top:84.7pt;width:18.95pt;height:20.1pt;z-index:251656704" o:allowincell="f" filled="f" stroked="f" strokeweight="2pt">
            <v:textbox inset="1pt,1pt,1pt,1pt">
              <w:txbxContent>
                <w:p w:rsidR="008910FD" w:rsidRDefault="008910FD" w:rsidP="00E87293">
                  <w:r>
                    <w:t>а)</w:t>
                  </w:r>
                </w:p>
              </w:txbxContent>
            </v:textbox>
          </v:rect>
        </w:pict>
      </w:r>
      <w:r w:rsidR="00E87293" w:rsidRPr="00475619">
        <w:rPr>
          <w:rFonts w:ascii="Times New Roman" w:hAnsi="Times New Roman"/>
        </w:rPr>
        <w:tab/>
      </w:r>
      <w:r w:rsidR="00E87293" w:rsidRPr="00475619">
        <w:rPr>
          <w:rFonts w:ascii="Times New Roman" w:hAnsi="Times New Roman"/>
        </w:rPr>
        <w:object w:dxaOrig="8304" w:dyaOrig="2680">
          <v:shape id="_x0000_i1068" type="#_x0000_t75" style="width:415.7pt;height:134.5pt" o:ole="">
            <v:imagedata r:id="rId100" o:title=""/>
          </v:shape>
          <o:OLEObject Type="Embed" ProgID="Word.Document.8" ShapeID="_x0000_i1068" DrawAspect="Content" ObjectID="_1569271273" r:id="rId101"/>
        </w:object>
      </w:r>
    </w:p>
    <w:p w:rsidR="00E87293" w:rsidRPr="00475619" w:rsidRDefault="00E87293" w:rsidP="00E87293">
      <w:pPr>
        <w:jc w:val="center"/>
        <w:rPr>
          <w:rFonts w:ascii="Times New Roman" w:hAnsi="Times New Roman"/>
        </w:rPr>
      </w:pPr>
      <w:r w:rsidRPr="00475619">
        <w:rPr>
          <w:rFonts w:ascii="Times New Roman" w:hAnsi="Times New Roman"/>
        </w:rPr>
        <w:t>Рис.5.7. Траектории при обводе углов внешних контуров:</w:t>
      </w:r>
    </w:p>
    <w:p w:rsidR="00E87293" w:rsidRDefault="00E87293" w:rsidP="00E87293">
      <w:pPr>
        <w:ind w:firstLine="2410"/>
        <w:jc w:val="both"/>
        <w:rPr>
          <w:rFonts w:ascii="Times New Roman" w:hAnsi="Times New Roman"/>
        </w:rPr>
      </w:pPr>
      <w:r w:rsidRPr="00475619">
        <w:rPr>
          <w:rFonts w:ascii="Times New Roman" w:hAnsi="Times New Roman"/>
        </w:rPr>
        <w:t>а) прямая; б) петлеобразная; в) дугообразная</w:t>
      </w:r>
    </w:p>
    <w:p w:rsidR="008910FD" w:rsidRPr="00475619" w:rsidRDefault="008910FD" w:rsidP="00E87293">
      <w:pPr>
        <w:ind w:firstLine="2410"/>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Обвод внутреннего контура (рис.5.8) с радиусным закруглением в вершине, равным радиусу фрезы, сопряжен с возникновением искажения (зареза) контура вследствие упругих деформаций системы СПИД, поскольку значение скорости подачи S в точке А принимает значение, равное нулю. Уменьшение искажений может быть достигнуто снижением S на участке подхода (с точки А</w:t>
      </w:r>
      <w:r w:rsidRPr="00475619">
        <w:rPr>
          <w:rFonts w:ascii="Times New Roman" w:hAnsi="Times New Roman"/>
          <w:vertAlign w:val="subscript"/>
        </w:rPr>
        <w:t>1</w:t>
      </w:r>
      <w:r w:rsidRPr="00475619">
        <w:rPr>
          <w:rFonts w:ascii="Times New Roman" w:hAnsi="Times New Roman"/>
        </w:rPr>
        <w:t>) и предискажением траектории.</w:t>
      </w:r>
    </w:p>
    <w:p w:rsidR="00E87293" w:rsidRPr="00475619" w:rsidRDefault="00E87293" w:rsidP="00E87293">
      <w:pPr>
        <w:jc w:val="both"/>
        <w:rPr>
          <w:rFonts w:ascii="Times New Roman" w:hAnsi="Times New Roman"/>
        </w:rPr>
      </w:pPr>
      <w:r w:rsidRPr="00475619">
        <w:rPr>
          <w:rFonts w:ascii="Times New Roman" w:hAnsi="Times New Roman"/>
        </w:rPr>
        <w:tab/>
        <w:t xml:space="preserve">При построении траектории часто приходиться предусматривать дополнительные перемещения инструмента. Так, при выборе металла внутри контура может использоваться (рис.5.9) фреза, имеющая радиус, равный радиусу сопряжения стенок. После выборки металла внутри контура останется необработанный участок в виде криволинейного треугольника 1,2,3. Для удаления необходимо вернуть инструмент в точку А и назначить </w:t>
      </w:r>
      <w:r w:rsidRPr="00475619">
        <w:rPr>
          <w:rFonts w:ascii="Times New Roman" w:hAnsi="Times New Roman"/>
        </w:rPr>
        <w:lastRenderedPageBreak/>
        <w:t>дополнительный (третий) проход в направлении АВ. Если изменить траекторию при втором проходе, то надобность в третьем отпадает.</w:t>
      </w:r>
    </w:p>
    <w:p w:rsidR="00E87293" w:rsidRPr="00475619" w:rsidRDefault="00E87293" w:rsidP="00E87293">
      <w:pPr>
        <w:framePr w:hSpace="180" w:wrap="around" w:vAnchor="text" w:hAnchor="page" w:x="1855" w:y="413"/>
        <w:jc w:val="both"/>
        <w:rPr>
          <w:rFonts w:ascii="Times New Roman" w:hAnsi="Times New Roman"/>
        </w:rPr>
      </w:pPr>
      <w:r w:rsidRPr="00475619">
        <w:rPr>
          <w:rFonts w:ascii="Times New Roman" w:hAnsi="Times New Roman"/>
        </w:rPr>
        <w:tab/>
      </w:r>
      <w:r w:rsidRPr="00475619">
        <w:rPr>
          <w:rFonts w:ascii="Times New Roman" w:hAnsi="Times New Roman"/>
        </w:rPr>
        <w:object w:dxaOrig="8248" w:dyaOrig="4032">
          <v:shape id="_x0000_i1069" type="#_x0000_t75" style="width:412.3pt;height:201.75pt" o:ole="">
            <v:imagedata r:id="rId102" o:title=""/>
          </v:shape>
          <o:OLEObject Type="Embed" ProgID="Word.Document.8" ShapeID="_x0000_i1069" DrawAspect="Content" ObjectID="_1569271274" r:id="rId103"/>
        </w:object>
      </w:r>
    </w:p>
    <w:p w:rsidR="00E87293" w:rsidRPr="00475619" w:rsidRDefault="00E87293" w:rsidP="00E87293">
      <w:pPr>
        <w:jc w:val="both"/>
        <w:rPr>
          <w:rFonts w:ascii="Times New Roman" w:hAnsi="Times New Roman"/>
        </w:rPr>
      </w:pPr>
    </w:p>
    <w:tbl>
      <w:tblPr>
        <w:tblW w:w="9923" w:type="dxa"/>
        <w:tblInd w:w="-34" w:type="dxa"/>
        <w:tblLayout w:type="fixed"/>
        <w:tblLook w:val="0000"/>
      </w:tblPr>
      <w:tblGrid>
        <w:gridCol w:w="4962"/>
        <w:gridCol w:w="4961"/>
      </w:tblGrid>
      <w:tr w:rsidR="00E87293" w:rsidRPr="00475619" w:rsidTr="006621BC">
        <w:tc>
          <w:tcPr>
            <w:tcW w:w="4962" w:type="dxa"/>
          </w:tcPr>
          <w:p w:rsidR="00E87293" w:rsidRDefault="00E87293" w:rsidP="003D1907">
            <w:pPr>
              <w:jc w:val="both"/>
              <w:rPr>
                <w:rFonts w:ascii="Times New Roman" w:hAnsi="Times New Roman"/>
              </w:rPr>
            </w:pPr>
            <w:r w:rsidRPr="00475619">
              <w:rPr>
                <w:rFonts w:ascii="Times New Roman" w:hAnsi="Times New Roman"/>
              </w:rPr>
              <w:t>Рис.5.8.Схема компенсации погрешностей при обводе внутреннего контура</w:t>
            </w:r>
          </w:p>
          <w:p w:rsidR="006621BC" w:rsidRDefault="006621BC" w:rsidP="003D1907">
            <w:pPr>
              <w:jc w:val="both"/>
              <w:rPr>
                <w:rFonts w:ascii="Times New Roman" w:hAnsi="Times New Roman"/>
              </w:rPr>
            </w:pPr>
          </w:p>
          <w:p w:rsidR="006621BC" w:rsidRPr="00475619" w:rsidRDefault="006621BC" w:rsidP="003D1907">
            <w:pPr>
              <w:jc w:val="both"/>
              <w:rPr>
                <w:rFonts w:ascii="Times New Roman" w:hAnsi="Times New Roman"/>
              </w:rPr>
            </w:pPr>
          </w:p>
        </w:tc>
        <w:tc>
          <w:tcPr>
            <w:tcW w:w="4961" w:type="dxa"/>
          </w:tcPr>
          <w:p w:rsidR="00E87293" w:rsidRPr="00475619" w:rsidRDefault="00E87293" w:rsidP="003D1907">
            <w:pPr>
              <w:jc w:val="both"/>
              <w:rPr>
                <w:rFonts w:ascii="Times New Roman" w:hAnsi="Times New Roman"/>
              </w:rPr>
            </w:pPr>
            <w:r w:rsidRPr="00475619">
              <w:rPr>
                <w:rFonts w:ascii="Times New Roman" w:hAnsi="Times New Roman"/>
              </w:rPr>
              <w:t>Рис.5.9. Схема обработки внутреннего</w:t>
            </w:r>
          </w:p>
          <w:p w:rsidR="00E87293" w:rsidRPr="00475619" w:rsidRDefault="00E87293" w:rsidP="003D1907">
            <w:pPr>
              <w:jc w:val="both"/>
              <w:rPr>
                <w:rFonts w:ascii="Times New Roman" w:hAnsi="Times New Roman"/>
              </w:rPr>
            </w:pPr>
            <w:r w:rsidRPr="00475619">
              <w:rPr>
                <w:rFonts w:ascii="Times New Roman" w:hAnsi="Times New Roman"/>
              </w:rPr>
              <w:t>контура с дополнительным проходом</w:t>
            </w:r>
          </w:p>
        </w:tc>
      </w:tr>
    </w:tbl>
    <w:p w:rsidR="006621BC" w:rsidRDefault="006621BC" w:rsidP="006621BC">
      <w:pPr>
        <w:jc w:val="both"/>
        <w:rPr>
          <w:rFonts w:ascii="Times New Roman" w:hAnsi="Times New Roman"/>
          <w:b/>
        </w:rPr>
      </w:pPr>
      <w:r>
        <w:rPr>
          <w:rFonts w:ascii="Times New Roman" w:hAnsi="Times New Roman"/>
          <w:b/>
        </w:rPr>
        <w:t>КОНТРОЛЬНЫЕ ВОПРОСЫ</w:t>
      </w:r>
    </w:p>
    <w:p w:rsidR="006621BC" w:rsidRDefault="006621BC" w:rsidP="006621BC">
      <w:pPr>
        <w:jc w:val="both"/>
        <w:rPr>
          <w:rFonts w:ascii="Times New Roman" w:hAnsi="Times New Roman"/>
          <w:b/>
        </w:rPr>
      </w:pPr>
    </w:p>
    <w:p w:rsidR="006621BC" w:rsidRDefault="006621BC" w:rsidP="00CA19BD">
      <w:pPr>
        <w:pStyle w:val="a9"/>
        <w:numPr>
          <w:ilvl w:val="0"/>
          <w:numId w:val="19"/>
        </w:numPr>
        <w:ind w:left="284" w:hanging="284"/>
        <w:jc w:val="both"/>
        <w:rPr>
          <w:rFonts w:ascii="Times New Roman" w:hAnsi="Times New Roman"/>
        </w:rPr>
      </w:pPr>
      <w:r>
        <w:rPr>
          <w:rFonts w:ascii="Times New Roman" w:hAnsi="Times New Roman"/>
        </w:rPr>
        <w:t>Как определяется центр токарного инструмента в трех возможных случаях обработки?</w:t>
      </w:r>
    </w:p>
    <w:p w:rsidR="006621BC" w:rsidRDefault="006621BC" w:rsidP="00CA19BD">
      <w:pPr>
        <w:pStyle w:val="a9"/>
        <w:numPr>
          <w:ilvl w:val="0"/>
          <w:numId w:val="19"/>
        </w:numPr>
        <w:ind w:left="284" w:hanging="284"/>
        <w:jc w:val="both"/>
        <w:rPr>
          <w:rFonts w:ascii="Times New Roman" w:hAnsi="Times New Roman"/>
        </w:rPr>
      </w:pPr>
      <w:r>
        <w:rPr>
          <w:rFonts w:ascii="Times New Roman" w:hAnsi="Times New Roman"/>
        </w:rPr>
        <w:t>Как в практике программирования представляют траекторию инструмента?</w:t>
      </w:r>
    </w:p>
    <w:p w:rsidR="006621BC" w:rsidRDefault="006621BC" w:rsidP="00CA19BD">
      <w:pPr>
        <w:pStyle w:val="a9"/>
        <w:numPr>
          <w:ilvl w:val="0"/>
          <w:numId w:val="19"/>
        </w:numPr>
        <w:ind w:left="284" w:hanging="284"/>
        <w:jc w:val="both"/>
        <w:rPr>
          <w:rFonts w:ascii="Times New Roman" w:hAnsi="Times New Roman"/>
        </w:rPr>
      </w:pPr>
      <w:r>
        <w:rPr>
          <w:rFonts w:ascii="Times New Roman" w:hAnsi="Times New Roman"/>
        </w:rPr>
        <w:t>Какие условные обозначения существуют при построении траектории движения инструмента?</w:t>
      </w:r>
    </w:p>
    <w:p w:rsidR="006621BC" w:rsidRDefault="006621BC" w:rsidP="00CA19BD">
      <w:pPr>
        <w:pStyle w:val="a9"/>
        <w:numPr>
          <w:ilvl w:val="0"/>
          <w:numId w:val="19"/>
        </w:numPr>
        <w:ind w:left="284" w:hanging="284"/>
        <w:jc w:val="both"/>
        <w:rPr>
          <w:rFonts w:ascii="Times New Roman" w:hAnsi="Times New Roman"/>
        </w:rPr>
      </w:pPr>
      <w:r>
        <w:rPr>
          <w:rFonts w:ascii="Times New Roman" w:hAnsi="Times New Roman"/>
        </w:rPr>
        <w:t>Какие «семейства» поверхностей можно выделить с позиции проектирования траекторий инструментов при фрезерной обработке?</w:t>
      </w:r>
    </w:p>
    <w:p w:rsidR="006621BC" w:rsidRPr="00C35D64" w:rsidRDefault="006621BC" w:rsidP="00CA19BD">
      <w:pPr>
        <w:pStyle w:val="a9"/>
        <w:numPr>
          <w:ilvl w:val="0"/>
          <w:numId w:val="19"/>
        </w:numPr>
        <w:ind w:left="284" w:hanging="284"/>
        <w:jc w:val="both"/>
        <w:rPr>
          <w:rFonts w:ascii="Times New Roman" w:hAnsi="Times New Roman"/>
        </w:rPr>
      </w:pPr>
      <w:r>
        <w:rPr>
          <w:rFonts w:ascii="Times New Roman" w:hAnsi="Times New Roman"/>
        </w:rPr>
        <w:t>Назовите методы формирования траектории фрезы при фрезерной обработке «обходом», опишите их.</w:t>
      </w:r>
    </w:p>
    <w:p w:rsidR="00C35D64" w:rsidRDefault="00C35D64">
      <w:pPr>
        <w:overflowPunct/>
        <w:autoSpaceDE/>
        <w:autoSpaceDN/>
        <w:adjustRightInd/>
        <w:textAlignment w:val="auto"/>
        <w:rPr>
          <w:rFonts w:ascii="Times New Roman" w:hAnsi="Times New Roman"/>
          <w:b/>
        </w:rPr>
      </w:pPr>
      <w:r>
        <w:rPr>
          <w:rFonts w:ascii="Times New Roman" w:hAnsi="Times New Roman"/>
          <w:b/>
        </w:rPr>
        <w:br w:type="page"/>
      </w:r>
    </w:p>
    <w:p w:rsidR="00E87293" w:rsidRPr="006621BC" w:rsidRDefault="00E87293" w:rsidP="00E87293">
      <w:pPr>
        <w:jc w:val="center"/>
        <w:rPr>
          <w:rFonts w:ascii="Times New Roman" w:hAnsi="Times New Roman"/>
          <w:b/>
        </w:rPr>
      </w:pPr>
      <w:r w:rsidRPr="006621BC">
        <w:rPr>
          <w:rFonts w:ascii="Times New Roman" w:hAnsi="Times New Roman"/>
          <w:b/>
        </w:rPr>
        <w:lastRenderedPageBreak/>
        <w:t>ЛЕКЦИЯ 6</w:t>
      </w:r>
    </w:p>
    <w:p w:rsidR="00E87293" w:rsidRPr="00475619" w:rsidRDefault="00E87293" w:rsidP="00E87293">
      <w:pPr>
        <w:jc w:val="center"/>
        <w:rPr>
          <w:rFonts w:ascii="Times New Roman" w:hAnsi="Times New Roman"/>
        </w:rPr>
      </w:pPr>
    </w:p>
    <w:p w:rsidR="00E87293" w:rsidRPr="00475619" w:rsidRDefault="00E87293" w:rsidP="00C35D64">
      <w:pPr>
        <w:rPr>
          <w:rFonts w:ascii="Times New Roman" w:hAnsi="Times New Roman"/>
        </w:rPr>
      </w:pPr>
      <w:r w:rsidRPr="00475619">
        <w:rPr>
          <w:rFonts w:ascii="Times New Roman" w:hAnsi="Times New Roman"/>
        </w:rPr>
        <w:t>План лекции:</w:t>
      </w:r>
    </w:p>
    <w:p w:rsidR="00E87293" w:rsidRPr="00C35D64" w:rsidRDefault="00E87293" w:rsidP="00CA19BD">
      <w:pPr>
        <w:pStyle w:val="a9"/>
        <w:numPr>
          <w:ilvl w:val="0"/>
          <w:numId w:val="29"/>
        </w:numPr>
        <w:ind w:left="284" w:hanging="284"/>
        <w:jc w:val="both"/>
        <w:rPr>
          <w:rFonts w:ascii="Times New Roman" w:hAnsi="Times New Roman"/>
        </w:rPr>
      </w:pPr>
      <w:r w:rsidRPr="00C35D64">
        <w:rPr>
          <w:rFonts w:ascii="Times New Roman" w:hAnsi="Times New Roman"/>
        </w:rPr>
        <w:t>Построение траекторий рабочих перемещений инструмента при токарной обработке</w:t>
      </w:r>
      <w:r w:rsidR="00544AA4" w:rsidRPr="00C35D64">
        <w:rPr>
          <w:rFonts w:ascii="Times New Roman" w:hAnsi="Times New Roman"/>
        </w:rPr>
        <w:t>.</w:t>
      </w:r>
    </w:p>
    <w:p w:rsidR="00E87293" w:rsidRPr="00C35D64" w:rsidRDefault="00E87293" w:rsidP="00CA19BD">
      <w:pPr>
        <w:pStyle w:val="a9"/>
        <w:numPr>
          <w:ilvl w:val="0"/>
          <w:numId w:val="29"/>
        </w:numPr>
        <w:ind w:left="284" w:hanging="284"/>
        <w:jc w:val="both"/>
        <w:rPr>
          <w:rFonts w:ascii="Times New Roman" w:hAnsi="Times New Roman"/>
        </w:rPr>
      </w:pPr>
      <w:r w:rsidRPr="00C35D64">
        <w:rPr>
          <w:rFonts w:ascii="Times New Roman" w:hAnsi="Times New Roman"/>
        </w:rPr>
        <w:t>Построение траекторий вспомогательных перемещений инструментов.</w:t>
      </w:r>
    </w:p>
    <w:p w:rsidR="00E87293" w:rsidRPr="00C35D64" w:rsidRDefault="00E87293" w:rsidP="00CA19BD">
      <w:pPr>
        <w:pStyle w:val="a9"/>
        <w:numPr>
          <w:ilvl w:val="0"/>
          <w:numId w:val="29"/>
        </w:numPr>
        <w:ind w:left="284" w:hanging="284"/>
        <w:jc w:val="both"/>
        <w:rPr>
          <w:rFonts w:ascii="Times New Roman" w:hAnsi="Times New Roman"/>
        </w:rPr>
      </w:pPr>
      <w:r w:rsidRPr="00C35D64">
        <w:rPr>
          <w:rFonts w:ascii="Times New Roman" w:hAnsi="Times New Roman"/>
        </w:rPr>
        <w:t>Коррекция траектории движения инструмента.</w:t>
      </w:r>
    </w:p>
    <w:p w:rsidR="00E87293" w:rsidRPr="00475619" w:rsidRDefault="00E87293" w:rsidP="00E87293">
      <w:pPr>
        <w:jc w:val="both"/>
        <w:rPr>
          <w:rFonts w:ascii="Times New Roman" w:hAnsi="Times New Roman"/>
        </w:rPr>
      </w:pPr>
    </w:p>
    <w:p w:rsidR="00E87293" w:rsidRPr="00475619" w:rsidRDefault="00E87293" w:rsidP="00C35D64">
      <w:pPr>
        <w:jc w:val="center"/>
        <w:rPr>
          <w:rFonts w:ascii="Times New Roman" w:hAnsi="Times New Roman"/>
          <w:b/>
        </w:rPr>
      </w:pPr>
      <w:r w:rsidRPr="00475619">
        <w:rPr>
          <w:rFonts w:ascii="Times New Roman" w:hAnsi="Times New Roman"/>
          <w:b/>
        </w:rPr>
        <w:t>1. Построение траекторий рабочих перемещений инструмента при токарной обработке</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При построении траектории перемещений токарных резцов на станке с ЧПУ сначала осуществляют разбиение общего припуска на черновой и чистовой. Чистовой припуск назначают, исходя из требуемой точности и шероховатости обрабатываемой поверхности, а черновой обычно разбивают на несколько проходов.</w:t>
      </w:r>
    </w:p>
    <w:p w:rsidR="00E87293" w:rsidRPr="00475619" w:rsidRDefault="00E87293" w:rsidP="00E87293">
      <w:pPr>
        <w:jc w:val="both"/>
        <w:rPr>
          <w:rFonts w:ascii="Times New Roman" w:hAnsi="Times New Roman"/>
        </w:rPr>
      </w:pPr>
      <w:r w:rsidRPr="00475619">
        <w:rPr>
          <w:rFonts w:ascii="Times New Roman" w:hAnsi="Times New Roman"/>
        </w:rPr>
        <w:tab/>
        <w:t>Траектория чистового резца повторяет контур обрабатываемой детали или является эквидистантой к нему, в зависимости от того, какой тип резца используется для обработки и где находится центр инструмента Р (рис.5.1). Построение траектории для чистовой токарной обработки осуществляется аналогично построению строки обвода при контурном фрезеровании.</w:t>
      </w:r>
    </w:p>
    <w:p w:rsidR="00E87293" w:rsidRPr="00475619" w:rsidRDefault="00E87293" w:rsidP="00E87293">
      <w:pPr>
        <w:jc w:val="both"/>
        <w:rPr>
          <w:rFonts w:ascii="Times New Roman" w:hAnsi="Times New Roman"/>
        </w:rPr>
      </w:pPr>
      <w:r w:rsidRPr="00475619">
        <w:rPr>
          <w:rFonts w:ascii="Times New Roman" w:hAnsi="Times New Roman"/>
        </w:rPr>
        <w:tab/>
        <w:t>Траектория движения чернового резца - многовариантна. Выбор рационального варианта траектории представляет сложную задачу и зависит от протяженности зон обработки, длины холостого хода, количества проходов и т.д.</w:t>
      </w:r>
    </w:p>
    <w:p w:rsidR="00E87293" w:rsidRPr="00475619" w:rsidRDefault="00E87293" w:rsidP="00E87293">
      <w:pPr>
        <w:jc w:val="both"/>
        <w:rPr>
          <w:rFonts w:ascii="Times New Roman" w:hAnsi="Times New Roman"/>
        </w:rPr>
      </w:pPr>
      <w:r w:rsidRPr="00475619">
        <w:rPr>
          <w:rFonts w:ascii="Times New Roman" w:hAnsi="Times New Roman"/>
        </w:rPr>
        <w:tab/>
        <w:t>На рис.6.1 представлены типовые схемы переходов токарной обработки: петля, виток (зигзаг) и спуск.</w:t>
      </w:r>
    </w:p>
    <w:p w:rsidR="00E87293" w:rsidRPr="00475619" w:rsidRDefault="002E09B6" w:rsidP="00E87293">
      <w:pPr>
        <w:jc w:val="both"/>
        <w:rPr>
          <w:rFonts w:ascii="Times New Roman" w:hAnsi="Times New Roman"/>
        </w:rPr>
      </w:pPr>
      <w:r>
        <w:rPr>
          <w:rFonts w:ascii="Times New Roman" w:hAnsi="Times New Roman"/>
          <w:noProof/>
        </w:rPr>
        <w:pict>
          <v:rect id="_x0000_s1348" style="position:absolute;left:0;text-align:left;margin-left:401.5pt;margin-top:147.5pt;width:16.55pt;height:19.55pt;z-index:251660800" o:allowincell="f" filled="f" stroked="f" strokeweight="2pt">
            <v:textbox inset="1pt,1pt,1pt,1pt">
              <w:txbxContent>
                <w:p w:rsidR="008910FD" w:rsidRDefault="008910FD" w:rsidP="00E87293">
                  <w:r>
                    <w:t>в)</w:t>
                  </w:r>
                </w:p>
              </w:txbxContent>
            </v:textbox>
          </v:rect>
        </w:pict>
      </w:r>
      <w:r>
        <w:rPr>
          <w:rFonts w:ascii="Times New Roman" w:hAnsi="Times New Roman"/>
          <w:noProof/>
        </w:rPr>
        <w:pict>
          <v:rect id="_x0000_s1349" style="position:absolute;left:0;text-align:left;margin-left:238pt;margin-top:150.5pt;width:16.55pt;height:19.55pt;z-index:251661824" o:allowincell="f" filled="f" stroked="f" strokeweight="2pt">
            <v:textbox inset="1pt,1pt,1pt,1pt">
              <w:txbxContent>
                <w:p w:rsidR="008910FD" w:rsidRDefault="008910FD" w:rsidP="00E87293">
                  <w:r>
                    <w:t>б)</w:t>
                  </w:r>
                </w:p>
              </w:txbxContent>
            </v:textbox>
          </v:rect>
        </w:pict>
      </w:r>
      <w:r>
        <w:rPr>
          <w:rFonts w:ascii="Times New Roman" w:hAnsi="Times New Roman"/>
          <w:noProof/>
        </w:rPr>
        <w:pict>
          <v:rect id="_x0000_s1347" style="position:absolute;left:0;text-align:left;margin-left:66.4pt;margin-top:148.4pt;width:16.55pt;height:19.55pt;z-index:251659776" o:allowincell="f" filled="f" stroked="f" strokeweight="2pt">
            <v:textbox inset="1pt,1pt,1pt,1pt">
              <w:txbxContent>
                <w:p w:rsidR="008910FD" w:rsidRDefault="008910FD" w:rsidP="00E87293">
                  <w:r>
                    <w:t>а)</w:t>
                  </w:r>
                </w:p>
              </w:txbxContent>
            </v:textbox>
          </v:rect>
        </w:pict>
      </w:r>
      <w:r w:rsidR="00524A76">
        <w:rPr>
          <w:rFonts w:ascii="Times New Roman" w:hAnsi="Times New Roman"/>
          <w:noProof/>
        </w:rPr>
        <w:drawing>
          <wp:inline distT="0" distB="0" distL="0" distR="0">
            <wp:extent cx="6115050" cy="2095500"/>
            <wp:effectExtent l="1905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04"/>
                    <a:srcRect/>
                    <a:stretch>
                      <a:fillRect/>
                    </a:stretch>
                  </pic:blipFill>
                  <pic:spPr bwMode="auto">
                    <a:xfrm>
                      <a:off x="0" y="0"/>
                      <a:ext cx="6115050" cy="2095500"/>
                    </a:xfrm>
                    <a:prstGeom prst="rect">
                      <a:avLst/>
                    </a:prstGeom>
                    <a:noFill/>
                    <a:ln w="9525">
                      <a:noFill/>
                      <a:miter lim="800000"/>
                      <a:headEnd/>
                      <a:tailEnd/>
                    </a:ln>
                  </pic:spPr>
                </pic:pic>
              </a:graphicData>
            </a:graphic>
          </wp:inline>
        </w:drawing>
      </w:r>
    </w:p>
    <w:p w:rsidR="00E87293" w:rsidRPr="00475619" w:rsidRDefault="00E87293" w:rsidP="00E87293">
      <w:pPr>
        <w:jc w:val="both"/>
        <w:rPr>
          <w:rFonts w:ascii="Times New Roman" w:hAnsi="Times New Roman"/>
          <w:lang w:val="en-US"/>
        </w:rPr>
      </w:pPr>
    </w:p>
    <w:p w:rsidR="00E87293" w:rsidRPr="00475619" w:rsidRDefault="00E87293" w:rsidP="00E87293">
      <w:pPr>
        <w:jc w:val="both"/>
        <w:rPr>
          <w:rFonts w:ascii="Times New Roman" w:hAnsi="Times New Roman"/>
          <w:lang w:val="en-US"/>
        </w:rPr>
      </w:pPr>
    </w:p>
    <w:p w:rsidR="00E87293" w:rsidRPr="00475619" w:rsidRDefault="00E87293" w:rsidP="00E87293">
      <w:pPr>
        <w:jc w:val="center"/>
        <w:rPr>
          <w:rFonts w:ascii="Times New Roman" w:hAnsi="Times New Roman"/>
        </w:rPr>
      </w:pPr>
      <w:r w:rsidRPr="00475619">
        <w:rPr>
          <w:rFonts w:ascii="Times New Roman" w:hAnsi="Times New Roman"/>
        </w:rPr>
        <w:t>Рис.6.1. Типовые схемы переходов при черновом точении:</w:t>
      </w:r>
    </w:p>
    <w:p w:rsidR="00E87293" w:rsidRPr="00475619" w:rsidRDefault="00E87293" w:rsidP="00E87293">
      <w:pPr>
        <w:ind w:firstLine="2410"/>
        <w:jc w:val="both"/>
        <w:rPr>
          <w:rFonts w:ascii="Times New Roman" w:hAnsi="Times New Roman"/>
        </w:rPr>
      </w:pPr>
      <w:r w:rsidRPr="00475619">
        <w:rPr>
          <w:rFonts w:ascii="Times New Roman" w:hAnsi="Times New Roman"/>
        </w:rPr>
        <w:t>а) петля; б) виток (зигзаг); в) спуск</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 xml:space="preserve">Схема "петля" характеризуется тем, что по окончании рабочего хода инструмент отводится на небольшое расстояние (около 0,5мм) от обработанной поверхности и возвращается во  время вспомогательного хода </w:t>
      </w:r>
      <w:r w:rsidRPr="00475619">
        <w:rPr>
          <w:rFonts w:ascii="Times New Roman" w:hAnsi="Times New Roman"/>
        </w:rPr>
        <w:lastRenderedPageBreak/>
        <w:t>назад. Эту схему наиболее часто применяют при обработке открытых и полуоткрытых зон. Разновидность ее может  быть использована также при обработке деталей типа ступенчатых валиков методом "до упора".</w:t>
      </w:r>
    </w:p>
    <w:p w:rsidR="00E87293" w:rsidRPr="00475619" w:rsidRDefault="00E87293" w:rsidP="00E87293">
      <w:pPr>
        <w:jc w:val="both"/>
        <w:rPr>
          <w:rFonts w:ascii="Times New Roman" w:hAnsi="Times New Roman"/>
        </w:rPr>
      </w:pPr>
      <w:r w:rsidRPr="00475619">
        <w:rPr>
          <w:rFonts w:ascii="Times New Roman" w:hAnsi="Times New Roman"/>
        </w:rPr>
        <w:tab/>
        <w:t>Схема "виток" ("зигзаг") предусматривает работу инструмента на прямой и обратной подаче и может быть реализована в зонах обработки всех видов.</w:t>
      </w:r>
    </w:p>
    <w:p w:rsidR="00E87293" w:rsidRPr="00475619" w:rsidRDefault="00E87293" w:rsidP="00E87293">
      <w:pPr>
        <w:jc w:val="both"/>
        <w:rPr>
          <w:rFonts w:ascii="Times New Roman" w:hAnsi="Times New Roman"/>
        </w:rPr>
      </w:pPr>
      <w:r w:rsidRPr="00475619">
        <w:rPr>
          <w:rFonts w:ascii="Times New Roman" w:hAnsi="Times New Roman"/>
        </w:rPr>
        <w:tab/>
        <w:t>Схема "спуск" характерна тем, что припуск снимается при радиальном перемещении резца. Наиболее часто эту схему используют при черновых переходах для закрытых зон.</w:t>
      </w:r>
    </w:p>
    <w:p w:rsidR="00E87293" w:rsidRPr="00475619" w:rsidRDefault="00E87293" w:rsidP="00E87293">
      <w:pPr>
        <w:jc w:val="both"/>
        <w:rPr>
          <w:rFonts w:ascii="Times New Roman" w:hAnsi="Times New Roman"/>
        </w:rPr>
      </w:pPr>
      <w:r w:rsidRPr="00475619">
        <w:rPr>
          <w:rFonts w:ascii="Times New Roman" w:hAnsi="Times New Roman"/>
        </w:rPr>
        <w:tab/>
        <w:t>Особое внимание  следует уделять выбору схем для полуоткрытых зон, так как они наиболее часто встречаются при токарной обработке. Помимо простейших схем для них находят применение и более сложные (рис.6.2).</w:t>
      </w:r>
    </w:p>
    <w:p w:rsidR="00E87293" w:rsidRPr="00475619" w:rsidRDefault="00E87293" w:rsidP="00E87293">
      <w:pPr>
        <w:jc w:val="both"/>
        <w:rPr>
          <w:rFonts w:ascii="Times New Roman" w:hAnsi="Times New Roman"/>
        </w:rPr>
      </w:pPr>
      <w:r w:rsidRPr="00475619">
        <w:rPr>
          <w:rFonts w:ascii="Times New Roman" w:hAnsi="Times New Roman"/>
        </w:rPr>
        <w:tab/>
        <w:t>Черновая схема с подборкой (рис.6.2, а) отличается тем, что после прямолинейного рабочего хода, инструмент, согласно УП, движется вдоль чернового контура детали (вдоль до уровня предыдущего прохода), срезая при этом оставшийся материал. В результате для последующей обработки остается равномерный припуск по всему контуру.</w:t>
      </w:r>
    </w:p>
    <w:p w:rsidR="00E87293" w:rsidRPr="00475619" w:rsidRDefault="00E87293" w:rsidP="00E87293">
      <w:pPr>
        <w:jc w:val="both"/>
        <w:rPr>
          <w:rFonts w:ascii="Times New Roman" w:hAnsi="Times New Roman"/>
        </w:rPr>
      </w:pPr>
      <w:r w:rsidRPr="00475619">
        <w:rPr>
          <w:rFonts w:ascii="Times New Roman" w:hAnsi="Times New Roman"/>
        </w:rPr>
        <w:tab/>
        <w:t>Черновую схему с подборкой можно применять и в качестве окончательной, и в сочетании с последующей чистовой обработкой. Она позволяет получить поверхности с параметром шероховатости вплоть до Rz = 40 мкм. В данной схеме в точках конца хода инструмента на контуре детали могут оставаться риски. Их можно уменьшить, если вводить в конце каждого хода перебег инструмента вдоль контура детали, равный половине радиуса инструмента при вершине.</w:t>
      </w:r>
    </w:p>
    <w:p w:rsidR="00E87293" w:rsidRPr="00475619" w:rsidRDefault="00E87293" w:rsidP="00E87293">
      <w:pPr>
        <w:jc w:val="both"/>
        <w:rPr>
          <w:rFonts w:ascii="Times New Roman" w:hAnsi="Times New Roman"/>
        </w:rPr>
      </w:pPr>
      <w:r w:rsidRPr="00475619">
        <w:rPr>
          <w:rFonts w:ascii="Times New Roman" w:hAnsi="Times New Roman"/>
        </w:rPr>
        <w:tab/>
        <w:t>Другой схемой выполнения черновых переходов для полуоткрытых зон является черновая с получистовым (зачистным) проходом (рис.6.2, б). В отличие от предыдущей схемы здесь после каждого хода инструмента не производится подборки материала, остающегося на контуре. Однако после выполнения последнего (или предпоследнего) чернового хода инструменту задают движение вдоль контура детали, осуществляя получистовой ход, при котором на контуре срезаются все гребешки и остатки металла. Преимущество этой схемы перед предыдущей в том, что она позволяет в ряде случаев обойтись без дальнейших чистовых переходов при обработке детали, так как на поверхности не остается рисок.</w:t>
      </w:r>
    </w:p>
    <w:p w:rsidR="00E87293" w:rsidRPr="00475619" w:rsidRDefault="00E87293" w:rsidP="00E87293">
      <w:pPr>
        <w:jc w:val="both"/>
        <w:rPr>
          <w:rFonts w:ascii="Times New Roman" w:hAnsi="Times New Roman"/>
        </w:rPr>
      </w:pPr>
      <w:r w:rsidRPr="00475619">
        <w:rPr>
          <w:rFonts w:ascii="Times New Roman" w:hAnsi="Times New Roman"/>
        </w:rPr>
        <w:tab/>
        <w:t>При обработке фасонных деталей можно использовать схему, которую назовем эквидистантной (рис.6.2,в). Название ее определяется тем, что рабочие ходы инструмента эквидистантны контуру детали.</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lastRenderedPageBreak/>
        <w:tab/>
      </w:r>
      <w:r w:rsidR="00524A76">
        <w:rPr>
          <w:rFonts w:ascii="Times New Roman" w:hAnsi="Times New Roman"/>
          <w:noProof/>
        </w:rPr>
        <w:drawing>
          <wp:inline distT="0" distB="0" distL="0" distR="0">
            <wp:extent cx="5238750" cy="3362325"/>
            <wp:effectExtent l="1905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05"/>
                    <a:srcRect/>
                    <a:stretch>
                      <a:fillRect/>
                    </a:stretch>
                  </pic:blipFill>
                  <pic:spPr bwMode="auto">
                    <a:xfrm>
                      <a:off x="0" y="0"/>
                      <a:ext cx="5238750" cy="3362325"/>
                    </a:xfrm>
                    <a:prstGeom prst="rect">
                      <a:avLst/>
                    </a:prstGeom>
                    <a:noFill/>
                    <a:ln w="9525">
                      <a:noFill/>
                      <a:miter lim="800000"/>
                      <a:headEnd/>
                      <a:tailEnd/>
                    </a:ln>
                  </pic:spPr>
                </pic:pic>
              </a:graphicData>
            </a:graphic>
          </wp:inline>
        </w:drawing>
      </w:r>
    </w:p>
    <w:p w:rsidR="00E87293" w:rsidRPr="00475619" w:rsidRDefault="00E87293" w:rsidP="00E87293">
      <w:pPr>
        <w:jc w:val="center"/>
        <w:rPr>
          <w:rFonts w:ascii="Times New Roman" w:hAnsi="Times New Roman"/>
        </w:rPr>
      </w:pPr>
      <w:r w:rsidRPr="00475619">
        <w:rPr>
          <w:rFonts w:ascii="Times New Roman" w:hAnsi="Times New Roman"/>
        </w:rPr>
        <w:t>Рис. 6.2. Схемы выполнения переходов при токарной обработке:</w:t>
      </w:r>
    </w:p>
    <w:p w:rsidR="00E87293" w:rsidRPr="00475619" w:rsidRDefault="00E87293" w:rsidP="00E87293">
      <w:pPr>
        <w:ind w:firstLine="2127"/>
        <w:jc w:val="both"/>
        <w:rPr>
          <w:rFonts w:ascii="Times New Roman" w:hAnsi="Times New Roman"/>
        </w:rPr>
      </w:pPr>
      <w:r w:rsidRPr="00475619">
        <w:rPr>
          <w:rFonts w:ascii="Times New Roman" w:hAnsi="Times New Roman"/>
        </w:rPr>
        <w:t>а) черновая с подборкой; б) черновая с зачистным проходом;</w:t>
      </w:r>
    </w:p>
    <w:p w:rsidR="00E87293" w:rsidRPr="00475619" w:rsidRDefault="00E87293" w:rsidP="00E87293">
      <w:pPr>
        <w:ind w:firstLine="2127"/>
        <w:jc w:val="both"/>
        <w:rPr>
          <w:rFonts w:ascii="Times New Roman" w:hAnsi="Times New Roman"/>
        </w:rPr>
      </w:pPr>
      <w:r w:rsidRPr="00475619">
        <w:rPr>
          <w:rFonts w:ascii="Times New Roman" w:hAnsi="Times New Roman"/>
        </w:rPr>
        <w:t>в) эквидистантная; г) контурная</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Последняя схема черновой обработки основных поверхностей детали - контурная (рис.6.2, г) формируется путем повторения рабочих ходов инструмента вдоль контура обрабатываемой детали. Каждый такой ход совместно с вспомогательным образует траекторию в виде замкнутого цикла, начальная точка которого смещается вдоль некоторой прямой, приближаясь к контуру заготовки. Контурная схема соответствует стандартному циклу и достаточно просто программируется.</w:t>
      </w:r>
    </w:p>
    <w:p w:rsidR="00E87293" w:rsidRPr="00475619" w:rsidRDefault="00E87293" w:rsidP="00E87293">
      <w:pPr>
        <w:jc w:val="both"/>
        <w:rPr>
          <w:rFonts w:ascii="Times New Roman" w:hAnsi="Times New Roman"/>
        </w:rPr>
      </w:pPr>
      <w:r w:rsidRPr="00475619">
        <w:rPr>
          <w:rFonts w:ascii="Times New Roman" w:hAnsi="Times New Roman"/>
        </w:rPr>
        <w:tab/>
        <w:t>Для открытых зон обработки наибольшую производительность обеспечивает схема "петля", а для полуоткрытых и закрытых зон - черновая схема с зачистным проходом.</w:t>
      </w:r>
    </w:p>
    <w:p w:rsidR="00E87293" w:rsidRPr="00475619" w:rsidRDefault="00E87293" w:rsidP="00E87293">
      <w:pPr>
        <w:jc w:val="both"/>
        <w:rPr>
          <w:rFonts w:ascii="Times New Roman" w:hAnsi="Times New Roman"/>
        </w:rPr>
      </w:pPr>
      <w:r w:rsidRPr="00475619">
        <w:rPr>
          <w:rFonts w:ascii="Times New Roman" w:hAnsi="Times New Roman"/>
        </w:rPr>
        <w:tab/>
        <w:t>При черновой обработке широко применяются стандартные од-нопроходные и многопроходные циклы продольного и поперечного точения, резьбонарезания, глубокого сверления, обработки торцевых и наружных канавок и другие. Циклы задаются соответствующей подготовительной функцией "G" и записываются в определенном формате. Типовые траектории циклов и форматы записи их в управляющей программе приводятся в паспорте УЧПУ.</w:t>
      </w:r>
    </w:p>
    <w:p w:rsidR="00E87293" w:rsidRPr="00475619" w:rsidRDefault="00E87293" w:rsidP="00E87293">
      <w:pPr>
        <w:jc w:val="both"/>
        <w:rPr>
          <w:rFonts w:ascii="Times New Roman" w:hAnsi="Times New Roman"/>
        </w:rPr>
      </w:pPr>
      <w:r w:rsidRPr="00475619">
        <w:rPr>
          <w:rFonts w:ascii="Times New Roman" w:hAnsi="Times New Roman"/>
        </w:rPr>
        <w:tab/>
        <w:t>Программирование круговых перемещений также задается в определенном формате с помощью соответствующих подготовительных функций. Так, например, в УЧПУ "Электроника НЦ-31" движение по часовой стрелке для дуги до 90</w:t>
      </w:r>
      <w:r w:rsidRPr="00475619">
        <w:rPr>
          <w:rFonts w:ascii="Times New Roman" w:hAnsi="Times New Roman"/>
          <w:vertAlign w:val="superscript"/>
        </w:rPr>
        <w:t>о</w:t>
      </w:r>
      <w:r w:rsidRPr="00475619">
        <w:rPr>
          <w:rFonts w:ascii="Times New Roman" w:hAnsi="Times New Roman"/>
        </w:rPr>
        <w:t xml:space="preserve"> задается функцией G2, а против часовой стрелки - G3. Для полных четвертей окружностей в 90</w:t>
      </w:r>
      <w:r w:rsidRPr="00475619">
        <w:rPr>
          <w:rFonts w:ascii="Times New Roman" w:hAnsi="Times New Roman"/>
          <w:vertAlign w:val="superscript"/>
        </w:rPr>
        <w:t>о</w:t>
      </w:r>
      <w:r w:rsidRPr="00475619">
        <w:rPr>
          <w:rFonts w:ascii="Times New Roman" w:hAnsi="Times New Roman"/>
        </w:rPr>
        <w:t xml:space="preserve"> используется соответственно функции G12 и G13 (рис 6.3.).</w:t>
      </w:r>
    </w:p>
    <w:p w:rsidR="00E87293" w:rsidRDefault="00E87293" w:rsidP="00E87293">
      <w:pPr>
        <w:jc w:val="both"/>
        <w:rPr>
          <w:rFonts w:ascii="Times New Roman" w:hAnsi="Times New Roman"/>
        </w:rPr>
      </w:pPr>
      <w:r w:rsidRPr="00475619">
        <w:rPr>
          <w:rFonts w:ascii="Times New Roman" w:hAnsi="Times New Roman"/>
        </w:rPr>
        <w:lastRenderedPageBreak/>
        <w:tab/>
        <w:t>Формат записи перемещения по дуге окружности по аналогии с кодом ИСО - 7 бит включает: координаты X и Z конца участка, значение рабочей подачи и полюса Р1 и Р2, представляющие собой координаты X и Z начальной точки участка в системе координат, начало которой перемещается в центр дуги окружности (как и параметры интерполяции I и K для кода ИСО - 7бит). Для полной четверти окружности полюса не задаются.</w:t>
      </w:r>
    </w:p>
    <w:p w:rsidR="00015F20" w:rsidRPr="00475619" w:rsidRDefault="00015F20"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r>
      <w:r w:rsidR="00524A76">
        <w:rPr>
          <w:rFonts w:ascii="Times New Roman" w:hAnsi="Times New Roman"/>
          <w:noProof/>
        </w:rPr>
        <w:drawing>
          <wp:inline distT="0" distB="0" distL="0" distR="0">
            <wp:extent cx="5267325" cy="1533525"/>
            <wp:effectExtent l="19050" t="0" r="9525"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06"/>
                    <a:srcRect/>
                    <a:stretch>
                      <a:fillRect/>
                    </a:stretch>
                  </pic:blipFill>
                  <pic:spPr bwMode="auto">
                    <a:xfrm>
                      <a:off x="0" y="0"/>
                      <a:ext cx="5267325" cy="1533525"/>
                    </a:xfrm>
                    <a:prstGeom prst="rect">
                      <a:avLst/>
                    </a:prstGeom>
                    <a:noFill/>
                    <a:ln w="9525">
                      <a:noFill/>
                      <a:miter lim="800000"/>
                      <a:headEnd/>
                      <a:tailEnd/>
                    </a:ln>
                  </pic:spPr>
                </pic:pic>
              </a:graphicData>
            </a:graphic>
          </wp:inline>
        </w:drawing>
      </w:r>
    </w:p>
    <w:tbl>
      <w:tblPr>
        <w:tblW w:w="0" w:type="auto"/>
        <w:tblLayout w:type="fixed"/>
        <w:tblLook w:val="0000"/>
      </w:tblPr>
      <w:tblGrid>
        <w:gridCol w:w="2463"/>
        <w:gridCol w:w="2463"/>
        <w:gridCol w:w="2463"/>
        <w:gridCol w:w="2463"/>
      </w:tblGrid>
      <w:tr w:rsidR="00E87293" w:rsidRPr="00475619" w:rsidTr="003D1907">
        <w:tc>
          <w:tcPr>
            <w:tcW w:w="2463" w:type="dxa"/>
          </w:tcPr>
          <w:p w:rsidR="00E87293" w:rsidRPr="00475619" w:rsidRDefault="00E87293" w:rsidP="003D1907">
            <w:pPr>
              <w:jc w:val="center"/>
              <w:rPr>
                <w:rFonts w:ascii="Times New Roman" w:hAnsi="Times New Roman"/>
              </w:rPr>
            </w:pPr>
            <w:r w:rsidRPr="00475619">
              <w:rPr>
                <w:rFonts w:ascii="Times New Roman" w:hAnsi="Times New Roman"/>
              </w:rPr>
              <w:t>а)</w:t>
            </w:r>
          </w:p>
        </w:tc>
        <w:tc>
          <w:tcPr>
            <w:tcW w:w="2463" w:type="dxa"/>
          </w:tcPr>
          <w:p w:rsidR="00E87293" w:rsidRPr="00475619" w:rsidRDefault="00E87293" w:rsidP="003D1907">
            <w:pPr>
              <w:jc w:val="center"/>
              <w:rPr>
                <w:rFonts w:ascii="Times New Roman" w:hAnsi="Times New Roman"/>
              </w:rPr>
            </w:pPr>
            <w:r w:rsidRPr="00475619">
              <w:rPr>
                <w:rFonts w:ascii="Times New Roman" w:hAnsi="Times New Roman"/>
              </w:rPr>
              <w:t>б)</w:t>
            </w:r>
          </w:p>
        </w:tc>
        <w:tc>
          <w:tcPr>
            <w:tcW w:w="2463" w:type="dxa"/>
          </w:tcPr>
          <w:p w:rsidR="00E87293" w:rsidRPr="00475619" w:rsidRDefault="00E87293" w:rsidP="003D1907">
            <w:pPr>
              <w:jc w:val="center"/>
              <w:rPr>
                <w:rFonts w:ascii="Times New Roman" w:hAnsi="Times New Roman"/>
              </w:rPr>
            </w:pPr>
            <w:r w:rsidRPr="00475619">
              <w:rPr>
                <w:rFonts w:ascii="Times New Roman" w:hAnsi="Times New Roman"/>
              </w:rPr>
              <w:t>в)</w:t>
            </w:r>
          </w:p>
        </w:tc>
        <w:tc>
          <w:tcPr>
            <w:tcW w:w="2463" w:type="dxa"/>
          </w:tcPr>
          <w:p w:rsidR="00E87293" w:rsidRPr="00475619" w:rsidRDefault="00E87293" w:rsidP="003D1907">
            <w:pPr>
              <w:jc w:val="center"/>
              <w:rPr>
                <w:rFonts w:ascii="Times New Roman" w:hAnsi="Times New Roman"/>
              </w:rPr>
            </w:pPr>
            <w:r w:rsidRPr="00475619">
              <w:rPr>
                <w:rFonts w:ascii="Times New Roman" w:hAnsi="Times New Roman"/>
              </w:rPr>
              <w:t>г)</w:t>
            </w:r>
          </w:p>
        </w:tc>
      </w:tr>
      <w:tr w:rsidR="00E87293" w:rsidRPr="00475619" w:rsidTr="003D1907">
        <w:tc>
          <w:tcPr>
            <w:tcW w:w="2463" w:type="dxa"/>
          </w:tcPr>
          <w:p w:rsidR="00E87293" w:rsidRPr="00475619" w:rsidRDefault="00E87293" w:rsidP="003D1907">
            <w:pPr>
              <w:ind w:firstLine="709"/>
              <w:jc w:val="both"/>
              <w:rPr>
                <w:rFonts w:ascii="Times New Roman" w:hAnsi="Times New Roman"/>
              </w:rPr>
            </w:pPr>
            <w:r w:rsidRPr="00475619">
              <w:rPr>
                <w:rFonts w:ascii="Times New Roman" w:hAnsi="Times New Roman"/>
              </w:rPr>
              <w:t>N10 G2*</w:t>
            </w:r>
          </w:p>
        </w:tc>
        <w:tc>
          <w:tcPr>
            <w:tcW w:w="2463" w:type="dxa"/>
          </w:tcPr>
          <w:p w:rsidR="00E87293" w:rsidRPr="00475619" w:rsidRDefault="00E87293" w:rsidP="003D1907">
            <w:pPr>
              <w:ind w:firstLine="372"/>
              <w:jc w:val="both"/>
              <w:rPr>
                <w:rFonts w:ascii="Times New Roman" w:hAnsi="Times New Roman"/>
              </w:rPr>
            </w:pPr>
            <w:r w:rsidRPr="00475619">
              <w:rPr>
                <w:rFonts w:ascii="Times New Roman" w:hAnsi="Times New Roman"/>
              </w:rPr>
              <w:t>N17 G3*</w:t>
            </w:r>
          </w:p>
        </w:tc>
        <w:tc>
          <w:tcPr>
            <w:tcW w:w="2463" w:type="dxa"/>
          </w:tcPr>
          <w:p w:rsidR="00E87293" w:rsidRPr="00475619" w:rsidRDefault="00E87293" w:rsidP="003D1907">
            <w:pPr>
              <w:ind w:firstLine="177"/>
              <w:jc w:val="both"/>
              <w:rPr>
                <w:rFonts w:ascii="Times New Roman" w:hAnsi="Times New Roman"/>
              </w:rPr>
            </w:pPr>
            <w:r w:rsidRPr="00475619">
              <w:rPr>
                <w:rFonts w:ascii="Times New Roman" w:hAnsi="Times New Roman"/>
              </w:rPr>
              <w:t>N5 G12*</w:t>
            </w:r>
          </w:p>
        </w:tc>
        <w:tc>
          <w:tcPr>
            <w:tcW w:w="2463" w:type="dxa"/>
          </w:tcPr>
          <w:p w:rsidR="00E87293" w:rsidRPr="00475619" w:rsidRDefault="00E87293" w:rsidP="003D1907">
            <w:pPr>
              <w:jc w:val="both"/>
              <w:rPr>
                <w:rFonts w:ascii="Times New Roman" w:hAnsi="Times New Roman"/>
              </w:rPr>
            </w:pPr>
            <w:r w:rsidRPr="00475619">
              <w:rPr>
                <w:rFonts w:ascii="Times New Roman" w:hAnsi="Times New Roman"/>
              </w:rPr>
              <w:t>N25 G13*</w:t>
            </w:r>
          </w:p>
        </w:tc>
      </w:tr>
      <w:tr w:rsidR="00E87293" w:rsidRPr="00475619" w:rsidTr="003D1907">
        <w:tc>
          <w:tcPr>
            <w:tcW w:w="2463" w:type="dxa"/>
          </w:tcPr>
          <w:p w:rsidR="00E87293" w:rsidRPr="00475619" w:rsidRDefault="00E87293" w:rsidP="003D1907">
            <w:pPr>
              <w:ind w:firstLine="709"/>
              <w:jc w:val="both"/>
              <w:rPr>
                <w:rFonts w:ascii="Times New Roman" w:hAnsi="Times New Roman"/>
              </w:rPr>
            </w:pPr>
            <w:r w:rsidRPr="00475619">
              <w:rPr>
                <w:rFonts w:ascii="Times New Roman" w:hAnsi="Times New Roman"/>
              </w:rPr>
              <w:t>N11 X2*</w:t>
            </w:r>
          </w:p>
        </w:tc>
        <w:tc>
          <w:tcPr>
            <w:tcW w:w="2463" w:type="dxa"/>
          </w:tcPr>
          <w:p w:rsidR="00E87293" w:rsidRPr="00475619" w:rsidRDefault="00E87293" w:rsidP="003D1907">
            <w:pPr>
              <w:ind w:firstLine="372"/>
              <w:jc w:val="both"/>
              <w:rPr>
                <w:rFonts w:ascii="Times New Roman" w:hAnsi="Times New Roman"/>
              </w:rPr>
            </w:pPr>
            <w:r w:rsidRPr="00475619">
              <w:rPr>
                <w:rFonts w:ascii="Times New Roman" w:hAnsi="Times New Roman"/>
              </w:rPr>
              <w:t>N18 X2*</w:t>
            </w:r>
          </w:p>
        </w:tc>
        <w:tc>
          <w:tcPr>
            <w:tcW w:w="2463" w:type="dxa"/>
          </w:tcPr>
          <w:p w:rsidR="00E87293" w:rsidRPr="00475619" w:rsidRDefault="00E87293" w:rsidP="003D1907">
            <w:pPr>
              <w:ind w:firstLine="177"/>
              <w:jc w:val="both"/>
              <w:rPr>
                <w:rFonts w:ascii="Times New Roman" w:hAnsi="Times New Roman"/>
              </w:rPr>
            </w:pPr>
            <w:r w:rsidRPr="00475619">
              <w:rPr>
                <w:rFonts w:ascii="Times New Roman" w:hAnsi="Times New Roman"/>
              </w:rPr>
              <w:t>N6 X2*</w:t>
            </w:r>
          </w:p>
        </w:tc>
        <w:tc>
          <w:tcPr>
            <w:tcW w:w="2463" w:type="dxa"/>
          </w:tcPr>
          <w:p w:rsidR="00E87293" w:rsidRPr="00475619" w:rsidRDefault="00E87293" w:rsidP="003D1907">
            <w:pPr>
              <w:jc w:val="both"/>
              <w:rPr>
                <w:rFonts w:ascii="Times New Roman" w:hAnsi="Times New Roman"/>
              </w:rPr>
            </w:pPr>
            <w:r w:rsidRPr="00475619">
              <w:rPr>
                <w:rFonts w:ascii="Times New Roman" w:hAnsi="Times New Roman"/>
              </w:rPr>
              <w:t>N26 X2*</w:t>
            </w:r>
          </w:p>
        </w:tc>
      </w:tr>
      <w:tr w:rsidR="00E87293" w:rsidRPr="00475619" w:rsidTr="003D1907">
        <w:tc>
          <w:tcPr>
            <w:tcW w:w="2463" w:type="dxa"/>
          </w:tcPr>
          <w:p w:rsidR="00E87293" w:rsidRPr="00475619" w:rsidRDefault="00E87293" w:rsidP="003D1907">
            <w:pPr>
              <w:ind w:firstLine="709"/>
              <w:jc w:val="both"/>
              <w:rPr>
                <w:rFonts w:ascii="Times New Roman" w:hAnsi="Times New Roman"/>
              </w:rPr>
            </w:pPr>
            <w:r w:rsidRPr="00475619">
              <w:rPr>
                <w:rFonts w:ascii="Times New Roman" w:hAnsi="Times New Roman"/>
              </w:rPr>
              <w:t>N12 Z2*</w:t>
            </w:r>
          </w:p>
        </w:tc>
        <w:tc>
          <w:tcPr>
            <w:tcW w:w="2463" w:type="dxa"/>
          </w:tcPr>
          <w:p w:rsidR="00E87293" w:rsidRPr="00475619" w:rsidRDefault="00E87293" w:rsidP="003D1907">
            <w:pPr>
              <w:ind w:firstLine="372"/>
              <w:jc w:val="both"/>
              <w:rPr>
                <w:rFonts w:ascii="Times New Roman" w:hAnsi="Times New Roman"/>
              </w:rPr>
            </w:pPr>
            <w:r w:rsidRPr="00475619">
              <w:rPr>
                <w:rFonts w:ascii="Times New Roman" w:hAnsi="Times New Roman"/>
              </w:rPr>
              <w:t>N19 Z2*</w:t>
            </w:r>
          </w:p>
        </w:tc>
        <w:tc>
          <w:tcPr>
            <w:tcW w:w="2463" w:type="dxa"/>
          </w:tcPr>
          <w:p w:rsidR="00E87293" w:rsidRPr="00475619" w:rsidRDefault="00E87293" w:rsidP="003D1907">
            <w:pPr>
              <w:ind w:firstLine="177"/>
              <w:jc w:val="both"/>
              <w:rPr>
                <w:rFonts w:ascii="Times New Roman" w:hAnsi="Times New Roman"/>
              </w:rPr>
            </w:pPr>
            <w:r w:rsidRPr="00475619">
              <w:rPr>
                <w:rFonts w:ascii="Times New Roman" w:hAnsi="Times New Roman"/>
              </w:rPr>
              <w:t>N7 Z2</w:t>
            </w:r>
          </w:p>
        </w:tc>
        <w:tc>
          <w:tcPr>
            <w:tcW w:w="2463" w:type="dxa"/>
          </w:tcPr>
          <w:p w:rsidR="00E87293" w:rsidRPr="00475619" w:rsidRDefault="00E87293" w:rsidP="003D1907">
            <w:pPr>
              <w:jc w:val="both"/>
              <w:rPr>
                <w:rFonts w:ascii="Times New Roman" w:hAnsi="Times New Roman"/>
              </w:rPr>
            </w:pPr>
            <w:r w:rsidRPr="00475619">
              <w:rPr>
                <w:rFonts w:ascii="Times New Roman" w:hAnsi="Times New Roman"/>
              </w:rPr>
              <w:t>N27 Z2</w:t>
            </w:r>
          </w:p>
        </w:tc>
      </w:tr>
      <w:tr w:rsidR="00E87293" w:rsidRPr="00475619" w:rsidTr="003D1907">
        <w:tc>
          <w:tcPr>
            <w:tcW w:w="2463" w:type="dxa"/>
          </w:tcPr>
          <w:p w:rsidR="00E87293" w:rsidRPr="00475619" w:rsidRDefault="00E87293" w:rsidP="003D1907">
            <w:pPr>
              <w:ind w:firstLine="709"/>
              <w:jc w:val="both"/>
              <w:rPr>
                <w:rFonts w:ascii="Times New Roman" w:hAnsi="Times New Roman"/>
              </w:rPr>
            </w:pPr>
            <w:r w:rsidRPr="00475619">
              <w:rPr>
                <w:rFonts w:ascii="Times New Roman" w:hAnsi="Times New Roman"/>
              </w:rPr>
              <w:t>N13 F...*</w:t>
            </w:r>
          </w:p>
        </w:tc>
        <w:tc>
          <w:tcPr>
            <w:tcW w:w="2463" w:type="dxa"/>
          </w:tcPr>
          <w:p w:rsidR="00E87293" w:rsidRPr="00475619" w:rsidRDefault="00E87293" w:rsidP="003D1907">
            <w:pPr>
              <w:ind w:firstLine="372"/>
              <w:jc w:val="both"/>
              <w:rPr>
                <w:rFonts w:ascii="Times New Roman" w:hAnsi="Times New Roman"/>
              </w:rPr>
            </w:pPr>
            <w:r w:rsidRPr="00475619">
              <w:rPr>
                <w:rFonts w:ascii="Times New Roman" w:hAnsi="Times New Roman"/>
              </w:rPr>
              <w:t>N20 F...*</w:t>
            </w:r>
          </w:p>
        </w:tc>
        <w:tc>
          <w:tcPr>
            <w:tcW w:w="2463" w:type="dxa"/>
          </w:tcPr>
          <w:p w:rsidR="00E87293" w:rsidRPr="00475619" w:rsidRDefault="00E87293" w:rsidP="003D1907">
            <w:pPr>
              <w:jc w:val="both"/>
              <w:rPr>
                <w:rFonts w:ascii="Times New Roman" w:hAnsi="Times New Roman"/>
              </w:rPr>
            </w:pPr>
          </w:p>
        </w:tc>
        <w:tc>
          <w:tcPr>
            <w:tcW w:w="2463" w:type="dxa"/>
          </w:tcPr>
          <w:p w:rsidR="00E87293" w:rsidRPr="00475619" w:rsidRDefault="00E87293" w:rsidP="003D1907">
            <w:pPr>
              <w:jc w:val="both"/>
              <w:rPr>
                <w:rFonts w:ascii="Times New Roman" w:hAnsi="Times New Roman"/>
              </w:rPr>
            </w:pPr>
          </w:p>
        </w:tc>
      </w:tr>
      <w:tr w:rsidR="00E87293" w:rsidRPr="00475619" w:rsidTr="003D1907">
        <w:tc>
          <w:tcPr>
            <w:tcW w:w="2463" w:type="dxa"/>
          </w:tcPr>
          <w:p w:rsidR="00E87293" w:rsidRPr="00475619" w:rsidRDefault="00E87293" w:rsidP="003D1907">
            <w:pPr>
              <w:ind w:firstLine="709"/>
              <w:jc w:val="both"/>
              <w:rPr>
                <w:rFonts w:ascii="Times New Roman" w:hAnsi="Times New Roman"/>
              </w:rPr>
            </w:pPr>
            <w:r w:rsidRPr="00475619">
              <w:rPr>
                <w:rFonts w:ascii="Times New Roman" w:hAnsi="Times New Roman"/>
              </w:rPr>
              <w:t>N14 P1*</w:t>
            </w:r>
          </w:p>
        </w:tc>
        <w:tc>
          <w:tcPr>
            <w:tcW w:w="2463" w:type="dxa"/>
          </w:tcPr>
          <w:p w:rsidR="00E87293" w:rsidRPr="00475619" w:rsidRDefault="00E87293" w:rsidP="003D1907">
            <w:pPr>
              <w:ind w:firstLine="372"/>
              <w:jc w:val="both"/>
              <w:rPr>
                <w:rFonts w:ascii="Times New Roman" w:hAnsi="Times New Roman"/>
              </w:rPr>
            </w:pPr>
            <w:r w:rsidRPr="00475619">
              <w:rPr>
                <w:rFonts w:ascii="Times New Roman" w:hAnsi="Times New Roman"/>
              </w:rPr>
              <w:t>N21 P1*</w:t>
            </w:r>
          </w:p>
        </w:tc>
        <w:tc>
          <w:tcPr>
            <w:tcW w:w="2463" w:type="dxa"/>
          </w:tcPr>
          <w:p w:rsidR="00E87293" w:rsidRPr="00475619" w:rsidRDefault="00E87293" w:rsidP="003D1907">
            <w:pPr>
              <w:jc w:val="both"/>
              <w:rPr>
                <w:rFonts w:ascii="Times New Roman" w:hAnsi="Times New Roman"/>
              </w:rPr>
            </w:pPr>
          </w:p>
        </w:tc>
        <w:tc>
          <w:tcPr>
            <w:tcW w:w="2463" w:type="dxa"/>
          </w:tcPr>
          <w:p w:rsidR="00E87293" w:rsidRPr="00475619" w:rsidRDefault="00E87293" w:rsidP="003D1907">
            <w:pPr>
              <w:jc w:val="both"/>
              <w:rPr>
                <w:rFonts w:ascii="Times New Roman" w:hAnsi="Times New Roman"/>
              </w:rPr>
            </w:pPr>
          </w:p>
        </w:tc>
      </w:tr>
      <w:tr w:rsidR="00E87293" w:rsidRPr="00475619" w:rsidTr="003D1907">
        <w:tc>
          <w:tcPr>
            <w:tcW w:w="2463" w:type="dxa"/>
          </w:tcPr>
          <w:p w:rsidR="00E87293" w:rsidRPr="00475619" w:rsidRDefault="00E87293" w:rsidP="003D1907">
            <w:pPr>
              <w:ind w:firstLine="709"/>
              <w:jc w:val="both"/>
              <w:rPr>
                <w:rFonts w:ascii="Times New Roman" w:hAnsi="Times New Roman"/>
              </w:rPr>
            </w:pPr>
            <w:r w:rsidRPr="00475619">
              <w:rPr>
                <w:rFonts w:ascii="Times New Roman" w:hAnsi="Times New Roman"/>
              </w:rPr>
              <w:t>N15 P2</w:t>
            </w:r>
          </w:p>
        </w:tc>
        <w:tc>
          <w:tcPr>
            <w:tcW w:w="2463" w:type="dxa"/>
          </w:tcPr>
          <w:p w:rsidR="00E87293" w:rsidRPr="00475619" w:rsidRDefault="00E87293" w:rsidP="003D1907">
            <w:pPr>
              <w:ind w:firstLine="372"/>
              <w:jc w:val="both"/>
              <w:rPr>
                <w:rFonts w:ascii="Times New Roman" w:hAnsi="Times New Roman"/>
              </w:rPr>
            </w:pPr>
            <w:r w:rsidRPr="00475619">
              <w:rPr>
                <w:rFonts w:ascii="Times New Roman" w:hAnsi="Times New Roman"/>
              </w:rPr>
              <w:t>N22 P2</w:t>
            </w:r>
          </w:p>
        </w:tc>
        <w:tc>
          <w:tcPr>
            <w:tcW w:w="2463" w:type="dxa"/>
          </w:tcPr>
          <w:p w:rsidR="00E87293" w:rsidRPr="00475619" w:rsidRDefault="00E87293" w:rsidP="003D1907">
            <w:pPr>
              <w:jc w:val="both"/>
              <w:rPr>
                <w:rFonts w:ascii="Times New Roman" w:hAnsi="Times New Roman"/>
              </w:rPr>
            </w:pPr>
          </w:p>
        </w:tc>
        <w:tc>
          <w:tcPr>
            <w:tcW w:w="2463" w:type="dxa"/>
          </w:tcPr>
          <w:p w:rsidR="00E87293" w:rsidRPr="00475619" w:rsidRDefault="00E87293" w:rsidP="003D1907">
            <w:pPr>
              <w:jc w:val="both"/>
              <w:rPr>
                <w:rFonts w:ascii="Times New Roman" w:hAnsi="Times New Roman"/>
              </w:rPr>
            </w:pPr>
          </w:p>
        </w:tc>
      </w:tr>
    </w:tbl>
    <w:p w:rsidR="00E87293" w:rsidRPr="00475619" w:rsidRDefault="00E87293" w:rsidP="00E87293">
      <w:pPr>
        <w:jc w:val="center"/>
        <w:rPr>
          <w:rFonts w:ascii="Times New Roman" w:hAnsi="Times New Roman"/>
        </w:rPr>
      </w:pPr>
    </w:p>
    <w:p w:rsidR="00E87293" w:rsidRPr="00475619" w:rsidRDefault="00E87293" w:rsidP="00E87293">
      <w:pPr>
        <w:jc w:val="center"/>
        <w:rPr>
          <w:rFonts w:ascii="Times New Roman" w:hAnsi="Times New Roman"/>
        </w:rPr>
      </w:pPr>
      <w:r w:rsidRPr="00475619">
        <w:rPr>
          <w:rFonts w:ascii="Times New Roman" w:hAnsi="Times New Roman"/>
        </w:rPr>
        <w:t>Рис.6.3. Траектории участков перемещений по дугам окружностей</w:t>
      </w:r>
    </w:p>
    <w:p w:rsidR="00E87293" w:rsidRPr="00475619" w:rsidRDefault="00E87293" w:rsidP="00E87293">
      <w:pPr>
        <w:tabs>
          <w:tab w:val="left" w:pos="1418"/>
        </w:tabs>
        <w:ind w:firstLine="1843"/>
        <w:jc w:val="both"/>
        <w:rPr>
          <w:rFonts w:ascii="Times New Roman" w:hAnsi="Times New Roman"/>
        </w:rPr>
      </w:pPr>
      <w:r w:rsidRPr="00475619">
        <w:rPr>
          <w:rFonts w:ascii="Times New Roman" w:hAnsi="Times New Roman"/>
        </w:rPr>
        <w:t>и фрагменты УП, описывающие данные траектории:</w:t>
      </w:r>
    </w:p>
    <w:p w:rsidR="00E87293" w:rsidRPr="00475619" w:rsidRDefault="00E87293" w:rsidP="00E87293">
      <w:pPr>
        <w:ind w:firstLine="1843"/>
        <w:jc w:val="both"/>
        <w:rPr>
          <w:rFonts w:ascii="Times New Roman" w:hAnsi="Times New Roman"/>
        </w:rPr>
      </w:pPr>
      <w:r w:rsidRPr="00475619">
        <w:rPr>
          <w:rFonts w:ascii="Times New Roman" w:hAnsi="Times New Roman"/>
        </w:rPr>
        <w:t>а), б) 90</w:t>
      </w:r>
      <w:r w:rsidRPr="00475619">
        <w:rPr>
          <w:rFonts w:ascii="Times New Roman" w:hAnsi="Times New Roman"/>
          <w:vertAlign w:val="superscript"/>
        </w:rPr>
        <w:t>о</w:t>
      </w:r>
      <w:r w:rsidRPr="00475619">
        <w:rPr>
          <w:rFonts w:ascii="Times New Roman" w:hAnsi="Times New Roman"/>
        </w:rPr>
        <w:t xml:space="preserve"> по и против часовой стрелки;</w:t>
      </w:r>
    </w:p>
    <w:p w:rsidR="00E87293" w:rsidRPr="00475619" w:rsidRDefault="00E87293" w:rsidP="00E87293">
      <w:pPr>
        <w:ind w:firstLine="1843"/>
        <w:jc w:val="both"/>
        <w:rPr>
          <w:rFonts w:ascii="Times New Roman" w:hAnsi="Times New Roman"/>
        </w:rPr>
      </w:pPr>
      <w:r w:rsidRPr="00475619">
        <w:rPr>
          <w:rFonts w:ascii="Times New Roman" w:hAnsi="Times New Roman"/>
        </w:rPr>
        <w:t>в), г) меньше 90</w:t>
      </w:r>
      <w:r w:rsidRPr="00475619">
        <w:rPr>
          <w:rFonts w:ascii="Times New Roman" w:hAnsi="Times New Roman"/>
          <w:vertAlign w:val="superscript"/>
        </w:rPr>
        <w:t>о</w:t>
      </w:r>
      <w:r w:rsidRPr="00475619">
        <w:rPr>
          <w:rFonts w:ascii="Times New Roman" w:hAnsi="Times New Roman"/>
        </w:rPr>
        <w:t xml:space="preserve"> по и против часовой стрелки</w:t>
      </w:r>
    </w:p>
    <w:p w:rsidR="00E87293" w:rsidRPr="00475619" w:rsidRDefault="00E87293" w:rsidP="00E87293">
      <w:pPr>
        <w:jc w:val="both"/>
        <w:rPr>
          <w:rFonts w:ascii="Times New Roman" w:hAnsi="Times New Roman"/>
        </w:rPr>
      </w:pPr>
    </w:p>
    <w:p w:rsidR="00E87293" w:rsidRPr="00475619" w:rsidRDefault="00E87293" w:rsidP="009F0501">
      <w:pPr>
        <w:jc w:val="center"/>
        <w:rPr>
          <w:rFonts w:ascii="Times New Roman" w:hAnsi="Times New Roman"/>
          <w:b/>
          <w:spacing w:val="-8"/>
        </w:rPr>
      </w:pPr>
      <w:r w:rsidRPr="00475619">
        <w:rPr>
          <w:rFonts w:ascii="Times New Roman" w:hAnsi="Times New Roman"/>
          <w:b/>
          <w:spacing w:val="-8"/>
        </w:rPr>
        <w:t>2. Построение траекторий вспомогательных перемещений инструментов</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 xml:space="preserve">Для обработки детали по </w:t>
      </w:r>
      <w:r w:rsidR="00015F20" w:rsidRPr="00475619">
        <w:rPr>
          <w:rFonts w:ascii="Times New Roman" w:hAnsi="Times New Roman"/>
        </w:rPr>
        <w:t>программе,</w:t>
      </w:r>
      <w:r w:rsidRPr="00475619">
        <w:rPr>
          <w:rFonts w:ascii="Times New Roman" w:hAnsi="Times New Roman"/>
        </w:rPr>
        <w:t xml:space="preserve"> прежде </w:t>
      </w:r>
      <w:r w:rsidR="00015F20" w:rsidRPr="00475619">
        <w:rPr>
          <w:rFonts w:ascii="Times New Roman" w:hAnsi="Times New Roman"/>
        </w:rPr>
        <w:t>всего,</w:t>
      </w:r>
      <w:r w:rsidRPr="00475619">
        <w:rPr>
          <w:rFonts w:ascii="Times New Roman" w:hAnsi="Times New Roman"/>
        </w:rPr>
        <w:t xml:space="preserve"> необходимо определить рабочие, подготовительные и вспомогательные траектории перемещения центра принятого для работы инструмента. Движение по эквидистанте относится только к траектории рабочих ходов. Перемещения центра инструмента при обработке детали могут быть также подготовительными и вспомогательными.</w:t>
      </w:r>
    </w:p>
    <w:p w:rsidR="00E87293" w:rsidRPr="00475619" w:rsidRDefault="00E87293" w:rsidP="00E87293">
      <w:pPr>
        <w:jc w:val="both"/>
        <w:rPr>
          <w:rFonts w:ascii="Times New Roman" w:hAnsi="Times New Roman"/>
        </w:rPr>
      </w:pPr>
      <w:r w:rsidRPr="00475619">
        <w:rPr>
          <w:rFonts w:ascii="Times New Roman" w:hAnsi="Times New Roman"/>
        </w:rPr>
        <w:tab/>
        <w:t>Траектории вспомогательных перемещений на участках подвода, врезания и отвода инструмента оказывают большое влияние на производительность и точность обработки. При выборе варианта подвода и отвода инструмента от обрабатываемого контура следует руководствоваться основным критерием обеспечения высокой производительности и сокращать до минимума количество и протяженность холостых ходов инструмента.</w:t>
      </w:r>
    </w:p>
    <w:p w:rsidR="00E87293" w:rsidRPr="00475619" w:rsidRDefault="00E87293" w:rsidP="00E87293">
      <w:pPr>
        <w:jc w:val="both"/>
        <w:rPr>
          <w:rFonts w:ascii="Times New Roman" w:hAnsi="Times New Roman"/>
        </w:rPr>
      </w:pPr>
      <w:r w:rsidRPr="00475619">
        <w:rPr>
          <w:rFonts w:ascii="Times New Roman" w:hAnsi="Times New Roman"/>
        </w:rPr>
        <w:tab/>
        <w:t xml:space="preserve">Необходимо иметь в виду, что на число и величину вспомогательных ходов определяющее влияние оказывает правильный выбор положения исходной точки и оптимальной схемы удаления припуска, т.е. задача </w:t>
      </w:r>
      <w:r w:rsidRPr="00475619">
        <w:rPr>
          <w:rFonts w:ascii="Times New Roman" w:hAnsi="Times New Roman"/>
        </w:rPr>
        <w:lastRenderedPageBreak/>
        <w:t>грамотного проектирования траекторий вспомогательных перемещений инструмента тесно связана с проектированием траекторий рабочих ходов.</w:t>
      </w:r>
    </w:p>
    <w:p w:rsidR="00E87293" w:rsidRPr="00475619" w:rsidRDefault="00E87293" w:rsidP="00E87293">
      <w:pPr>
        <w:jc w:val="both"/>
        <w:rPr>
          <w:rFonts w:ascii="Times New Roman" w:hAnsi="Times New Roman"/>
        </w:rPr>
      </w:pPr>
      <w:r w:rsidRPr="00475619">
        <w:rPr>
          <w:rFonts w:ascii="Times New Roman" w:hAnsi="Times New Roman"/>
        </w:rPr>
        <w:tab/>
        <w:t>При выборе траектории на участке врезания инструмента необходимо учитывать ряд других факторов. Следует избегать резкого увеличения усилий резания, поэтому траекторию врезания нужно назначать так, чтобы припуск возрастал плавно. Скорость подачи при этом должна постепенно снижаться. Рассмотрим на примере фрезерования (рис.6.4) некоторые случаи проектирования траектории движения инструмента при врезании.</w:t>
      </w:r>
    </w:p>
    <w:p w:rsidR="00E87293" w:rsidRPr="00475619" w:rsidRDefault="00E87293" w:rsidP="00E87293">
      <w:pPr>
        <w:jc w:val="both"/>
        <w:rPr>
          <w:rFonts w:ascii="Times New Roman" w:hAnsi="Times New Roman"/>
        </w:rPr>
      </w:pPr>
      <w:r w:rsidRPr="00475619">
        <w:rPr>
          <w:rFonts w:ascii="Times New Roman" w:hAnsi="Times New Roman"/>
        </w:rPr>
        <w:tab/>
        <w:t>При обработке внешнего контура врезание фрезы должно осуществляться по касательной к контуру (рис.6.4, а). Здесь участок В</w:t>
      </w:r>
      <w:r w:rsidRPr="00475619">
        <w:rPr>
          <w:rFonts w:ascii="Times New Roman" w:hAnsi="Times New Roman"/>
          <w:vertAlign w:val="subscript"/>
        </w:rPr>
        <w:t>1</w:t>
      </w:r>
      <w:r w:rsidRPr="00475619">
        <w:rPr>
          <w:rFonts w:ascii="Times New Roman" w:hAnsi="Times New Roman"/>
        </w:rPr>
        <w:t xml:space="preserve"> представляет путь, на котором скорость холостого хода S</w:t>
      </w:r>
      <w:r w:rsidRPr="00475619">
        <w:rPr>
          <w:rFonts w:ascii="Times New Roman" w:hAnsi="Times New Roman"/>
          <w:vertAlign w:val="subscript"/>
        </w:rPr>
        <w:t>X.X.</w:t>
      </w:r>
      <w:r w:rsidRPr="00475619">
        <w:rPr>
          <w:rFonts w:ascii="Times New Roman" w:hAnsi="Times New Roman"/>
        </w:rPr>
        <w:t xml:space="preserve"> тормозиться до скорости подачи врезания S</w:t>
      </w:r>
      <w:r w:rsidRPr="00475619">
        <w:rPr>
          <w:rFonts w:ascii="Times New Roman" w:hAnsi="Times New Roman"/>
          <w:vertAlign w:val="subscript"/>
        </w:rPr>
        <w:t>ВР</w:t>
      </w:r>
      <w:r w:rsidRPr="00475619">
        <w:rPr>
          <w:rFonts w:ascii="Times New Roman" w:hAnsi="Times New Roman"/>
        </w:rPr>
        <w:t>. На участке В</w:t>
      </w:r>
      <w:r w:rsidRPr="00475619">
        <w:rPr>
          <w:rFonts w:ascii="Times New Roman" w:hAnsi="Times New Roman"/>
          <w:vertAlign w:val="subscript"/>
        </w:rPr>
        <w:t>2</w:t>
      </w:r>
      <w:r w:rsidRPr="00475619">
        <w:rPr>
          <w:rFonts w:ascii="Times New Roman" w:hAnsi="Times New Roman"/>
        </w:rPr>
        <w:t xml:space="preserve"> происходит врезание с дальнейшим сокращением скорости подачи до рабочей величины S</w:t>
      </w:r>
      <w:r w:rsidRPr="00475619">
        <w:rPr>
          <w:rFonts w:ascii="Times New Roman" w:hAnsi="Times New Roman"/>
          <w:vertAlign w:val="subscript"/>
        </w:rPr>
        <w:t>Р.Х.</w:t>
      </w:r>
      <w:r w:rsidRPr="00475619">
        <w:rPr>
          <w:rFonts w:ascii="Times New Roman" w:hAnsi="Times New Roman"/>
        </w:rPr>
        <w:t>.</w:t>
      </w:r>
    </w:p>
    <w:p w:rsidR="00E87293" w:rsidRPr="00475619" w:rsidRDefault="00E87293" w:rsidP="00E87293">
      <w:pPr>
        <w:jc w:val="both"/>
        <w:rPr>
          <w:rFonts w:ascii="Times New Roman" w:hAnsi="Times New Roman"/>
        </w:rPr>
      </w:pPr>
      <w:r w:rsidRPr="00475619">
        <w:rPr>
          <w:rFonts w:ascii="Times New Roman" w:hAnsi="Times New Roman"/>
        </w:rPr>
        <w:tab/>
        <w:t>Путь инструмента при врезании в припуск Z при обработке внутренних контуров (рис.6.4, б) должен осуществляться по криволинейной траектории. Наиболее приемлемой кривой является участок окружности радиусом r, определяемый из условия, что путь врезания равен (3...4) Z.</w:t>
      </w:r>
    </w:p>
    <w:p w:rsidR="00E87293" w:rsidRDefault="00E87293" w:rsidP="00E87293">
      <w:pPr>
        <w:jc w:val="both"/>
        <w:rPr>
          <w:rFonts w:ascii="Times New Roman" w:hAnsi="Times New Roman"/>
        </w:rPr>
      </w:pPr>
      <w:r w:rsidRPr="00475619">
        <w:rPr>
          <w:rFonts w:ascii="Times New Roman" w:hAnsi="Times New Roman"/>
        </w:rPr>
        <w:tab/>
        <w:t xml:space="preserve">Врезание инструмента (фрезы) со стороны его торца (рис.6.4, в) осуществляется по пилообразной траектории. При этом во избежание "затирания" инструмента наклон прямых 1-2, 2-3 и т.д. по отношению к торцу фрезы не должен превышать угол поднутрения </w:t>
      </w:r>
      <w:r w:rsidRPr="00475619">
        <w:rPr>
          <w:rFonts w:ascii="Times New Roman" w:hAnsi="Times New Roman"/>
          <w:position w:val="-6"/>
        </w:rPr>
        <w:object w:dxaOrig="260" w:dyaOrig="240">
          <v:shape id="_x0000_i1070" type="#_x0000_t75" style="width:12.9pt;height:12.25pt" o:ole="">
            <v:imagedata r:id="rId107" o:title=""/>
          </v:shape>
          <o:OLEObject Type="Embed" ProgID="Equation.3" ShapeID="_x0000_i1070" DrawAspect="Content" ObjectID="_1569271275" r:id="rId108"/>
        </w:object>
      </w:r>
      <w:r w:rsidRPr="00475619">
        <w:rPr>
          <w:rFonts w:ascii="Times New Roman" w:hAnsi="Times New Roman"/>
        </w:rPr>
        <w:t>.</w:t>
      </w:r>
    </w:p>
    <w:p w:rsidR="008910FD" w:rsidRPr="00475619" w:rsidRDefault="008910FD" w:rsidP="00E87293">
      <w:pPr>
        <w:jc w:val="both"/>
        <w:rPr>
          <w:rFonts w:ascii="Times New Roman" w:hAnsi="Times New Roman"/>
        </w:rPr>
      </w:pPr>
    </w:p>
    <w:p w:rsidR="00E87293" w:rsidRDefault="00E87293" w:rsidP="00E87293">
      <w:pPr>
        <w:jc w:val="both"/>
        <w:rPr>
          <w:rFonts w:ascii="Times New Roman" w:hAnsi="Times New Roman"/>
        </w:rPr>
      </w:pPr>
      <w:r w:rsidRPr="00475619">
        <w:rPr>
          <w:rFonts w:ascii="Times New Roman" w:hAnsi="Times New Roman"/>
        </w:rPr>
        <w:object w:dxaOrig="9213" w:dyaOrig="3242">
          <v:shape id="_x0000_i1071" type="#_x0000_t75" style="width:460.55pt;height:173.2pt" o:ole="">
            <v:imagedata r:id="rId109" o:title=""/>
          </v:shape>
          <o:OLEObject Type="Embed" ProgID="Word.Document.8" ShapeID="_x0000_i1071" DrawAspect="Content" ObjectID="_1569271276" r:id="rId110"/>
        </w:object>
      </w:r>
    </w:p>
    <w:p w:rsidR="008910FD" w:rsidRPr="00475619" w:rsidRDefault="008910FD" w:rsidP="00E87293">
      <w:pPr>
        <w:jc w:val="both"/>
        <w:rPr>
          <w:rFonts w:ascii="Times New Roman" w:hAnsi="Times New Roman"/>
          <w:lang w:val="en-US"/>
        </w:rPr>
      </w:pPr>
    </w:p>
    <w:p w:rsidR="00E87293" w:rsidRPr="00475619" w:rsidRDefault="00E87293" w:rsidP="00E87293">
      <w:pPr>
        <w:jc w:val="center"/>
        <w:rPr>
          <w:rFonts w:ascii="Times New Roman" w:hAnsi="Times New Roman"/>
        </w:rPr>
      </w:pPr>
      <w:r w:rsidRPr="00475619">
        <w:rPr>
          <w:rFonts w:ascii="Times New Roman" w:hAnsi="Times New Roman"/>
        </w:rPr>
        <w:t>Рис. 6.4. Построение траектории на участках врезания:</w:t>
      </w:r>
    </w:p>
    <w:p w:rsidR="00E87293" w:rsidRPr="00475619" w:rsidRDefault="00E87293" w:rsidP="00E87293">
      <w:pPr>
        <w:ind w:firstLine="2552"/>
        <w:jc w:val="both"/>
        <w:rPr>
          <w:rFonts w:ascii="Times New Roman" w:hAnsi="Times New Roman"/>
        </w:rPr>
      </w:pPr>
      <w:r w:rsidRPr="00475619">
        <w:rPr>
          <w:rFonts w:ascii="Times New Roman" w:hAnsi="Times New Roman"/>
        </w:rPr>
        <w:t>а) при обработке внешнего контура;</w:t>
      </w:r>
    </w:p>
    <w:p w:rsidR="00E87293" w:rsidRPr="00475619" w:rsidRDefault="00E87293" w:rsidP="00E87293">
      <w:pPr>
        <w:ind w:firstLine="2552"/>
        <w:jc w:val="both"/>
        <w:rPr>
          <w:rFonts w:ascii="Times New Roman" w:hAnsi="Times New Roman"/>
        </w:rPr>
      </w:pPr>
      <w:r w:rsidRPr="00475619">
        <w:rPr>
          <w:rFonts w:ascii="Times New Roman" w:hAnsi="Times New Roman"/>
        </w:rPr>
        <w:t>б) при обработке внутреннего контура;</w:t>
      </w:r>
    </w:p>
    <w:p w:rsidR="00E87293" w:rsidRDefault="00E87293" w:rsidP="00E87293">
      <w:pPr>
        <w:ind w:firstLine="2552"/>
        <w:jc w:val="both"/>
        <w:rPr>
          <w:rFonts w:ascii="Times New Roman" w:hAnsi="Times New Roman"/>
        </w:rPr>
      </w:pPr>
      <w:r w:rsidRPr="00475619">
        <w:rPr>
          <w:rFonts w:ascii="Times New Roman" w:hAnsi="Times New Roman"/>
        </w:rPr>
        <w:t>в) со сороны торца в сплошной металл</w:t>
      </w:r>
    </w:p>
    <w:p w:rsidR="008910FD" w:rsidRPr="00475619" w:rsidRDefault="008910FD" w:rsidP="00E87293">
      <w:pPr>
        <w:ind w:firstLine="2552"/>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При токарной обработке заготовок, имеющих биение по торцу, наружному диаметру или отверстию, на участке врезания подачу целесообразно снижать на 20-30%, чтобы предотвратить сколы режущих кромок резцов, особенно, изготовленных из твердых сплавов.</w:t>
      </w:r>
    </w:p>
    <w:p w:rsidR="008910FD" w:rsidRDefault="008910FD" w:rsidP="009F0501">
      <w:pPr>
        <w:jc w:val="center"/>
        <w:rPr>
          <w:rFonts w:ascii="Times New Roman" w:hAnsi="Times New Roman"/>
          <w:b/>
        </w:rPr>
      </w:pPr>
    </w:p>
    <w:p w:rsidR="00E87293" w:rsidRPr="00475619" w:rsidRDefault="00E87293" w:rsidP="009F0501">
      <w:pPr>
        <w:jc w:val="center"/>
        <w:rPr>
          <w:rFonts w:ascii="Times New Roman" w:hAnsi="Times New Roman"/>
          <w:b/>
        </w:rPr>
      </w:pPr>
      <w:r w:rsidRPr="00475619">
        <w:rPr>
          <w:rFonts w:ascii="Times New Roman" w:hAnsi="Times New Roman"/>
          <w:b/>
        </w:rPr>
        <w:lastRenderedPageBreak/>
        <w:t>3. Коррекция траектории движения инструмента</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Обработка деталей связана с деформациями технологической системы и износом инструмента. Эти факторы снижают точность обработки. Необходимо также учитывать, что в процессе переточки инструмент теряет свой первоначальный размер. При неизменной траектории это также внесет существенную ошибку в контур обрабатываемой детали. На рис.6.5 показана схема образования погрешностей при обработке контура 1 и 2, обусловленных износом (или переточкой) инструмента и деформациями технологической системы.</w:t>
      </w:r>
    </w:p>
    <w:p w:rsidR="00E87293" w:rsidRPr="00475619" w:rsidRDefault="00E87293" w:rsidP="00E87293">
      <w:pPr>
        <w:jc w:val="both"/>
        <w:rPr>
          <w:rFonts w:ascii="Times New Roman" w:hAnsi="Times New Roman"/>
        </w:rPr>
      </w:pPr>
      <w:r w:rsidRPr="00475619">
        <w:rPr>
          <w:rFonts w:ascii="Times New Roman" w:hAnsi="Times New Roman"/>
        </w:rPr>
        <w:tab/>
        <w:t>Необходимо также учитывать, что в процессе размерной настройки станка с ЧПУ могут возникнуть погрешности в увязке запроектированной траектории с нулем детали и началом отсчета станка. Эти погрешности должны быть в дальнейшем устранены после обработки пробных деталей. В связи с отмеченными обстоятельствами положение траектории нужно изменять, т.е. вносить коррекцию в движение инструмента.</w:t>
      </w:r>
    </w:p>
    <w:p w:rsidR="00E87293" w:rsidRPr="00475619" w:rsidRDefault="00E87293" w:rsidP="00E87293">
      <w:pPr>
        <w:jc w:val="both"/>
        <w:rPr>
          <w:rFonts w:ascii="Times New Roman" w:hAnsi="Times New Roman"/>
        </w:rPr>
      </w:pPr>
    </w:p>
    <w:p w:rsidR="00E87293" w:rsidRPr="00475619" w:rsidRDefault="00524A76" w:rsidP="00E87293">
      <w:pPr>
        <w:jc w:val="both"/>
        <w:rPr>
          <w:rFonts w:ascii="Times New Roman" w:hAnsi="Times New Roman"/>
        </w:rPr>
      </w:pPr>
      <w:r>
        <w:rPr>
          <w:rFonts w:ascii="Times New Roman" w:hAnsi="Times New Roman"/>
          <w:noProof/>
        </w:rPr>
        <w:drawing>
          <wp:inline distT="0" distB="0" distL="0" distR="0">
            <wp:extent cx="5857875" cy="2952750"/>
            <wp:effectExtent l="19050" t="0" r="9525"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11"/>
                    <a:srcRect/>
                    <a:stretch>
                      <a:fillRect/>
                    </a:stretch>
                  </pic:blipFill>
                  <pic:spPr bwMode="auto">
                    <a:xfrm>
                      <a:off x="0" y="0"/>
                      <a:ext cx="5857875" cy="2952750"/>
                    </a:xfrm>
                    <a:prstGeom prst="rect">
                      <a:avLst/>
                    </a:prstGeom>
                    <a:noFill/>
                    <a:ln w="9525">
                      <a:noFill/>
                      <a:miter lim="800000"/>
                      <a:headEnd/>
                      <a:tailEnd/>
                    </a:ln>
                  </pic:spPr>
                </pic:pic>
              </a:graphicData>
            </a:graphic>
          </wp:inline>
        </w:drawing>
      </w:r>
    </w:p>
    <w:p w:rsidR="00E87293" w:rsidRPr="00475619" w:rsidRDefault="00E87293" w:rsidP="00E87293">
      <w:pPr>
        <w:jc w:val="center"/>
        <w:rPr>
          <w:rFonts w:ascii="Times New Roman" w:hAnsi="Times New Roman"/>
        </w:rPr>
      </w:pPr>
      <w:r w:rsidRPr="00475619">
        <w:rPr>
          <w:rFonts w:ascii="Times New Roman" w:hAnsi="Times New Roman"/>
        </w:rPr>
        <w:t>Рис. 6.5. Схема образования погрешностей при</w:t>
      </w:r>
    </w:p>
    <w:p w:rsidR="00E87293" w:rsidRPr="00475619" w:rsidRDefault="00E87293" w:rsidP="00E87293">
      <w:pPr>
        <w:ind w:firstLine="2977"/>
        <w:jc w:val="both"/>
        <w:rPr>
          <w:rFonts w:ascii="Times New Roman" w:hAnsi="Times New Roman"/>
        </w:rPr>
      </w:pPr>
      <w:r w:rsidRPr="00475619">
        <w:rPr>
          <w:rFonts w:ascii="Times New Roman" w:hAnsi="Times New Roman"/>
        </w:rPr>
        <w:t>обработке контура на станке с ЧПУ</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Задача введения коррекции сводится к вычислению проекций вводимой величины коррекции (поправок) на каждую из координатных осей системы и введению этих поправок в программу обработки детали (рис.6.6).</w:t>
      </w:r>
    </w:p>
    <w:p w:rsidR="00E87293" w:rsidRPr="00475619" w:rsidRDefault="00524A76" w:rsidP="00E87293">
      <w:pPr>
        <w:jc w:val="both"/>
        <w:rPr>
          <w:rFonts w:ascii="Times New Roman" w:hAnsi="Times New Roman"/>
        </w:rPr>
      </w:pPr>
      <w:r>
        <w:rPr>
          <w:rFonts w:ascii="Times New Roman" w:hAnsi="Times New Roman"/>
          <w:noProof/>
        </w:rPr>
        <w:lastRenderedPageBreak/>
        <w:drawing>
          <wp:inline distT="0" distB="0" distL="0" distR="0">
            <wp:extent cx="5857875" cy="3552825"/>
            <wp:effectExtent l="19050" t="0" r="9525"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12"/>
                    <a:srcRect/>
                    <a:stretch>
                      <a:fillRect/>
                    </a:stretch>
                  </pic:blipFill>
                  <pic:spPr bwMode="auto">
                    <a:xfrm>
                      <a:off x="0" y="0"/>
                      <a:ext cx="5857875" cy="3552825"/>
                    </a:xfrm>
                    <a:prstGeom prst="rect">
                      <a:avLst/>
                    </a:prstGeom>
                    <a:noFill/>
                    <a:ln w="9525">
                      <a:noFill/>
                      <a:miter lim="800000"/>
                      <a:headEnd/>
                      <a:tailEnd/>
                    </a:ln>
                  </pic:spPr>
                </pic:pic>
              </a:graphicData>
            </a:graphic>
          </wp:inline>
        </w:drawing>
      </w:r>
    </w:p>
    <w:p w:rsidR="00E87293" w:rsidRPr="00475619" w:rsidRDefault="00E87293" w:rsidP="00E87293">
      <w:pPr>
        <w:jc w:val="center"/>
        <w:rPr>
          <w:rFonts w:ascii="Times New Roman" w:hAnsi="Times New Roman"/>
        </w:rPr>
      </w:pPr>
      <w:r w:rsidRPr="00475619">
        <w:rPr>
          <w:rFonts w:ascii="Times New Roman" w:hAnsi="Times New Roman"/>
        </w:rPr>
        <w:t>Рис. 6.6. Схема расчета поправок по осям координат</w:t>
      </w:r>
    </w:p>
    <w:p w:rsidR="00E87293" w:rsidRDefault="00E87293" w:rsidP="00E87293">
      <w:pPr>
        <w:jc w:val="both"/>
        <w:rPr>
          <w:rFonts w:ascii="Times New Roman" w:hAnsi="Times New Roman"/>
        </w:rPr>
      </w:pPr>
    </w:p>
    <w:p w:rsidR="00544AA4" w:rsidRPr="00475619" w:rsidRDefault="00544AA4"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Расчет поправок при введении коррекции производится по формулам:</w:t>
      </w:r>
    </w:p>
    <w:p w:rsidR="00E87293" w:rsidRPr="00475619" w:rsidRDefault="00E87293" w:rsidP="00E87293">
      <w:pPr>
        <w:jc w:val="center"/>
        <w:rPr>
          <w:rFonts w:ascii="Times New Roman" w:hAnsi="Times New Roman"/>
        </w:rPr>
      </w:pPr>
      <w:r w:rsidRPr="00475619">
        <w:rPr>
          <w:rFonts w:ascii="Times New Roman" w:hAnsi="Times New Roman"/>
          <w:position w:val="-12"/>
        </w:rPr>
        <w:object w:dxaOrig="1939" w:dyaOrig="360">
          <v:shape id="_x0000_i1072" type="#_x0000_t75" style="width:96.45pt;height:18.35pt" o:ole="">
            <v:imagedata r:id="rId113" o:title=""/>
          </v:shape>
          <o:OLEObject Type="Embed" ProgID="Equation.2" ShapeID="_x0000_i1072" DrawAspect="Content" ObjectID="_1569271277" r:id="rId114"/>
        </w:object>
      </w:r>
      <w:r w:rsidRPr="00475619">
        <w:rPr>
          <w:rFonts w:ascii="Times New Roman" w:hAnsi="Times New Roman"/>
        </w:rPr>
        <w:t>;</w:t>
      </w:r>
    </w:p>
    <w:p w:rsidR="00E87293" w:rsidRPr="00475619" w:rsidRDefault="00E87293" w:rsidP="00E87293">
      <w:pPr>
        <w:jc w:val="center"/>
        <w:rPr>
          <w:rFonts w:ascii="Times New Roman" w:hAnsi="Times New Roman"/>
        </w:rPr>
      </w:pPr>
      <w:r w:rsidRPr="00475619">
        <w:rPr>
          <w:rFonts w:ascii="Times New Roman" w:hAnsi="Times New Roman"/>
          <w:position w:val="-12"/>
        </w:rPr>
        <w:object w:dxaOrig="1900" w:dyaOrig="360">
          <v:shape id="_x0000_i1073" type="#_x0000_t75" style="width:95.1pt;height:18.35pt" o:ole="">
            <v:imagedata r:id="rId115" o:title=""/>
          </v:shape>
          <o:OLEObject Type="Embed" ProgID="Equation.2" ShapeID="_x0000_i1073" DrawAspect="Content" ObjectID="_1569271278" r:id="rId116"/>
        </w:object>
      </w:r>
      <w:r w:rsidRPr="00475619">
        <w:rPr>
          <w:rFonts w:ascii="Times New Roman" w:hAnsi="Times New Roman"/>
        </w:rPr>
        <w:t>.</w:t>
      </w:r>
    </w:p>
    <w:p w:rsidR="00E87293" w:rsidRPr="00475619" w:rsidRDefault="00E87293" w:rsidP="00E87293">
      <w:pPr>
        <w:jc w:val="both"/>
        <w:rPr>
          <w:rFonts w:ascii="Times New Roman" w:hAnsi="Times New Roman"/>
        </w:rPr>
      </w:pPr>
      <w:r w:rsidRPr="00475619">
        <w:rPr>
          <w:rFonts w:ascii="Times New Roman" w:hAnsi="Times New Roman"/>
        </w:rPr>
        <w:tab/>
        <w:t>В системах ЧПУ, имеющих встроенный интерполятор (</w:t>
      </w:r>
      <w:r w:rsidRPr="00475619">
        <w:rPr>
          <w:rFonts w:ascii="Times New Roman" w:hAnsi="Times New Roman"/>
          <w:lang w:val="en-US"/>
        </w:rPr>
        <w:t>c</w:t>
      </w:r>
      <w:r w:rsidRPr="00475619">
        <w:rPr>
          <w:rFonts w:ascii="Times New Roman" w:hAnsi="Times New Roman"/>
        </w:rPr>
        <w:t xml:space="preserve"> перфолентой в качестве программоносителя) величины </w:t>
      </w:r>
      <w:r w:rsidRPr="00475619">
        <w:rPr>
          <w:rFonts w:ascii="Times New Roman" w:hAnsi="Times New Roman"/>
          <w:position w:val="-10"/>
        </w:rPr>
        <w:object w:dxaOrig="639" w:dyaOrig="279">
          <v:shape id="_x0000_i1074" type="#_x0000_t75" style="width:31.9pt;height:14.25pt" o:ole="">
            <v:imagedata r:id="rId117" o:title=""/>
          </v:shape>
          <o:OLEObject Type="Embed" ProgID="Equation.3" ShapeID="_x0000_i1074" DrawAspect="Content" ObjectID="_1569271279" r:id="rId118"/>
        </w:object>
      </w:r>
      <w:r w:rsidRPr="00475619">
        <w:rPr>
          <w:rFonts w:ascii="Times New Roman" w:hAnsi="Times New Roman"/>
        </w:rPr>
        <w:t xml:space="preserve"> и </w:t>
      </w:r>
      <w:r w:rsidRPr="00475619">
        <w:rPr>
          <w:rFonts w:ascii="Times New Roman" w:hAnsi="Times New Roman"/>
          <w:position w:val="-10"/>
        </w:rPr>
        <w:object w:dxaOrig="600" w:dyaOrig="340">
          <v:shape id="_x0000_i1075" type="#_x0000_t75" style="width:29.9pt;height:17pt" o:ole="">
            <v:imagedata r:id="rId119" o:title=""/>
          </v:shape>
          <o:OLEObject Type="Embed" ProgID="Equation.3" ShapeID="_x0000_i1075" DrawAspect="Content" ObjectID="_1569271280" r:id="rId120"/>
        </w:object>
      </w:r>
      <w:r w:rsidRPr="00475619">
        <w:rPr>
          <w:rFonts w:ascii="Times New Roman" w:hAnsi="Times New Roman"/>
        </w:rPr>
        <w:t xml:space="preserve"> рассчитывает сам интерполятор. Он же вносит поправки </w:t>
      </w:r>
      <w:r w:rsidRPr="00475619">
        <w:rPr>
          <w:rFonts w:ascii="Times New Roman" w:hAnsi="Times New Roman"/>
          <w:position w:val="-10"/>
        </w:rPr>
        <w:object w:dxaOrig="920" w:dyaOrig="340">
          <v:shape id="_x0000_i1076" type="#_x0000_t75" style="width:45.5pt;height:17pt" o:ole="">
            <v:imagedata r:id="rId121" o:title=""/>
          </v:shape>
          <o:OLEObject Type="Embed" ProgID="Equation.3" ShapeID="_x0000_i1076" DrawAspect="Content" ObjectID="_1569271281" r:id="rId122"/>
        </w:object>
      </w:r>
      <w:r w:rsidRPr="00475619">
        <w:rPr>
          <w:rFonts w:ascii="Times New Roman" w:hAnsi="Times New Roman"/>
        </w:rPr>
        <w:t xml:space="preserve"> для различных участков траектории, используя приведенные выше формулы и значение </w:t>
      </w:r>
      <w:r w:rsidRPr="00475619">
        <w:rPr>
          <w:rFonts w:ascii="Times New Roman" w:hAnsi="Times New Roman"/>
          <w:position w:val="-4"/>
        </w:rPr>
        <w:object w:dxaOrig="440" w:dyaOrig="279">
          <v:shape id="_x0000_i1077" type="#_x0000_t75" style="width:21.75pt;height:14.25pt" o:ole="">
            <v:imagedata r:id="rId123" o:title=""/>
          </v:shape>
          <o:OLEObject Type="Embed" ProgID="Equation.3" ShapeID="_x0000_i1077" DrawAspect="Content" ObjectID="_1569271282" r:id="rId124"/>
        </w:object>
      </w:r>
      <w:r w:rsidRPr="00475619">
        <w:rPr>
          <w:rFonts w:ascii="Times New Roman" w:hAnsi="Times New Roman"/>
        </w:rPr>
        <w:t>, введенное с пульта управления станком.</w:t>
      </w:r>
    </w:p>
    <w:p w:rsidR="00E87293" w:rsidRPr="00475619" w:rsidRDefault="00E87293" w:rsidP="00E87293">
      <w:pPr>
        <w:jc w:val="both"/>
        <w:rPr>
          <w:rFonts w:ascii="Times New Roman" w:hAnsi="Times New Roman"/>
        </w:rPr>
      </w:pPr>
      <w:r w:rsidRPr="00475619">
        <w:rPr>
          <w:rFonts w:ascii="Times New Roman" w:hAnsi="Times New Roman"/>
        </w:rPr>
        <w:tab/>
        <w:t>При программировании коррекции различают три этапа: ввод коррекции, смена коррекции, сброс коррекции.</w:t>
      </w:r>
    </w:p>
    <w:p w:rsidR="00E87293" w:rsidRPr="00475619" w:rsidRDefault="00E87293" w:rsidP="00E87293">
      <w:pPr>
        <w:jc w:val="both"/>
        <w:rPr>
          <w:rFonts w:ascii="Times New Roman" w:hAnsi="Times New Roman"/>
        </w:rPr>
      </w:pPr>
      <w:r w:rsidRPr="00475619">
        <w:rPr>
          <w:rFonts w:ascii="Times New Roman" w:hAnsi="Times New Roman"/>
        </w:rPr>
        <w:tab/>
        <w:t>При сбросе коррекции инструмент компенсирует свое движение на определенную величину для того, чтобы вернуться в исходную точку.</w:t>
      </w:r>
    </w:p>
    <w:p w:rsidR="00E87293" w:rsidRPr="00475619" w:rsidRDefault="00E87293" w:rsidP="00E87293">
      <w:pPr>
        <w:jc w:val="both"/>
        <w:rPr>
          <w:rFonts w:ascii="Times New Roman" w:hAnsi="Times New Roman"/>
        </w:rPr>
      </w:pPr>
      <w:r w:rsidRPr="00475619">
        <w:rPr>
          <w:rFonts w:ascii="Times New Roman" w:hAnsi="Times New Roman"/>
        </w:rPr>
        <w:tab/>
        <w:t>Ввод и сброс коррекции должен осуществляться вне контакта инструмента с заготовкой. В противном случае на поверхности образуются зарезы и возможна поломка инструмента.</w:t>
      </w:r>
    </w:p>
    <w:p w:rsidR="00E87293" w:rsidRDefault="00E87293" w:rsidP="00E87293">
      <w:pPr>
        <w:jc w:val="both"/>
        <w:rPr>
          <w:rFonts w:ascii="Times New Roman" w:hAnsi="Times New Roman"/>
        </w:rPr>
      </w:pPr>
      <w:r w:rsidRPr="00475619">
        <w:rPr>
          <w:rFonts w:ascii="Times New Roman" w:hAnsi="Times New Roman"/>
        </w:rPr>
        <w:tab/>
        <w:t>Современные станки с ЧПУ на пультах управления имеют шкалы для введения коррекции. Коррекция осуществляется путем алгебраического сложения геометрической информации об основных перемещениях в кадре с величиной поправок, рассчитанных по набранной коррекции на шкале соответствующего корректора.</w:t>
      </w:r>
    </w:p>
    <w:p w:rsidR="00544AA4" w:rsidRDefault="00544AA4" w:rsidP="00E87293">
      <w:pPr>
        <w:jc w:val="both"/>
        <w:rPr>
          <w:rFonts w:ascii="Times New Roman" w:hAnsi="Times New Roman"/>
        </w:rPr>
      </w:pPr>
    </w:p>
    <w:p w:rsidR="00544AA4" w:rsidRDefault="00544AA4" w:rsidP="00E87293">
      <w:pPr>
        <w:jc w:val="both"/>
        <w:rPr>
          <w:rFonts w:ascii="Times New Roman" w:hAnsi="Times New Roman"/>
        </w:rPr>
      </w:pPr>
    </w:p>
    <w:p w:rsidR="00544AA4" w:rsidRDefault="00544AA4" w:rsidP="00E87293">
      <w:pPr>
        <w:jc w:val="both"/>
        <w:rPr>
          <w:rFonts w:ascii="Times New Roman" w:hAnsi="Times New Roman"/>
        </w:rPr>
      </w:pPr>
    </w:p>
    <w:p w:rsidR="00544AA4" w:rsidRDefault="00544AA4" w:rsidP="00E87293">
      <w:pPr>
        <w:jc w:val="both"/>
        <w:rPr>
          <w:rFonts w:ascii="Times New Roman" w:hAnsi="Times New Roman"/>
        </w:rPr>
      </w:pPr>
    </w:p>
    <w:p w:rsidR="00544AA4" w:rsidRDefault="00544AA4" w:rsidP="00544AA4">
      <w:pPr>
        <w:jc w:val="both"/>
        <w:rPr>
          <w:rFonts w:ascii="Times New Roman" w:hAnsi="Times New Roman"/>
          <w:b/>
        </w:rPr>
      </w:pPr>
      <w:r>
        <w:rPr>
          <w:rFonts w:ascii="Times New Roman" w:hAnsi="Times New Roman"/>
          <w:b/>
        </w:rPr>
        <w:lastRenderedPageBreak/>
        <w:t>КОНТРОЛЬНЫЕ ВОПРОСЫ</w:t>
      </w:r>
    </w:p>
    <w:p w:rsidR="00544AA4" w:rsidRDefault="00544AA4" w:rsidP="00E87293">
      <w:pPr>
        <w:jc w:val="both"/>
        <w:rPr>
          <w:rFonts w:ascii="Times New Roman" w:hAnsi="Times New Roman"/>
        </w:rPr>
      </w:pPr>
    </w:p>
    <w:p w:rsidR="00544AA4" w:rsidRDefault="00544AA4" w:rsidP="00CA19BD">
      <w:pPr>
        <w:pStyle w:val="a9"/>
        <w:numPr>
          <w:ilvl w:val="0"/>
          <w:numId w:val="20"/>
        </w:numPr>
        <w:ind w:left="284" w:hanging="284"/>
        <w:jc w:val="both"/>
        <w:rPr>
          <w:rFonts w:ascii="Times New Roman" w:hAnsi="Times New Roman"/>
        </w:rPr>
      </w:pPr>
      <w:r>
        <w:rPr>
          <w:rFonts w:ascii="Times New Roman" w:hAnsi="Times New Roman"/>
        </w:rPr>
        <w:t>Какие типовые схемы переходов существуют при черновом точении? Опишите их.</w:t>
      </w:r>
    </w:p>
    <w:p w:rsidR="00544AA4" w:rsidRDefault="00544AA4" w:rsidP="00CA19BD">
      <w:pPr>
        <w:pStyle w:val="a9"/>
        <w:numPr>
          <w:ilvl w:val="0"/>
          <w:numId w:val="20"/>
        </w:numPr>
        <w:ind w:left="284" w:hanging="284"/>
        <w:jc w:val="both"/>
        <w:rPr>
          <w:rFonts w:ascii="Times New Roman" w:hAnsi="Times New Roman"/>
        </w:rPr>
      </w:pPr>
      <w:r>
        <w:rPr>
          <w:rFonts w:ascii="Times New Roman" w:hAnsi="Times New Roman"/>
        </w:rPr>
        <w:t>Назовите и опишите более сложные схемы токарной обработки.</w:t>
      </w:r>
    </w:p>
    <w:p w:rsidR="00544AA4" w:rsidRDefault="00544AA4" w:rsidP="00CA19BD">
      <w:pPr>
        <w:pStyle w:val="a9"/>
        <w:numPr>
          <w:ilvl w:val="0"/>
          <w:numId w:val="20"/>
        </w:numPr>
        <w:ind w:left="284" w:hanging="284"/>
        <w:jc w:val="both"/>
        <w:rPr>
          <w:rFonts w:ascii="Times New Roman" w:hAnsi="Times New Roman"/>
        </w:rPr>
      </w:pPr>
      <w:r>
        <w:rPr>
          <w:rFonts w:ascii="Times New Roman" w:hAnsi="Times New Roman"/>
        </w:rPr>
        <w:t>Какие факторы необходимо учитывать  при выборе траектории на участке врезания инструмента?</w:t>
      </w:r>
    </w:p>
    <w:p w:rsidR="00544AA4" w:rsidRDefault="00544AA4" w:rsidP="00CA19BD">
      <w:pPr>
        <w:pStyle w:val="a9"/>
        <w:numPr>
          <w:ilvl w:val="0"/>
          <w:numId w:val="20"/>
        </w:numPr>
        <w:ind w:left="284" w:hanging="284"/>
        <w:jc w:val="both"/>
        <w:rPr>
          <w:rFonts w:ascii="Times New Roman" w:hAnsi="Times New Roman"/>
        </w:rPr>
      </w:pPr>
      <w:r>
        <w:rPr>
          <w:rFonts w:ascii="Times New Roman" w:hAnsi="Times New Roman"/>
        </w:rPr>
        <w:t>Назовите факторы, влияющие на точность обработки и которые необходимо учитывать при коррекции траектории движения инструмента.</w:t>
      </w:r>
    </w:p>
    <w:p w:rsidR="00544AA4" w:rsidRDefault="00544AA4" w:rsidP="00CA19BD">
      <w:pPr>
        <w:pStyle w:val="a9"/>
        <w:numPr>
          <w:ilvl w:val="0"/>
          <w:numId w:val="20"/>
        </w:numPr>
        <w:ind w:left="284" w:hanging="284"/>
        <w:jc w:val="both"/>
        <w:rPr>
          <w:rFonts w:ascii="Times New Roman" w:hAnsi="Times New Roman"/>
        </w:rPr>
      </w:pPr>
      <w:r>
        <w:rPr>
          <w:rFonts w:ascii="Times New Roman" w:hAnsi="Times New Roman"/>
        </w:rPr>
        <w:t>К чему сводится задача введения коррекции траектории движения инструмента?</w:t>
      </w:r>
    </w:p>
    <w:p w:rsidR="00544AA4" w:rsidRPr="00544AA4" w:rsidRDefault="00544AA4" w:rsidP="00CA19BD">
      <w:pPr>
        <w:pStyle w:val="a9"/>
        <w:numPr>
          <w:ilvl w:val="0"/>
          <w:numId w:val="20"/>
        </w:numPr>
        <w:ind w:left="284" w:hanging="284"/>
        <w:jc w:val="both"/>
        <w:rPr>
          <w:rFonts w:ascii="Times New Roman" w:hAnsi="Times New Roman"/>
        </w:rPr>
      </w:pPr>
      <w:r>
        <w:rPr>
          <w:rFonts w:ascii="Times New Roman" w:hAnsi="Times New Roman"/>
        </w:rPr>
        <w:t>Какие этапы различают при программировании коррекции траектории движения инструмента?</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544AA4" w:rsidRDefault="00544AA4">
      <w:pPr>
        <w:overflowPunct/>
        <w:autoSpaceDE/>
        <w:autoSpaceDN/>
        <w:adjustRightInd/>
        <w:textAlignment w:val="auto"/>
        <w:rPr>
          <w:rFonts w:ascii="Times New Roman" w:hAnsi="Times New Roman"/>
        </w:rPr>
      </w:pPr>
      <w:r>
        <w:rPr>
          <w:rFonts w:ascii="Times New Roman" w:hAnsi="Times New Roman"/>
        </w:rPr>
        <w:br w:type="page"/>
      </w:r>
    </w:p>
    <w:p w:rsidR="00E87293" w:rsidRPr="00544AA4" w:rsidRDefault="00E87293" w:rsidP="00E87293">
      <w:pPr>
        <w:jc w:val="center"/>
        <w:rPr>
          <w:rFonts w:ascii="Times New Roman" w:hAnsi="Times New Roman"/>
          <w:b/>
        </w:rPr>
      </w:pPr>
      <w:r w:rsidRPr="00544AA4">
        <w:rPr>
          <w:rFonts w:ascii="Times New Roman" w:hAnsi="Times New Roman"/>
          <w:b/>
        </w:rPr>
        <w:lastRenderedPageBreak/>
        <w:t>ЛЕКЦИЯ 7</w:t>
      </w:r>
    </w:p>
    <w:p w:rsidR="00E87293" w:rsidRPr="00475619" w:rsidRDefault="00E87293" w:rsidP="00E87293">
      <w:pPr>
        <w:jc w:val="center"/>
        <w:rPr>
          <w:rFonts w:ascii="Times New Roman" w:hAnsi="Times New Roman"/>
        </w:rPr>
      </w:pPr>
    </w:p>
    <w:p w:rsidR="00E87293" w:rsidRPr="00475619" w:rsidRDefault="00E87293" w:rsidP="009F0501">
      <w:pPr>
        <w:rPr>
          <w:rFonts w:ascii="Times New Roman" w:hAnsi="Times New Roman"/>
        </w:rPr>
      </w:pPr>
      <w:r w:rsidRPr="00475619">
        <w:rPr>
          <w:rFonts w:ascii="Times New Roman" w:hAnsi="Times New Roman"/>
        </w:rPr>
        <w:t>План лекции:</w:t>
      </w:r>
    </w:p>
    <w:p w:rsidR="00E87293" w:rsidRPr="009F0501" w:rsidRDefault="00E87293" w:rsidP="00CA19BD">
      <w:pPr>
        <w:pStyle w:val="a9"/>
        <w:numPr>
          <w:ilvl w:val="0"/>
          <w:numId w:val="30"/>
        </w:numPr>
        <w:ind w:left="284" w:hanging="284"/>
        <w:jc w:val="both"/>
        <w:rPr>
          <w:rFonts w:ascii="Times New Roman" w:hAnsi="Times New Roman"/>
        </w:rPr>
      </w:pPr>
      <w:r w:rsidRPr="009F0501">
        <w:rPr>
          <w:rFonts w:ascii="Times New Roman" w:hAnsi="Times New Roman"/>
        </w:rPr>
        <w:t>Коррекция траектории движения при фрезеровании.</w:t>
      </w:r>
    </w:p>
    <w:p w:rsidR="00E87293" w:rsidRPr="009F0501" w:rsidRDefault="00E87293" w:rsidP="00CA19BD">
      <w:pPr>
        <w:pStyle w:val="a9"/>
        <w:numPr>
          <w:ilvl w:val="0"/>
          <w:numId w:val="30"/>
        </w:numPr>
        <w:ind w:left="284" w:hanging="284"/>
        <w:jc w:val="both"/>
        <w:rPr>
          <w:rFonts w:ascii="Times New Roman" w:hAnsi="Times New Roman"/>
        </w:rPr>
      </w:pPr>
      <w:r w:rsidRPr="009F0501">
        <w:rPr>
          <w:rFonts w:ascii="Times New Roman" w:hAnsi="Times New Roman"/>
        </w:rPr>
        <w:t>Коррекция траектории движения инструмента при токарной обработке.</w:t>
      </w:r>
    </w:p>
    <w:p w:rsidR="00E87293" w:rsidRPr="009F0501" w:rsidRDefault="00E87293" w:rsidP="00CA19BD">
      <w:pPr>
        <w:pStyle w:val="a9"/>
        <w:numPr>
          <w:ilvl w:val="0"/>
          <w:numId w:val="30"/>
        </w:numPr>
        <w:ind w:left="284" w:hanging="284"/>
        <w:jc w:val="both"/>
        <w:rPr>
          <w:rFonts w:ascii="Times New Roman" w:hAnsi="Times New Roman"/>
        </w:rPr>
      </w:pPr>
      <w:r w:rsidRPr="009F0501">
        <w:rPr>
          <w:rFonts w:ascii="Times New Roman" w:hAnsi="Times New Roman"/>
        </w:rPr>
        <w:t>Коррекция для многоцелевых станков.</w:t>
      </w:r>
    </w:p>
    <w:p w:rsidR="00E87293" w:rsidRPr="00475619" w:rsidRDefault="00E87293" w:rsidP="00E87293">
      <w:pPr>
        <w:jc w:val="both"/>
        <w:rPr>
          <w:rFonts w:ascii="Times New Roman" w:hAnsi="Times New Roman"/>
        </w:rPr>
      </w:pPr>
    </w:p>
    <w:p w:rsidR="00E87293" w:rsidRPr="00475619" w:rsidRDefault="00E87293" w:rsidP="009F0501">
      <w:pPr>
        <w:jc w:val="center"/>
        <w:rPr>
          <w:rFonts w:ascii="Times New Roman" w:hAnsi="Times New Roman"/>
          <w:b/>
        </w:rPr>
      </w:pPr>
      <w:r w:rsidRPr="00475619">
        <w:rPr>
          <w:rFonts w:ascii="Times New Roman" w:hAnsi="Times New Roman"/>
          <w:b/>
        </w:rPr>
        <w:t>1. Коррекция траектории движения инструмента при фрезеровании</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Форма и характер коррекции зависят от вида и характера траектории, а главное, от возможностей УЧПУ, определяемых ее классом.</w:t>
      </w:r>
    </w:p>
    <w:p w:rsidR="00E87293" w:rsidRPr="00475619" w:rsidRDefault="00E87293" w:rsidP="00E87293">
      <w:pPr>
        <w:jc w:val="both"/>
        <w:rPr>
          <w:rFonts w:ascii="Times New Roman" w:hAnsi="Times New Roman"/>
        </w:rPr>
      </w:pPr>
      <w:r w:rsidRPr="00475619">
        <w:rPr>
          <w:rFonts w:ascii="Times New Roman" w:hAnsi="Times New Roman"/>
        </w:rPr>
        <w:tab/>
        <w:t>Виды и схемы коррекций чрезвычайно разнообразны, вследствии чего и обозначения коррекций тоже различны.</w:t>
      </w:r>
    </w:p>
    <w:p w:rsidR="00E87293" w:rsidRPr="00475619" w:rsidRDefault="00E87293" w:rsidP="00E87293">
      <w:pPr>
        <w:jc w:val="both"/>
        <w:rPr>
          <w:rFonts w:ascii="Times New Roman" w:hAnsi="Times New Roman"/>
        </w:rPr>
      </w:pPr>
      <w:r w:rsidRPr="00475619">
        <w:rPr>
          <w:rFonts w:ascii="Times New Roman" w:hAnsi="Times New Roman"/>
        </w:rPr>
        <w:tab/>
        <w:t>Ниже рассмотрены некоторые схемы коррекций, используемые в УЧПУ определенных классов и моделей, характеризующиеся достаточно большим разнообразием и возможностями. Отметим, что подробное изучение некоторых схем и видов коррекций возможно лишь по реальным инструкциям программирования для конкретных УЧПУ.</w:t>
      </w:r>
    </w:p>
    <w:p w:rsidR="00E87293" w:rsidRPr="00475619" w:rsidRDefault="00E87293" w:rsidP="00E87293">
      <w:pPr>
        <w:jc w:val="both"/>
        <w:rPr>
          <w:rFonts w:ascii="Times New Roman" w:hAnsi="Times New Roman"/>
        </w:rPr>
      </w:pPr>
      <w:r w:rsidRPr="00475619">
        <w:rPr>
          <w:rFonts w:ascii="Times New Roman" w:hAnsi="Times New Roman"/>
        </w:rPr>
        <w:tab/>
        <w:t>1. Линейная коррекция при прямоугольном формообразовании.</w:t>
      </w:r>
    </w:p>
    <w:p w:rsidR="00E87293" w:rsidRPr="00475619" w:rsidRDefault="00E87293" w:rsidP="00E87293">
      <w:pPr>
        <w:jc w:val="both"/>
        <w:rPr>
          <w:rFonts w:ascii="Times New Roman" w:hAnsi="Times New Roman"/>
        </w:rPr>
      </w:pPr>
      <w:r w:rsidRPr="00475619">
        <w:rPr>
          <w:rFonts w:ascii="Times New Roman" w:hAnsi="Times New Roman"/>
        </w:rPr>
        <w:tab/>
        <w:t>Эта коррекция осуществляется только параллельно осям, т.е. при прямоугольном формообразовании траекторий инструмента. При линейной коррекции происходит алгебраическое сложение заданного в кадре УП перемещения с числом, набранным на корректоре.</w:t>
      </w:r>
    </w:p>
    <w:p w:rsidR="00E87293" w:rsidRPr="00475619" w:rsidRDefault="00E87293" w:rsidP="00E87293">
      <w:pPr>
        <w:jc w:val="both"/>
        <w:rPr>
          <w:rFonts w:ascii="Times New Roman" w:hAnsi="Times New Roman"/>
        </w:rPr>
      </w:pPr>
      <w:r w:rsidRPr="00475619">
        <w:rPr>
          <w:rFonts w:ascii="Times New Roman" w:hAnsi="Times New Roman"/>
        </w:rPr>
        <w:tab/>
        <w:t>Знак коррекции может быть указан (набран) на корректоре пульта УЧПУ или задан командой в кадре УП. В последнем случае коррекция (сложение или вычитание) может осуществляться независимо от знака числа, указанного на корректоре.</w:t>
      </w:r>
    </w:p>
    <w:p w:rsidR="00E87293" w:rsidRPr="00475619" w:rsidRDefault="00E87293" w:rsidP="00E87293">
      <w:pPr>
        <w:jc w:val="both"/>
        <w:rPr>
          <w:rFonts w:ascii="Times New Roman" w:hAnsi="Times New Roman"/>
        </w:rPr>
      </w:pPr>
      <w:r w:rsidRPr="00475619">
        <w:rPr>
          <w:rFonts w:ascii="Times New Roman" w:hAnsi="Times New Roman"/>
        </w:rPr>
        <w:tab/>
        <w:t>Задание коррекции для фрезерных станков с ЧПУ Н33-IM, H32-IM состоит из символа "L" и трехрядного числового кода "А</w:t>
      </w:r>
      <w:r w:rsidRPr="00475619">
        <w:rPr>
          <w:rFonts w:ascii="Times New Roman" w:hAnsi="Times New Roman"/>
          <w:vertAlign w:val="subscript"/>
        </w:rPr>
        <w:t>1</w:t>
      </w:r>
      <w:r w:rsidRPr="00475619">
        <w:rPr>
          <w:rFonts w:ascii="Times New Roman" w:hAnsi="Times New Roman"/>
        </w:rPr>
        <w:t>А</w:t>
      </w:r>
      <w:r w:rsidRPr="00475619">
        <w:rPr>
          <w:rFonts w:ascii="Times New Roman" w:hAnsi="Times New Roman"/>
          <w:vertAlign w:val="subscript"/>
        </w:rPr>
        <w:t>2</w:t>
      </w:r>
      <w:r w:rsidRPr="00475619">
        <w:rPr>
          <w:rFonts w:ascii="Times New Roman" w:hAnsi="Times New Roman"/>
        </w:rPr>
        <w:t>А</w:t>
      </w:r>
      <w:r w:rsidRPr="00475619">
        <w:rPr>
          <w:rFonts w:ascii="Times New Roman" w:hAnsi="Times New Roman"/>
          <w:vertAlign w:val="subscript"/>
        </w:rPr>
        <w:t>3</w:t>
      </w:r>
      <w:r w:rsidRPr="00475619">
        <w:rPr>
          <w:rFonts w:ascii="Times New Roman" w:hAnsi="Times New Roman"/>
        </w:rPr>
        <w:t>". Слово "коррекция" в кадре всегда стоит последним.</w:t>
      </w:r>
    </w:p>
    <w:p w:rsidR="00E87293" w:rsidRPr="00475619" w:rsidRDefault="00E87293" w:rsidP="00E87293">
      <w:pPr>
        <w:jc w:val="both"/>
        <w:rPr>
          <w:rFonts w:ascii="Times New Roman" w:hAnsi="Times New Roman"/>
        </w:rPr>
      </w:pPr>
      <w:r w:rsidRPr="00475619">
        <w:rPr>
          <w:rFonts w:ascii="Times New Roman" w:hAnsi="Times New Roman"/>
        </w:rPr>
        <w:tab/>
        <w:t>Цифры "А</w:t>
      </w:r>
      <w:r w:rsidRPr="00475619">
        <w:rPr>
          <w:rFonts w:ascii="Times New Roman" w:hAnsi="Times New Roman"/>
          <w:vertAlign w:val="subscript"/>
        </w:rPr>
        <w:t>2</w:t>
      </w:r>
      <w:r w:rsidRPr="00475619">
        <w:rPr>
          <w:rFonts w:ascii="Times New Roman" w:hAnsi="Times New Roman"/>
        </w:rPr>
        <w:t>А</w:t>
      </w:r>
      <w:r w:rsidRPr="00475619">
        <w:rPr>
          <w:rFonts w:ascii="Times New Roman" w:hAnsi="Times New Roman"/>
          <w:vertAlign w:val="subscript"/>
        </w:rPr>
        <w:t>3</w:t>
      </w:r>
      <w:r w:rsidRPr="00475619">
        <w:rPr>
          <w:rFonts w:ascii="Times New Roman" w:hAnsi="Times New Roman"/>
        </w:rPr>
        <w:t xml:space="preserve">" определяют номер шкалы корректора на пульте управления. Всего имеется 18 шкал, каждая из которых может быть использована для любого вида коррекции. Максимальное число, набираемое на корректорах равно </w:t>
      </w:r>
      <w:r w:rsidRPr="00475619">
        <w:rPr>
          <w:rFonts w:ascii="Times New Roman" w:hAnsi="Times New Roman"/>
          <w:position w:val="-4"/>
        </w:rPr>
        <w:object w:dxaOrig="240" w:dyaOrig="260">
          <v:shape id="_x0000_i1078" type="#_x0000_t75" style="width:12.25pt;height:12.9pt" o:ole="">
            <v:imagedata r:id="rId125" o:title=""/>
          </v:shape>
          <o:OLEObject Type="Embed" ProgID="Equation.3" ShapeID="_x0000_i1078" DrawAspect="Content" ObjectID="_1569271283" r:id="rId126"/>
        </w:object>
      </w:r>
      <w:r w:rsidRPr="00475619">
        <w:rPr>
          <w:rFonts w:ascii="Times New Roman" w:hAnsi="Times New Roman"/>
        </w:rPr>
        <w:t xml:space="preserve"> 9999, что соответствует +99,99мм при дискретности СЧПУ 0,01мм. Максимальная коррекция на радиус инструмента составляет </w:t>
      </w:r>
      <w:r w:rsidRPr="00475619">
        <w:rPr>
          <w:rFonts w:ascii="Times New Roman" w:hAnsi="Times New Roman"/>
          <w:position w:val="-4"/>
        </w:rPr>
        <w:object w:dxaOrig="240" w:dyaOrig="260">
          <v:shape id="_x0000_i1079" type="#_x0000_t75" style="width:12.25pt;height:12.9pt" o:ole="">
            <v:imagedata r:id="rId125" o:title=""/>
          </v:shape>
          <o:OLEObject Type="Embed" ProgID="Equation.3" ShapeID="_x0000_i1079" DrawAspect="Content" ObjectID="_1569271284" r:id="rId127"/>
        </w:object>
      </w:r>
      <w:r w:rsidRPr="00475619">
        <w:rPr>
          <w:rFonts w:ascii="Times New Roman" w:hAnsi="Times New Roman"/>
        </w:rPr>
        <w:t xml:space="preserve"> 2,55мм.</w:t>
      </w:r>
    </w:p>
    <w:p w:rsidR="00E87293" w:rsidRPr="00475619" w:rsidRDefault="00E87293" w:rsidP="00E87293">
      <w:pPr>
        <w:jc w:val="both"/>
        <w:rPr>
          <w:rFonts w:ascii="Times New Roman" w:hAnsi="Times New Roman"/>
        </w:rPr>
      </w:pPr>
      <w:r w:rsidRPr="00475619">
        <w:rPr>
          <w:rFonts w:ascii="Times New Roman" w:hAnsi="Times New Roman"/>
        </w:rPr>
        <w:tab/>
        <w:t>Рекомендуется следующее назначение корректоров:</w:t>
      </w:r>
    </w:p>
    <w:p w:rsidR="00E87293" w:rsidRPr="00475619" w:rsidRDefault="00E87293" w:rsidP="00E87293">
      <w:pPr>
        <w:jc w:val="both"/>
        <w:rPr>
          <w:rFonts w:ascii="Times New Roman" w:hAnsi="Times New Roman"/>
        </w:rPr>
      </w:pPr>
      <w:r w:rsidRPr="00475619">
        <w:rPr>
          <w:rFonts w:ascii="Times New Roman" w:hAnsi="Times New Roman"/>
        </w:rPr>
        <w:tab/>
        <w:t>1 - 10 на длину инструмента (т.е. по оси Z);</w:t>
      </w:r>
    </w:p>
    <w:p w:rsidR="00E87293" w:rsidRPr="00475619" w:rsidRDefault="00E87293" w:rsidP="00E87293">
      <w:pPr>
        <w:jc w:val="both"/>
        <w:rPr>
          <w:rFonts w:ascii="Times New Roman" w:hAnsi="Times New Roman"/>
        </w:rPr>
      </w:pPr>
      <w:r w:rsidRPr="00475619">
        <w:rPr>
          <w:rFonts w:ascii="Times New Roman" w:hAnsi="Times New Roman"/>
        </w:rPr>
        <w:tab/>
        <w:t>11 - 16 на радиус инструмента (при работе концевыми фрезами);</w:t>
      </w:r>
    </w:p>
    <w:p w:rsidR="00E87293" w:rsidRPr="00475619" w:rsidRDefault="00E87293" w:rsidP="00E87293">
      <w:pPr>
        <w:jc w:val="both"/>
        <w:rPr>
          <w:rFonts w:ascii="Times New Roman" w:hAnsi="Times New Roman"/>
        </w:rPr>
      </w:pPr>
      <w:r w:rsidRPr="00475619">
        <w:rPr>
          <w:rFonts w:ascii="Times New Roman" w:hAnsi="Times New Roman"/>
        </w:rPr>
        <w:tab/>
        <w:t>17 - 18 на смещение нуля отсчета.</w:t>
      </w:r>
    </w:p>
    <w:p w:rsidR="00E87293" w:rsidRPr="00475619" w:rsidRDefault="00E87293" w:rsidP="00E87293">
      <w:pPr>
        <w:jc w:val="both"/>
        <w:rPr>
          <w:rFonts w:ascii="Times New Roman" w:hAnsi="Times New Roman"/>
        </w:rPr>
      </w:pPr>
      <w:r w:rsidRPr="00475619">
        <w:rPr>
          <w:rFonts w:ascii="Times New Roman" w:hAnsi="Times New Roman"/>
        </w:rPr>
        <w:tab/>
        <w:t>Первая цифра А</w:t>
      </w:r>
      <w:r w:rsidRPr="00475619">
        <w:rPr>
          <w:rFonts w:ascii="Times New Roman" w:hAnsi="Times New Roman"/>
          <w:vertAlign w:val="subscript"/>
        </w:rPr>
        <w:t>1</w:t>
      </w:r>
      <w:r w:rsidRPr="00475619">
        <w:rPr>
          <w:rFonts w:ascii="Times New Roman" w:hAnsi="Times New Roman"/>
        </w:rPr>
        <w:t xml:space="preserve"> может принимать значения от 1 до 7 включительно и определяет при линейной интерполяции координаты, которые должны быть скорректированы:</w:t>
      </w:r>
    </w:p>
    <w:p w:rsidR="00E87293" w:rsidRPr="00475619" w:rsidRDefault="00E87293" w:rsidP="00E87293">
      <w:pPr>
        <w:jc w:val="both"/>
        <w:rPr>
          <w:rFonts w:ascii="Times New Roman" w:hAnsi="Times New Roman"/>
        </w:rPr>
      </w:pPr>
      <w:r w:rsidRPr="00475619">
        <w:rPr>
          <w:rFonts w:ascii="Times New Roman" w:hAnsi="Times New Roman"/>
        </w:rPr>
        <w:tab/>
        <w:t>при А</w:t>
      </w:r>
      <w:r w:rsidRPr="00475619">
        <w:rPr>
          <w:rFonts w:ascii="Times New Roman" w:hAnsi="Times New Roman"/>
          <w:vertAlign w:val="subscript"/>
        </w:rPr>
        <w:t>1</w:t>
      </w:r>
      <w:r w:rsidRPr="00475619">
        <w:rPr>
          <w:rFonts w:ascii="Times New Roman" w:hAnsi="Times New Roman"/>
        </w:rPr>
        <w:t xml:space="preserve"> = 1 корректируется Х; при А</w:t>
      </w:r>
      <w:r w:rsidRPr="00475619">
        <w:rPr>
          <w:rFonts w:ascii="Times New Roman" w:hAnsi="Times New Roman"/>
          <w:vertAlign w:val="subscript"/>
        </w:rPr>
        <w:t>1</w:t>
      </w:r>
      <w:r w:rsidRPr="00475619">
        <w:rPr>
          <w:rFonts w:ascii="Times New Roman" w:hAnsi="Times New Roman"/>
        </w:rPr>
        <w:t xml:space="preserve"> = 2 - Y; А</w:t>
      </w:r>
      <w:r w:rsidRPr="00475619">
        <w:rPr>
          <w:rFonts w:ascii="Times New Roman" w:hAnsi="Times New Roman"/>
          <w:vertAlign w:val="subscript"/>
        </w:rPr>
        <w:t>1</w:t>
      </w:r>
      <w:r w:rsidRPr="00475619">
        <w:rPr>
          <w:rFonts w:ascii="Times New Roman" w:hAnsi="Times New Roman"/>
        </w:rPr>
        <w:t xml:space="preserve"> = 3 - одновременно X,Y; при А</w:t>
      </w:r>
      <w:r w:rsidRPr="00475619">
        <w:rPr>
          <w:rFonts w:ascii="Times New Roman" w:hAnsi="Times New Roman"/>
          <w:vertAlign w:val="subscript"/>
        </w:rPr>
        <w:t>1</w:t>
      </w:r>
      <w:r w:rsidRPr="00475619">
        <w:rPr>
          <w:rFonts w:ascii="Times New Roman" w:hAnsi="Times New Roman"/>
        </w:rPr>
        <w:t xml:space="preserve"> = 4 - Z; А</w:t>
      </w:r>
      <w:r w:rsidRPr="00475619">
        <w:rPr>
          <w:rFonts w:ascii="Times New Roman" w:hAnsi="Times New Roman"/>
          <w:vertAlign w:val="subscript"/>
        </w:rPr>
        <w:t>1</w:t>
      </w:r>
      <w:r w:rsidRPr="00475619">
        <w:rPr>
          <w:rFonts w:ascii="Times New Roman" w:hAnsi="Times New Roman"/>
        </w:rPr>
        <w:t xml:space="preserve"> = 5 - X,Z; А</w:t>
      </w:r>
      <w:r w:rsidRPr="00475619">
        <w:rPr>
          <w:rFonts w:ascii="Times New Roman" w:hAnsi="Times New Roman"/>
          <w:vertAlign w:val="subscript"/>
        </w:rPr>
        <w:t>1</w:t>
      </w:r>
      <w:r w:rsidRPr="00475619">
        <w:rPr>
          <w:rFonts w:ascii="Times New Roman" w:hAnsi="Times New Roman"/>
        </w:rPr>
        <w:t xml:space="preserve"> = 6 - Y,Z; А</w:t>
      </w:r>
      <w:r w:rsidRPr="00475619">
        <w:rPr>
          <w:rFonts w:ascii="Times New Roman" w:hAnsi="Times New Roman"/>
          <w:vertAlign w:val="subscript"/>
        </w:rPr>
        <w:t>1</w:t>
      </w:r>
      <w:r w:rsidRPr="00475619">
        <w:rPr>
          <w:rFonts w:ascii="Times New Roman" w:hAnsi="Times New Roman"/>
        </w:rPr>
        <w:t xml:space="preserve"> = 7 - X,Y,Z.</w:t>
      </w:r>
    </w:p>
    <w:p w:rsidR="00E87293" w:rsidRPr="00475619" w:rsidRDefault="00E87293" w:rsidP="00E87293">
      <w:pPr>
        <w:jc w:val="both"/>
        <w:rPr>
          <w:rFonts w:ascii="Times New Roman" w:hAnsi="Times New Roman"/>
        </w:rPr>
      </w:pPr>
      <w:r w:rsidRPr="00475619">
        <w:rPr>
          <w:rFonts w:ascii="Times New Roman" w:hAnsi="Times New Roman"/>
        </w:rPr>
        <w:lastRenderedPageBreak/>
        <w:tab/>
        <w:t>Знак коррекции задается на корректорах. Вместе с тем, знак коррекции можно задавать по программе и путем замены первой цифры подготовительных функций G01, G02, G03 на 4 или 5. При G41, G42, G43, независимо от знака набранного на шкале корректора, будет отрабатываться положительная коррекция, а при G51, G52, G53 - отрицательная. Подготовительная функция при этом действует как и при задании команд G01, G02, G03. Отмена коррекции производится G40.</w:t>
      </w:r>
    </w:p>
    <w:p w:rsidR="00E87293" w:rsidRPr="00475619" w:rsidRDefault="00E87293" w:rsidP="00E87293">
      <w:pPr>
        <w:jc w:val="both"/>
        <w:rPr>
          <w:rFonts w:ascii="Times New Roman" w:hAnsi="Times New Roman"/>
        </w:rPr>
      </w:pPr>
      <w:r w:rsidRPr="00475619">
        <w:rPr>
          <w:rFonts w:ascii="Times New Roman" w:hAnsi="Times New Roman"/>
        </w:rPr>
        <w:tab/>
        <w:t>Например, пусть на 12 корректоре, расположенном на пульте с ЧПУ набрано число - 300.Тогда в кадре</w:t>
      </w:r>
    </w:p>
    <w:p w:rsidR="00E87293" w:rsidRPr="00475619" w:rsidRDefault="00E87293" w:rsidP="00E87293">
      <w:pPr>
        <w:jc w:val="center"/>
        <w:rPr>
          <w:rFonts w:ascii="Times New Roman" w:hAnsi="Times New Roman"/>
        </w:rPr>
      </w:pPr>
      <w:r w:rsidRPr="00475619">
        <w:rPr>
          <w:rFonts w:ascii="Times New Roman" w:hAnsi="Times New Roman"/>
        </w:rPr>
        <w:t>N015 G01 Х+002000 Y+001500 L312LF</w:t>
      </w:r>
    </w:p>
    <w:p w:rsidR="00E87293" w:rsidRPr="00475619" w:rsidRDefault="00E87293" w:rsidP="00E87293">
      <w:pPr>
        <w:jc w:val="both"/>
        <w:rPr>
          <w:rFonts w:ascii="Times New Roman" w:hAnsi="Times New Roman"/>
        </w:rPr>
      </w:pPr>
      <w:r w:rsidRPr="00475619">
        <w:rPr>
          <w:rFonts w:ascii="Times New Roman" w:hAnsi="Times New Roman"/>
        </w:rPr>
        <w:t>будут отработаны перемещения</w:t>
      </w:r>
    </w:p>
    <w:p w:rsidR="00E87293" w:rsidRPr="00475619" w:rsidRDefault="00E87293" w:rsidP="00E87293">
      <w:pPr>
        <w:jc w:val="center"/>
        <w:rPr>
          <w:rFonts w:ascii="Times New Roman" w:hAnsi="Times New Roman"/>
        </w:rPr>
      </w:pPr>
      <w:r w:rsidRPr="00475619">
        <w:rPr>
          <w:rFonts w:ascii="Times New Roman" w:hAnsi="Times New Roman"/>
        </w:rPr>
        <w:t>X = + 2000 - 300 = 1700 имп;</w:t>
      </w:r>
    </w:p>
    <w:p w:rsidR="00E87293" w:rsidRPr="00475619" w:rsidRDefault="00E87293" w:rsidP="00E87293">
      <w:pPr>
        <w:jc w:val="center"/>
        <w:rPr>
          <w:rFonts w:ascii="Times New Roman" w:hAnsi="Times New Roman"/>
        </w:rPr>
      </w:pPr>
      <w:r w:rsidRPr="00475619">
        <w:rPr>
          <w:rFonts w:ascii="Times New Roman" w:hAnsi="Times New Roman"/>
        </w:rPr>
        <w:t>Y = + 1500 - 300 = 1200 имп.</w:t>
      </w:r>
    </w:p>
    <w:p w:rsidR="00E87293" w:rsidRPr="00475619" w:rsidRDefault="00E87293" w:rsidP="00E87293">
      <w:pPr>
        <w:jc w:val="both"/>
        <w:rPr>
          <w:rFonts w:ascii="Times New Roman" w:hAnsi="Times New Roman"/>
        </w:rPr>
      </w:pPr>
      <w:r w:rsidRPr="00475619">
        <w:rPr>
          <w:rFonts w:ascii="Times New Roman" w:hAnsi="Times New Roman"/>
        </w:rPr>
        <w:tab/>
        <w:t>При замене команды G01 на G41 в указанном выше кадре, будут отрабатываться перемещения:</w:t>
      </w:r>
    </w:p>
    <w:p w:rsidR="00E87293" w:rsidRPr="00475619" w:rsidRDefault="00E87293" w:rsidP="00E87293">
      <w:pPr>
        <w:jc w:val="center"/>
        <w:rPr>
          <w:rFonts w:ascii="Times New Roman" w:hAnsi="Times New Roman"/>
        </w:rPr>
      </w:pPr>
      <w:r w:rsidRPr="00475619">
        <w:rPr>
          <w:rFonts w:ascii="Times New Roman" w:hAnsi="Times New Roman"/>
        </w:rPr>
        <w:t>X = + 2000 + 300 = 2300 имп;</w:t>
      </w:r>
    </w:p>
    <w:p w:rsidR="00E87293" w:rsidRPr="00475619" w:rsidRDefault="00E87293" w:rsidP="00E87293">
      <w:pPr>
        <w:jc w:val="center"/>
        <w:rPr>
          <w:rFonts w:ascii="Times New Roman" w:hAnsi="Times New Roman"/>
        </w:rPr>
      </w:pPr>
      <w:r w:rsidRPr="00475619">
        <w:rPr>
          <w:rFonts w:ascii="Times New Roman" w:hAnsi="Times New Roman"/>
        </w:rPr>
        <w:t>Y = + 1500 + 300 = 1800 имп.</w:t>
      </w:r>
    </w:p>
    <w:p w:rsidR="00E87293" w:rsidRPr="00475619" w:rsidRDefault="00E87293" w:rsidP="00E87293">
      <w:pPr>
        <w:jc w:val="both"/>
        <w:rPr>
          <w:rFonts w:ascii="Times New Roman" w:hAnsi="Times New Roman"/>
        </w:rPr>
      </w:pPr>
      <w:r w:rsidRPr="00475619">
        <w:rPr>
          <w:rFonts w:ascii="Times New Roman" w:hAnsi="Times New Roman"/>
        </w:rPr>
        <w:tab/>
        <w:t>При круговой интерполяции цифра А</w:t>
      </w:r>
      <w:r w:rsidRPr="00475619">
        <w:rPr>
          <w:rFonts w:ascii="Times New Roman" w:hAnsi="Times New Roman"/>
          <w:vertAlign w:val="subscript"/>
        </w:rPr>
        <w:t>1</w:t>
      </w:r>
      <w:r w:rsidRPr="00475619">
        <w:rPr>
          <w:rFonts w:ascii="Times New Roman" w:hAnsi="Times New Roman"/>
        </w:rPr>
        <w:t xml:space="preserve"> принимает только значения 1 и 2:</w:t>
      </w:r>
    </w:p>
    <w:p w:rsidR="00E87293" w:rsidRPr="00475619" w:rsidRDefault="00E87293" w:rsidP="00E87293">
      <w:pPr>
        <w:jc w:val="both"/>
        <w:rPr>
          <w:rFonts w:ascii="Times New Roman" w:hAnsi="Times New Roman"/>
        </w:rPr>
      </w:pPr>
      <w:r w:rsidRPr="00475619">
        <w:rPr>
          <w:rFonts w:ascii="Times New Roman" w:hAnsi="Times New Roman"/>
        </w:rPr>
        <w:t>А</w:t>
      </w:r>
      <w:r w:rsidRPr="00475619">
        <w:rPr>
          <w:rFonts w:ascii="Times New Roman" w:hAnsi="Times New Roman"/>
          <w:vertAlign w:val="subscript"/>
        </w:rPr>
        <w:t>1</w:t>
      </w:r>
      <w:r w:rsidRPr="00475619">
        <w:rPr>
          <w:rFonts w:ascii="Times New Roman" w:hAnsi="Times New Roman"/>
        </w:rPr>
        <w:t xml:space="preserve"> = 1, если начальная точка траектории лежит на горизонтальной оси и А</w:t>
      </w:r>
      <w:r w:rsidRPr="00475619">
        <w:rPr>
          <w:rFonts w:ascii="Times New Roman" w:hAnsi="Times New Roman"/>
          <w:vertAlign w:val="subscript"/>
        </w:rPr>
        <w:t>1</w:t>
      </w:r>
      <w:r w:rsidRPr="00475619">
        <w:rPr>
          <w:rFonts w:ascii="Times New Roman" w:hAnsi="Times New Roman"/>
        </w:rPr>
        <w:t xml:space="preserve"> = 2, если она располагается на вертикальной оси (рис.7.1, а, б).</w:t>
      </w:r>
    </w:p>
    <w:p w:rsidR="00E87293" w:rsidRPr="00475619" w:rsidRDefault="00E87293" w:rsidP="00E87293">
      <w:pPr>
        <w:jc w:val="both"/>
        <w:rPr>
          <w:rFonts w:ascii="Times New Roman" w:hAnsi="Times New Roman"/>
        </w:rPr>
      </w:pPr>
      <w:r w:rsidRPr="00475619">
        <w:rPr>
          <w:rFonts w:ascii="Times New Roman" w:hAnsi="Times New Roman"/>
        </w:rPr>
        <w:tab/>
        <w:t>Пусть в 18 корректоре набрано число -200 и задан кадр</w:t>
      </w:r>
    </w:p>
    <w:p w:rsidR="00E87293" w:rsidRPr="00475619" w:rsidRDefault="00E87293" w:rsidP="00E87293">
      <w:pPr>
        <w:jc w:val="center"/>
        <w:rPr>
          <w:rFonts w:ascii="Times New Roman" w:hAnsi="Times New Roman"/>
        </w:rPr>
      </w:pPr>
      <w:r w:rsidRPr="00475619">
        <w:rPr>
          <w:rFonts w:ascii="Times New Roman" w:hAnsi="Times New Roman"/>
        </w:rPr>
        <w:t>N015 G02 Y+000800 Z+000800 J +000800 LF.</w:t>
      </w:r>
    </w:p>
    <w:p w:rsidR="00E87293" w:rsidRPr="00475619" w:rsidRDefault="00E87293" w:rsidP="00E87293">
      <w:pPr>
        <w:jc w:val="both"/>
        <w:rPr>
          <w:rFonts w:ascii="Times New Roman" w:hAnsi="Times New Roman"/>
        </w:rPr>
      </w:pPr>
      <w:r w:rsidRPr="00475619">
        <w:rPr>
          <w:rFonts w:ascii="Times New Roman" w:hAnsi="Times New Roman"/>
        </w:rPr>
        <w:tab/>
        <w:t xml:space="preserve">При отработке этого кадра РО будет (см.рис.7.1, а) двигаться по дуге 1 - 2 (R = 8мм, </w:t>
      </w:r>
      <w:r w:rsidRPr="00475619">
        <w:rPr>
          <w:rFonts w:ascii="Times New Roman" w:hAnsi="Times New Roman"/>
          <w:position w:val="-4"/>
          <w:lang w:val="en-US"/>
        </w:rPr>
        <w:object w:dxaOrig="320" w:dyaOrig="279">
          <v:shape id="_x0000_i1080" type="#_x0000_t75" style="width:15.6pt;height:14.25pt" o:ole="">
            <v:imagedata r:id="rId128" o:title=""/>
          </v:shape>
          <o:OLEObject Type="Embed" ProgID="Equation.3" ShapeID="_x0000_i1080" DrawAspect="Content" ObjectID="_1569271285" r:id="rId129"/>
        </w:object>
      </w:r>
      <w:r w:rsidRPr="00475619">
        <w:rPr>
          <w:rFonts w:ascii="Times New Roman" w:hAnsi="Times New Roman"/>
        </w:rPr>
        <w:t xml:space="preserve"> = 0,01мм).</w:t>
      </w:r>
    </w:p>
    <w:p w:rsidR="00E87293" w:rsidRPr="00475619" w:rsidRDefault="00E87293" w:rsidP="00E87293">
      <w:pPr>
        <w:jc w:val="both"/>
        <w:rPr>
          <w:rFonts w:ascii="Times New Roman" w:hAnsi="Times New Roman"/>
        </w:rPr>
      </w:pPr>
      <w:r w:rsidRPr="00475619">
        <w:rPr>
          <w:rFonts w:ascii="Times New Roman" w:hAnsi="Times New Roman"/>
        </w:rPr>
        <w:tab/>
        <w:t>При необходимости движения по другим дугам радиуса R = 6мм (1` - 2`) и R = 10мм (1`` - 2``) нужно в кадрах соответственно задавать:</w:t>
      </w:r>
    </w:p>
    <w:p w:rsidR="00E87293" w:rsidRPr="00475619" w:rsidRDefault="00E87293" w:rsidP="00E87293">
      <w:pPr>
        <w:jc w:val="center"/>
        <w:rPr>
          <w:rFonts w:ascii="Times New Roman" w:hAnsi="Times New Roman"/>
          <w:lang w:val="en-US"/>
        </w:rPr>
      </w:pPr>
      <w:r w:rsidRPr="00475619">
        <w:rPr>
          <w:rFonts w:ascii="Times New Roman" w:hAnsi="Times New Roman"/>
          <w:lang w:val="en-US"/>
        </w:rPr>
        <w:t>N015 G52 Y+000800 Z+000800 J+000800 L118LF;</w:t>
      </w:r>
    </w:p>
    <w:p w:rsidR="00E87293" w:rsidRPr="00475619" w:rsidRDefault="00E87293" w:rsidP="00E87293">
      <w:pPr>
        <w:jc w:val="center"/>
        <w:rPr>
          <w:rFonts w:ascii="Times New Roman" w:hAnsi="Times New Roman"/>
          <w:lang w:val="en-US"/>
        </w:rPr>
      </w:pPr>
      <w:r w:rsidRPr="00475619">
        <w:rPr>
          <w:rFonts w:ascii="Times New Roman" w:hAnsi="Times New Roman"/>
          <w:lang w:val="en-US"/>
        </w:rPr>
        <w:t>N015 G42 Y+000800Z+000800 J+000800 L118LF.</w:t>
      </w:r>
    </w:p>
    <w:p w:rsidR="00E87293" w:rsidRPr="00475619" w:rsidRDefault="00E87293" w:rsidP="00E87293">
      <w:pPr>
        <w:jc w:val="both"/>
        <w:rPr>
          <w:rFonts w:ascii="Times New Roman" w:hAnsi="Times New Roman"/>
        </w:rPr>
      </w:pPr>
      <w:r w:rsidRPr="00475619">
        <w:rPr>
          <w:rFonts w:ascii="Times New Roman" w:hAnsi="Times New Roman"/>
          <w:lang w:val="en-US"/>
        </w:rPr>
        <w:tab/>
      </w:r>
      <w:r w:rsidRPr="00475619">
        <w:rPr>
          <w:rFonts w:ascii="Times New Roman" w:hAnsi="Times New Roman"/>
        </w:rPr>
        <w:t>Пусть в 12 корректоре занесено число 200 и задано движение рабочего органа по дуге 1 - 2 радиуса R = 8мм (см.рис.7.1, б)</w:t>
      </w:r>
    </w:p>
    <w:p w:rsidR="00E87293" w:rsidRPr="00475619" w:rsidRDefault="00E87293" w:rsidP="00E87293">
      <w:pPr>
        <w:jc w:val="center"/>
        <w:rPr>
          <w:rFonts w:ascii="Times New Roman" w:hAnsi="Times New Roman"/>
        </w:rPr>
      </w:pPr>
      <w:r w:rsidRPr="00475619">
        <w:rPr>
          <w:rFonts w:ascii="Times New Roman" w:hAnsi="Times New Roman"/>
        </w:rPr>
        <w:t>N015 G03 X+000800 Y+000800 J+000800 LF.</w:t>
      </w:r>
    </w:p>
    <w:p w:rsidR="00E87293" w:rsidRPr="00475619" w:rsidRDefault="00E87293" w:rsidP="00E87293">
      <w:pPr>
        <w:jc w:val="both"/>
        <w:rPr>
          <w:rFonts w:ascii="Times New Roman" w:hAnsi="Times New Roman"/>
        </w:rPr>
      </w:pPr>
      <w:r w:rsidRPr="00475619">
        <w:rPr>
          <w:rFonts w:ascii="Times New Roman" w:hAnsi="Times New Roman"/>
        </w:rPr>
        <w:tab/>
        <w:t>Для движения рабочего органа по дуге другого радиуса R = 6мм (1` - 2`) или R = 10мм (1`` - 2``)следует задать соответственно информацию:</w:t>
      </w:r>
    </w:p>
    <w:p w:rsidR="00E87293" w:rsidRPr="00475619" w:rsidRDefault="00E87293" w:rsidP="00E87293">
      <w:pPr>
        <w:jc w:val="center"/>
        <w:rPr>
          <w:rFonts w:ascii="Times New Roman" w:hAnsi="Times New Roman"/>
          <w:lang w:val="en-US"/>
        </w:rPr>
      </w:pPr>
      <w:r w:rsidRPr="00475619">
        <w:rPr>
          <w:rFonts w:ascii="Times New Roman" w:hAnsi="Times New Roman"/>
          <w:lang w:val="en-US"/>
        </w:rPr>
        <w:t>N015 G53 X+000800 Y+000800 J+000800 L212 LF;</w:t>
      </w:r>
    </w:p>
    <w:p w:rsidR="00E87293" w:rsidRPr="00475619" w:rsidRDefault="00E87293" w:rsidP="00E87293">
      <w:pPr>
        <w:jc w:val="center"/>
        <w:rPr>
          <w:rFonts w:ascii="Times New Roman" w:hAnsi="Times New Roman"/>
          <w:lang w:val="en-US"/>
        </w:rPr>
      </w:pPr>
      <w:r w:rsidRPr="00475619">
        <w:rPr>
          <w:rFonts w:ascii="Times New Roman" w:hAnsi="Times New Roman"/>
          <w:lang w:val="en-US"/>
        </w:rPr>
        <w:t>N015 G43 X+000800 Y+000800 J+000800 L212 LF.</w:t>
      </w:r>
    </w:p>
    <w:p w:rsidR="00E87293" w:rsidRPr="00475619" w:rsidRDefault="00E87293" w:rsidP="00E87293">
      <w:pPr>
        <w:jc w:val="both"/>
        <w:rPr>
          <w:rFonts w:ascii="Times New Roman" w:hAnsi="Times New Roman"/>
          <w:lang w:val="en-US"/>
        </w:rPr>
      </w:pPr>
      <w:r w:rsidRPr="00475619">
        <w:rPr>
          <w:rFonts w:ascii="Times New Roman" w:hAnsi="Times New Roman"/>
        </w:rPr>
        <w:object w:dxaOrig="9273" w:dyaOrig="3782">
          <v:shape id="_x0000_i1081" type="#_x0000_t75" style="width:463.9pt;height:188.85pt" o:ole="">
            <v:imagedata r:id="rId130" o:title=""/>
          </v:shape>
          <o:OLEObject Type="Embed" ProgID="Word.Document.8" ShapeID="_x0000_i1081" DrawAspect="Content" ObjectID="_1569271286" r:id="rId131"/>
        </w:object>
      </w:r>
    </w:p>
    <w:p w:rsidR="00E87293" w:rsidRPr="00475619" w:rsidRDefault="00E87293" w:rsidP="00E87293">
      <w:pPr>
        <w:jc w:val="center"/>
        <w:rPr>
          <w:rFonts w:ascii="Times New Roman" w:hAnsi="Times New Roman"/>
        </w:rPr>
      </w:pPr>
      <w:r w:rsidRPr="00475619">
        <w:rPr>
          <w:rFonts w:ascii="Times New Roman" w:hAnsi="Times New Roman"/>
        </w:rPr>
        <w:t>Рис. 7.1. Коррекция на участках круговой интерполяции:</w:t>
      </w:r>
    </w:p>
    <w:p w:rsidR="00E87293" w:rsidRPr="00475619" w:rsidRDefault="00E87293" w:rsidP="00E87293">
      <w:pPr>
        <w:ind w:firstLine="2410"/>
        <w:jc w:val="both"/>
        <w:rPr>
          <w:rFonts w:ascii="Times New Roman" w:hAnsi="Times New Roman"/>
        </w:rPr>
      </w:pPr>
      <w:r w:rsidRPr="00475619">
        <w:rPr>
          <w:rFonts w:ascii="Times New Roman" w:hAnsi="Times New Roman"/>
        </w:rPr>
        <w:t>а) начальная точка дуги на горизонтальной оси;</w:t>
      </w:r>
    </w:p>
    <w:p w:rsidR="00E87293" w:rsidRPr="00475619" w:rsidRDefault="00E87293" w:rsidP="00E87293">
      <w:pPr>
        <w:ind w:firstLine="2410"/>
        <w:jc w:val="both"/>
        <w:rPr>
          <w:rFonts w:ascii="Times New Roman" w:hAnsi="Times New Roman"/>
        </w:rPr>
      </w:pPr>
      <w:r w:rsidRPr="00475619">
        <w:rPr>
          <w:rFonts w:ascii="Times New Roman" w:hAnsi="Times New Roman"/>
        </w:rPr>
        <w:t>б) начальная точка дуги на вертикальной оси</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Необходимо учитывать, что в СЧПУ Н33 - IM и H32 - IM возможна коррекция изменения радиуса фрезы только в тех участках программы, которые задают движение по прямым линиям, параллельным осям координат и дугам окружностей, начальные и конечные точки которых лежат на координатных осях.</w:t>
      </w:r>
    </w:p>
    <w:p w:rsidR="00E87293" w:rsidRPr="00475619" w:rsidRDefault="00E87293" w:rsidP="00E87293">
      <w:pPr>
        <w:jc w:val="both"/>
        <w:rPr>
          <w:rFonts w:ascii="Times New Roman" w:hAnsi="Times New Roman"/>
        </w:rPr>
      </w:pPr>
      <w:r w:rsidRPr="00475619">
        <w:rPr>
          <w:rFonts w:ascii="Times New Roman" w:hAnsi="Times New Roman"/>
        </w:rPr>
        <w:tab/>
        <w:t>В УЧПУ моделей класса NC, имеющих блок "эквидистанта", задание коррекции на изменение радиуса фрезы в УП уже возможно для контуров, образованных произвольно расположенными на плоскости сопряженными дугами окружностей и отрезками прямых. Принцип задания коррекции в основном сохраняется. Кодовая цифра после адреса L устанавливается в зависимости от режима. Коррекция задается кодом L0 и (и номер корректора), если при увеличении радиуса фрезы значения заданных в программе перемещений увеличивается на величину коррекции, код L8 (и номер корректора) используют, если при увеличении радиуса фрезы значение заданных в программе перемещений уменьшается на величину коррекции.</w:t>
      </w:r>
    </w:p>
    <w:p w:rsidR="00E87293" w:rsidRPr="00475619" w:rsidRDefault="00E87293" w:rsidP="00E87293">
      <w:pPr>
        <w:jc w:val="both"/>
        <w:rPr>
          <w:rFonts w:ascii="Times New Roman" w:hAnsi="Times New Roman"/>
        </w:rPr>
      </w:pPr>
      <w:r w:rsidRPr="00475619">
        <w:rPr>
          <w:rFonts w:ascii="Times New Roman" w:hAnsi="Times New Roman"/>
        </w:rPr>
        <w:tab/>
        <w:t>В ряде УЧПУ при обработке криволинейных контуров коррекция вводится функциями G41 или G42 в зависимости от расположения инструмента (слева или справа от контура, если смотреть в направлении его движения).</w:t>
      </w:r>
    </w:p>
    <w:p w:rsidR="00E87293" w:rsidRPr="00475619" w:rsidRDefault="00E87293" w:rsidP="00E87293">
      <w:pPr>
        <w:jc w:val="both"/>
        <w:rPr>
          <w:rFonts w:ascii="Times New Roman" w:hAnsi="Times New Roman"/>
        </w:rPr>
      </w:pPr>
      <w:r w:rsidRPr="00475619">
        <w:rPr>
          <w:rFonts w:ascii="Times New Roman" w:hAnsi="Times New Roman"/>
        </w:rPr>
        <w:tab/>
        <w:t>Ряд современных УЧПУ позволяет программировать обработку непосредственно по контуру детали, без определения опорных точек эквидистантной траектории. В корректор для данной фрезы заносят действительное значение радиуса фрезы, принятое для обработки. Характер кодирования информации зависит от типа УЧПУ, но в большинстве случаев коррекция задается подготовительными функциями G41-G46 в два этапа. Первый этап предусматривает выход инструмента на эквидистанту, а второй - корректировку процесса обработки.</w:t>
      </w:r>
    </w:p>
    <w:p w:rsidR="00E87293" w:rsidRPr="00475619" w:rsidRDefault="00E87293" w:rsidP="00E87293">
      <w:pPr>
        <w:jc w:val="both"/>
        <w:rPr>
          <w:rFonts w:ascii="Times New Roman" w:hAnsi="Times New Roman"/>
        </w:rPr>
      </w:pPr>
      <w:r w:rsidRPr="00475619">
        <w:rPr>
          <w:rFonts w:ascii="Times New Roman" w:hAnsi="Times New Roman"/>
        </w:rPr>
        <w:tab/>
        <w:t>Функции G41 - G46 задают при коррекции следующие команды:</w:t>
      </w:r>
    </w:p>
    <w:p w:rsidR="00E87293" w:rsidRPr="00475619" w:rsidRDefault="00E87293" w:rsidP="00E87293">
      <w:pPr>
        <w:jc w:val="both"/>
        <w:rPr>
          <w:rFonts w:ascii="Times New Roman" w:hAnsi="Times New Roman"/>
        </w:rPr>
      </w:pPr>
      <w:r w:rsidRPr="00475619">
        <w:rPr>
          <w:rFonts w:ascii="Times New Roman" w:hAnsi="Times New Roman"/>
        </w:rPr>
        <w:lastRenderedPageBreak/>
        <w:tab/>
        <w:t>Функция G41 - выход на эквидистанту "плюс". По этой команде происходит линейная интерполяция отрезка, заданного конечной точкой, причем длина отрезка увеличивается на радиус фрезы, который задан на корректоре пульта УЧПУ (рис.7.2, а). При этом номер корректора указывается по адресу L.</w:t>
      </w:r>
    </w:p>
    <w:p w:rsidR="00E87293" w:rsidRPr="00475619" w:rsidRDefault="00E87293" w:rsidP="00E87293">
      <w:pPr>
        <w:jc w:val="both"/>
        <w:rPr>
          <w:rFonts w:ascii="Times New Roman" w:hAnsi="Times New Roman"/>
        </w:rPr>
      </w:pPr>
      <w:r w:rsidRPr="00475619">
        <w:rPr>
          <w:rFonts w:ascii="Times New Roman" w:hAnsi="Times New Roman"/>
        </w:rPr>
        <w:tab/>
        <w:t>Функция G42 - выход на эквидистанту "минус". По этой команде обрабатывается отрезок ОВ, равный запрограммированному ОА минус радиус фрезы Rи (рис.7.2, б).</w:t>
      </w:r>
    </w:p>
    <w:p w:rsidR="00E87293" w:rsidRPr="00475619" w:rsidRDefault="00E87293" w:rsidP="00E87293">
      <w:pPr>
        <w:jc w:val="both"/>
        <w:rPr>
          <w:rFonts w:ascii="Times New Roman" w:hAnsi="Times New Roman"/>
        </w:rPr>
      </w:pPr>
      <w:r w:rsidRPr="00475619">
        <w:rPr>
          <w:rFonts w:ascii="Times New Roman" w:hAnsi="Times New Roman"/>
        </w:rPr>
        <w:tab/>
        <w:t>Следует указать, что при программировании команд выхода на эквидистанту направление в точке подхода к обрабатываемому контуру должно быть принято по нормали.</w:t>
      </w:r>
    </w:p>
    <w:p w:rsidR="00E87293" w:rsidRPr="00475619" w:rsidRDefault="00E87293" w:rsidP="00E87293">
      <w:pPr>
        <w:jc w:val="both"/>
        <w:rPr>
          <w:rFonts w:ascii="Times New Roman" w:hAnsi="Times New Roman"/>
          <w:spacing w:val="-2"/>
          <w:szCs w:val="28"/>
        </w:rPr>
      </w:pPr>
      <w:r w:rsidRPr="00475619">
        <w:rPr>
          <w:rFonts w:ascii="Times New Roman" w:hAnsi="Times New Roman"/>
          <w:spacing w:val="-2"/>
          <w:szCs w:val="28"/>
        </w:rPr>
        <w:tab/>
        <w:t>Функция G43 - круговая интерполяция по часовой стрелке с эквидистантой "плюс". По этой команде (рис.7.2, в) происходит круговая интерполяция по часовой стрелке окружности от точки В</w:t>
      </w:r>
      <w:r w:rsidRPr="00475619">
        <w:rPr>
          <w:rFonts w:ascii="Times New Roman" w:hAnsi="Times New Roman"/>
          <w:spacing w:val="-2"/>
          <w:szCs w:val="28"/>
          <w:vertAlign w:val="subscript"/>
        </w:rPr>
        <w:t>И</w:t>
      </w:r>
      <w:r w:rsidRPr="00475619">
        <w:rPr>
          <w:rFonts w:ascii="Times New Roman" w:hAnsi="Times New Roman"/>
          <w:spacing w:val="-2"/>
          <w:szCs w:val="28"/>
        </w:rPr>
        <w:t xml:space="preserve"> до точки В</w:t>
      </w:r>
      <w:r w:rsidRPr="00475619">
        <w:rPr>
          <w:rFonts w:ascii="Times New Roman" w:hAnsi="Times New Roman"/>
          <w:spacing w:val="-2"/>
          <w:szCs w:val="28"/>
          <w:vertAlign w:val="subscript"/>
        </w:rPr>
        <w:t>К</w:t>
      </w:r>
      <w:r w:rsidRPr="00475619">
        <w:rPr>
          <w:rFonts w:ascii="Times New Roman" w:hAnsi="Times New Roman"/>
          <w:spacing w:val="-2"/>
          <w:szCs w:val="28"/>
        </w:rPr>
        <w:t xml:space="preserve"> радиусом, равным радиусу запрограммированной дуги R плюс радиус фрезы R</w:t>
      </w:r>
      <w:r w:rsidRPr="00475619">
        <w:rPr>
          <w:rFonts w:ascii="Times New Roman" w:hAnsi="Times New Roman"/>
          <w:spacing w:val="-2"/>
          <w:szCs w:val="28"/>
          <w:vertAlign w:val="subscript"/>
        </w:rPr>
        <w:t>И</w:t>
      </w:r>
      <w:r w:rsidRPr="00475619">
        <w:rPr>
          <w:rFonts w:ascii="Times New Roman" w:hAnsi="Times New Roman"/>
          <w:spacing w:val="-2"/>
          <w:szCs w:val="28"/>
        </w:rPr>
        <w:t>.</w:t>
      </w:r>
    </w:p>
    <w:p w:rsidR="00E87293" w:rsidRPr="00475619" w:rsidRDefault="00E87293" w:rsidP="00E87293">
      <w:pPr>
        <w:jc w:val="both"/>
        <w:rPr>
          <w:rFonts w:ascii="Times New Roman" w:hAnsi="Times New Roman"/>
        </w:rPr>
      </w:pPr>
      <w:r w:rsidRPr="00475619">
        <w:rPr>
          <w:rFonts w:ascii="Times New Roman" w:hAnsi="Times New Roman"/>
        </w:rPr>
        <w:tab/>
        <w:t>Функция G44 - круговая интерполяция по часовой стрелке с эквидистантой "минус". По этой команде происходит круговая интерполяция по часовой стрелке дуги окружности от точки В</w:t>
      </w:r>
      <w:r w:rsidRPr="00475619">
        <w:rPr>
          <w:rFonts w:ascii="Times New Roman" w:hAnsi="Times New Roman"/>
          <w:vertAlign w:val="subscript"/>
        </w:rPr>
        <w:t>Н</w:t>
      </w:r>
      <w:r w:rsidRPr="00475619">
        <w:rPr>
          <w:rFonts w:ascii="Times New Roman" w:hAnsi="Times New Roman"/>
        </w:rPr>
        <w:t xml:space="preserve"> до точки В</w:t>
      </w:r>
      <w:r w:rsidRPr="00475619">
        <w:rPr>
          <w:rFonts w:ascii="Times New Roman" w:hAnsi="Times New Roman"/>
          <w:vertAlign w:val="subscript"/>
        </w:rPr>
        <w:t>К</w:t>
      </w:r>
      <w:r w:rsidRPr="00475619">
        <w:rPr>
          <w:rFonts w:ascii="Times New Roman" w:hAnsi="Times New Roman"/>
        </w:rPr>
        <w:t xml:space="preserve"> радиусом равным радиусу R запрограммированной дуги минус радиус фрезы R</w:t>
      </w:r>
      <w:r w:rsidRPr="00475619">
        <w:rPr>
          <w:rFonts w:ascii="Times New Roman" w:hAnsi="Times New Roman"/>
          <w:vertAlign w:val="subscript"/>
        </w:rPr>
        <w:t>И</w:t>
      </w:r>
      <w:r w:rsidRPr="00475619">
        <w:rPr>
          <w:rFonts w:ascii="Times New Roman" w:hAnsi="Times New Roman"/>
        </w:rPr>
        <w:t xml:space="preserve"> (рис.7.2, г).</w:t>
      </w:r>
    </w:p>
    <w:p w:rsidR="00E87293" w:rsidRPr="00475619" w:rsidRDefault="00E87293" w:rsidP="00E87293">
      <w:pPr>
        <w:jc w:val="both"/>
        <w:rPr>
          <w:rFonts w:ascii="Times New Roman" w:hAnsi="Times New Roman"/>
        </w:rPr>
      </w:pPr>
      <w:r w:rsidRPr="00475619">
        <w:rPr>
          <w:rFonts w:ascii="Times New Roman" w:hAnsi="Times New Roman"/>
        </w:rPr>
        <w:object w:dxaOrig="9213" w:dyaOrig="3873">
          <v:shape id="_x0000_i1082" type="#_x0000_t75" style="width:460.55pt;height:177.95pt" o:ole="">
            <v:imagedata r:id="rId132" o:title=""/>
          </v:shape>
          <o:OLEObject Type="Embed" ProgID="Word.Document.8" ShapeID="_x0000_i1082" DrawAspect="Content" ObjectID="_1569271287" r:id="rId133"/>
        </w:object>
      </w:r>
    </w:p>
    <w:p w:rsidR="00E87293" w:rsidRPr="00475619" w:rsidRDefault="00E87293" w:rsidP="00E87293">
      <w:pPr>
        <w:jc w:val="both"/>
        <w:rPr>
          <w:rFonts w:ascii="Times New Roman" w:hAnsi="Times New Roman"/>
        </w:rPr>
      </w:pPr>
      <w:r w:rsidRPr="00475619">
        <w:rPr>
          <w:rFonts w:ascii="Times New Roman" w:hAnsi="Times New Roman"/>
        </w:rPr>
        <w:object w:dxaOrig="9228" w:dyaOrig="3873">
          <v:shape id="_x0000_i1083" type="#_x0000_t75" style="width:461.2pt;height:184.75pt" o:ole="">
            <v:imagedata r:id="rId134" o:title=""/>
          </v:shape>
          <o:OLEObject Type="Embed" ProgID="Word.Document.8" ShapeID="_x0000_i1083" DrawAspect="Content" ObjectID="_1569271288" r:id="rId135"/>
        </w:object>
      </w:r>
    </w:p>
    <w:p w:rsidR="00E87293" w:rsidRPr="00475619" w:rsidRDefault="00E87293" w:rsidP="00E87293">
      <w:pPr>
        <w:jc w:val="center"/>
        <w:rPr>
          <w:rFonts w:ascii="Times New Roman" w:hAnsi="Times New Roman"/>
        </w:rPr>
      </w:pPr>
      <w:r w:rsidRPr="00475619">
        <w:rPr>
          <w:rFonts w:ascii="Times New Roman" w:hAnsi="Times New Roman"/>
        </w:rPr>
        <w:t>Рис. 7.2. Схемы коррекции с командами выхода на эквидистанту</w:t>
      </w:r>
    </w:p>
    <w:p w:rsidR="00E87293" w:rsidRPr="00475619" w:rsidRDefault="00E87293" w:rsidP="00E87293">
      <w:pPr>
        <w:jc w:val="both"/>
        <w:rPr>
          <w:rFonts w:ascii="Times New Roman" w:hAnsi="Times New Roman"/>
        </w:rPr>
      </w:pPr>
      <w:r w:rsidRPr="00475619">
        <w:rPr>
          <w:rFonts w:ascii="Times New Roman" w:hAnsi="Times New Roman"/>
        </w:rPr>
        <w:lastRenderedPageBreak/>
        <w:tab/>
        <w:t>Функция G45 - круговая интерполяция против часовой стрелки с эквидистантой "плюс".</w:t>
      </w:r>
    </w:p>
    <w:p w:rsidR="00E87293" w:rsidRPr="00475619" w:rsidRDefault="00E87293" w:rsidP="00E87293">
      <w:pPr>
        <w:jc w:val="both"/>
        <w:rPr>
          <w:rFonts w:ascii="Times New Roman" w:hAnsi="Times New Roman"/>
        </w:rPr>
      </w:pPr>
      <w:r w:rsidRPr="00475619">
        <w:rPr>
          <w:rFonts w:ascii="Times New Roman" w:hAnsi="Times New Roman"/>
        </w:rPr>
        <w:tab/>
        <w:t>Функция G46 - круговая интерполяция против часовой стрелки с эквидистантой "минус".</w:t>
      </w:r>
    </w:p>
    <w:p w:rsidR="00E87293" w:rsidRPr="00475619" w:rsidRDefault="00E87293" w:rsidP="00E87293">
      <w:pPr>
        <w:jc w:val="both"/>
        <w:rPr>
          <w:rFonts w:ascii="Times New Roman" w:hAnsi="Times New Roman"/>
        </w:rPr>
      </w:pPr>
    </w:p>
    <w:p w:rsidR="00E87293" w:rsidRPr="00475619" w:rsidRDefault="00E87293" w:rsidP="009F0501">
      <w:pPr>
        <w:jc w:val="center"/>
        <w:rPr>
          <w:rFonts w:ascii="Times New Roman" w:hAnsi="Times New Roman"/>
          <w:b/>
        </w:rPr>
      </w:pPr>
      <w:r w:rsidRPr="00475619">
        <w:rPr>
          <w:rFonts w:ascii="Times New Roman" w:hAnsi="Times New Roman"/>
          <w:b/>
        </w:rPr>
        <w:t>2. Коррекция траектории движения инструмента при токарной</w:t>
      </w:r>
      <w:r w:rsidR="009F0501">
        <w:rPr>
          <w:rFonts w:ascii="Times New Roman" w:hAnsi="Times New Roman"/>
          <w:b/>
        </w:rPr>
        <w:t xml:space="preserve"> </w:t>
      </w:r>
      <w:r w:rsidRPr="00475619">
        <w:rPr>
          <w:rFonts w:ascii="Times New Roman" w:hAnsi="Times New Roman"/>
          <w:b/>
        </w:rPr>
        <w:t>обработке</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При токарной обработке коррекцию в программы вводят, как правило, двумя способами. Первый способ - ввод коррекции на инструмент. В этом случае коррекция вводится до начала резания (обычно после установки инструмента на позицию), а отменяется после окончания обработки данным инструментом всех назначенных для него поверхностей. Второй способ - ввод коррекции на поверхность. В этом случае коррекция вводится перед выходом режущего инструмента на конкретную поверхность, а отменяется сразу же после ее обработки. Коррекция на поверхность обычно вводится указанием (в требуемом кадре) адреса L и номера корректора.</w:t>
      </w:r>
    </w:p>
    <w:p w:rsidR="00E87293" w:rsidRPr="00475619" w:rsidRDefault="00E87293" w:rsidP="00E87293">
      <w:pPr>
        <w:jc w:val="both"/>
        <w:rPr>
          <w:rFonts w:ascii="Times New Roman" w:hAnsi="Times New Roman"/>
        </w:rPr>
      </w:pPr>
      <w:r w:rsidRPr="00475619">
        <w:rPr>
          <w:rFonts w:ascii="Times New Roman" w:hAnsi="Times New Roman"/>
        </w:rPr>
        <w:tab/>
        <w:t>Для токарных станков с СЧПУ Н22 - IM слово коррекция состоит из буквенного адреса "L" и двух цифр - А</w:t>
      </w:r>
      <w:r w:rsidRPr="00475619">
        <w:rPr>
          <w:rFonts w:ascii="Times New Roman" w:hAnsi="Times New Roman"/>
          <w:vertAlign w:val="subscript"/>
        </w:rPr>
        <w:t>1</w:t>
      </w:r>
      <w:r w:rsidRPr="00475619">
        <w:rPr>
          <w:rFonts w:ascii="Times New Roman" w:hAnsi="Times New Roman"/>
        </w:rPr>
        <w:t xml:space="preserve"> А</w:t>
      </w:r>
      <w:r w:rsidRPr="00475619">
        <w:rPr>
          <w:rFonts w:ascii="Times New Roman" w:hAnsi="Times New Roman"/>
          <w:vertAlign w:val="subscript"/>
        </w:rPr>
        <w:t>2</w:t>
      </w:r>
      <w:r w:rsidRPr="00475619">
        <w:rPr>
          <w:rFonts w:ascii="Times New Roman" w:hAnsi="Times New Roman"/>
        </w:rPr>
        <w:t>. Первая цифра указывает номер корректора и принимает значение от 1 до 9 включительно. Вторая А</w:t>
      </w:r>
      <w:r w:rsidRPr="00475619">
        <w:rPr>
          <w:rFonts w:ascii="Times New Roman" w:hAnsi="Times New Roman"/>
          <w:vertAlign w:val="subscript"/>
        </w:rPr>
        <w:t>2</w:t>
      </w:r>
      <w:r w:rsidRPr="00475619">
        <w:rPr>
          <w:rFonts w:ascii="Times New Roman" w:hAnsi="Times New Roman"/>
        </w:rPr>
        <w:t xml:space="preserve"> цифра показывает направление ввода коррекции. При А</w:t>
      </w:r>
      <w:r w:rsidRPr="00475619">
        <w:rPr>
          <w:rFonts w:ascii="Times New Roman" w:hAnsi="Times New Roman"/>
          <w:vertAlign w:val="subscript"/>
        </w:rPr>
        <w:t>2</w:t>
      </w:r>
      <w:r w:rsidRPr="00475619">
        <w:rPr>
          <w:rFonts w:ascii="Times New Roman" w:hAnsi="Times New Roman"/>
        </w:rPr>
        <w:t xml:space="preserve"> = 1 коррекция вводится по оси Х, при А</w:t>
      </w:r>
      <w:r w:rsidRPr="00475619">
        <w:rPr>
          <w:rFonts w:ascii="Times New Roman" w:hAnsi="Times New Roman"/>
          <w:vertAlign w:val="subscript"/>
        </w:rPr>
        <w:t>1</w:t>
      </w:r>
      <w:r w:rsidRPr="00475619">
        <w:rPr>
          <w:rFonts w:ascii="Times New Roman" w:hAnsi="Times New Roman"/>
        </w:rPr>
        <w:t xml:space="preserve"> = 2 - по оси Z, при А</w:t>
      </w:r>
      <w:r w:rsidRPr="00475619">
        <w:rPr>
          <w:rFonts w:ascii="Times New Roman" w:hAnsi="Times New Roman"/>
          <w:vertAlign w:val="subscript"/>
        </w:rPr>
        <w:t>2</w:t>
      </w:r>
      <w:r w:rsidRPr="00475619">
        <w:rPr>
          <w:rFonts w:ascii="Times New Roman" w:hAnsi="Times New Roman"/>
        </w:rPr>
        <w:t xml:space="preserve"> = 3 - по осям X и Z.</w:t>
      </w:r>
    </w:p>
    <w:p w:rsidR="00E87293" w:rsidRPr="00475619" w:rsidRDefault="00E87293" w:rsidP="00E87293">
      <w:pPr>
        <w:jc w:val="both"/>
        <w:rPr>
          <w:rFonts w:ascii="Times New Roman" w:hAnsi="Times New Roman"/>
        </w:rPr>
      </w:pPr>
      <w:r w:rsidRPr="00475619">
        <w:rPr>
          <w:rFonts w:ascii="Times New Roman" w:hAnsi="Times New Roman"/>
        </w:rPr>
        <w:tab/>
        <w:t>Величина коррекции соответствует числу импульсов, набранных на шкалах X и Z соответствующего корректора (рис.7.3).</w:t>
      </w:r>
    </w:p>
    <w:p w:rsidR="00E87293" w:rsidRPr="00475619" w:rsidRDefault="002E09B6" w:rsidP="00E87293">
      <w:pPr>
        <w:jc w:val="both"/>
        <w:rPr>
          <w:rFonts w:ascii="Times New Roman" w:hAnsi="Times New Roman"/>
        </w:rPr>
      </w:pPr>
      <w:r>
        <w:rPr>
          <w:rFonts w:ascii="Times New Roman" w:hAnsi="Times New Roman"/>
          <w:noProof/>
        </w:rPr>
        <w:pict>
          <v:group id="_x0000_s1350" style="position:absolute;left:0;text-align:left;margin-left:126.65pt;margin-top:447.2pt;width:364.85pt;height:148.7pt;z-index:251662848;mso-position-horizontal-relative:page;mso-position-vertical-relative:page" coordsize="20000,20001">
            <v:group id="_x0000_s1351" style="position:absolute;width:20000;height:16490" coordsize="20000,20000">
              <v:rect id="_x0000_s1352" style="position:absolute;top:3720;width:20000;height:16280" strokeweight="1.5pt">
                <v:fill color2="black"/>
              </v:rect>
              <v:rect id="_x0000_s1353" style="position:absolute;left:1562;top:7440;width:17032;height:8840" strokeweight="1.5pt">
                <v:fill color2="black"/>
              </v:rect>
              <v:rect id="_x0000_s1354" style="position:absolute;left:9374;width:1565;height:3263" strokecolor="white" strokeweight="1.5pt">
                <v:fill color2="black"/>
                <v:textbox inset="1pt,1pt,1pt,1pt">
                  <w:txbxContent>
                    <w:p w:rsidR="008910FD" w:rsidRDefault="008910FD" w:rsidP="00E87293">
                      <w:r>
                        <w:rPr>
                          <w:lang w:val="en-US"/>
                        </w:rPr>
                        <w:t>L3</w:t>
                      </w:r>
                    </w:p>
                  </w:txbxContent>
                </v:textbox>
              </v:rect>
              <v:rect id="_x0000_s1355" style="position:absolute;left:12967;top:4184;width:2502;height:2847" strokecolor="white" strokeweight="1.5pt">
                <v:fill color2="black"/>
                <v:textbox inset="1pt,1pt,1pt,1pt">
                  <w:txbxContent>
                    <w:p w:rsidR="008910FD" w:rsidRDefault="008910FD" w:rsidP="00E87293">
                      <w:r w:rsidRPr="00D67021">
                        <w:rPr>
                          <w:position w:val="-4"/>
                        </w:rPr>
                        <w:object w:dxaOrig="260" w:dyaOrig="279">
                          <v:shape id="_x0000_i1210" type="#_x0000_t75" style="width:12.9pt;height:14.25pt" o:ole="">
                            <v:imagedata r:id="rId136" o:title=""/>
                          </v:shape>
                          <o:OLEObject Type="Embed" ProgID="Equation.2" ShapeID="_x0000_i1210" DrawAspect="Content" ObjectID="_1569271415" r:id="rId137"/>
                        </w:object>
                      </w:r>
                      <w:r>
                        <w:rPr>
                          <w:lang w:val="en-US"/>
                        </w:rPr>
                        <w:t>Y</w:t>
                      </w:r>
                    </w:p>
                    <w:p w:rsidR="008910FD" w:rsidRDefault="008910FD" w:rsidP="00E87293"/>
                  </w:txbxContent>
                </v:textbox>
              </v:rect>
              <v:rect id="_x0000_s1356" style="position:absolute;left:3749;top:4184;width:2503;height:2847" strokecolor="white" strokeweight="1.5pt">
                <v:fill color2="black"/>
                <v:textbox inset="1pt,1pt,1pt,1pt">
                  <w:txbxContent>
                    <w:p w:rsidR="008910FD" w:rsidRDefault="008910FD" w:rsidP="00E87293">
                      <w:r w:rsidRPr="00D67021">
                        <w:rPr>
                          <w:position w:val="-4"/>
                        </w:rPr>
                        <w:object w:dxaOrig="260" w:dyaOrig="279">
                          <v:shape id="_x0000_i1211" type="#_x0000_t75" style="width:12.9pt;height:14.25pt" o:ole="">
                            <v:imagedata r:id="rId136" o:title=""/>
                          </v:shape>
                          <o:OLEObject Type="Embed" ProgID="Equation.2" ShapeID="_x0000_i1211" DrawAspect="Content" ObjectID="_1569271416" r:id="rId138"/>
                        </w:object>
                      </w:r>
                      <w:r>
                        <w:rPr>
                          <w:lang w:val="en-US"/>
                        </w:rPr>
                        <w:t>X</w:t>
                      </w:r>
                    </w:p>
                    <w:p w:rsidR="008910FD" w:rsidRDefault="008910FD" w:rsidP="00E87293"/>
                  </w:txbxContent>
                </v:textbox>
              </v:rect>
              <v:rect id="_x0000_s1357" style="position:absolute;left:17810;top:10228;width:628;height:4193" strokecolor="white" strokeweight="1.5pt">
                <v:fill color2="black"/>
                <v:textbox inset="1pt,1pt,1pt,1pt">
                  <w:txbxContent>
                    <w:p w:rsidR="008910FD" w:rsidRDefault="008910FD" w:rsidP="00E87293">
                      <w:r>
                        <w:t>5</w:t>
                      </w:r>
                    </w:p>
                  </w:txbxContent>
                </v:textbox>
              </v:rect>
              <v:rect id="_x0000_s1358" style="position:absolute;left:17029;top:10228;width:940;height:4193" strokecolor="white" strokeweight="1.5pt">
                <v:fill color2="black"/>
                <v:textbox inset="1pt,1pt,1pt,1pt">
                  <w:txbxContent>
                    <w:p w:rsidR="008910FD" w:rsidRDefault="008910FD" w:rsidP="00E87293">
                      <w:r>
                        <w:t>7</w:t>
                      </w:r>
                    </w:p>
                  </w:txbxContent>
                </v:textbox>
              </v:rect>
              <v:rect id="_x0000_s1359" style="position:absolute;left:16092;top:10228;width:940;height:4193" strokecolor="white" strokeweight="1.5pt">
                <v:fill color2="black"/>
                <v:textbox inset="1pt,1pt,1pt,1pt">
                  <w:txbxContent>
                    <w:p w:rsidR="008910FD" w:rsidRDefault="008910FD" w:rsidP="00E87293">
                      <w:r>
                        <w:t>0</w:t>
                      </w:r>
                    </w:p>
                  </w:txbxContent>
                </v:textbox>
              </v:rect>
              <v:rect id="_x0000_s1360" style="position:absolute;left:15154;top:10228;width:940;height:4193" strokecolor="white" strokeweight="1.5pt">
                <v:fill color2="black"/>
                <v:textbox inset="1pt,1pt,1pt,1pt">
                  <w:txbxContent>
                    <w:p w:rsidR="008910FD" w:rsidRDefault="008910FD" w:rsidP="00E87293">
                      <w:r>
                        <w:t>0</w:t>
                      </w:r>
                    </w:p>
                  </w:txbxContent>
                </v:textbox>
              </v:rect>
              <v:rect id="_x0000_s1361" style="position:absolute;left:14217;top:10228;width:940;height:4193" strokecolor="white" strokeweight="1.5pt">
                <v:fill color2="black"/>
                <v:textbox inset="1pt,1pt,1pt,1pt">
                  <w:txbxContent>
                    <w:p w:rsidR="008910FD" w:rsidRDefault="008910FD" w:rsidP="00E87293">
                      <w:r>
                        <w:t>0</w:t>
                      </w:r>
                    </w:p>
                  </w:txbxContent>
                </v:textbox>
              </v:rect>
              <v:rect id="_x0000_s1362" style="position:absolute;left:13279;top:10228;width:941;height:4193" strokecolor="white" strokeweight="1.5pt">
                <v:fill color2="black"/>
                <v:textbox inset="1pt,1pt,1pt,1pt">
                  <w:txbxContent>
                    <w:p w:rsidR="008910FD" w:rsidRDefault="008910FD" w:rsidP="00E87293">
                      <w:r>
                        <w:t>-</w:t>
                      </w:r>
                    </w:p>
                  </w:txbxContent>
                </v:textbox>
              </v:rect>
              <v:rect id="_x0000_s1363" style="position:absolute;left:6405;top:10228;width:940;height:4193" strokecolor="white" strokeweight="1.5pt">
                <v:fill color2="black"/>
                <v:textbox inset="1pt,1pt,1pt,1pt">
                  <w:txbxContent>
                    <w:p w:rsidR="008910FD" w:rsidRDefault="008910FD" w:rsidP="00E87293">
                      <w:r>
                        <w:t>2</w:t>
                      </w:r>
                    </w:p>
                  </w:txbxContent>
                </v:textbox>
              </v:rect>
              <v:rect id="_x0000_s1364" style="position:absolute;left:5468;top:10228;width:940;height:4193" strokecolor="white" strokeweight="1.5pt">
                <v:fill color2="black"/>
                <v:textbox inset="1pt,1pt,1pt,1pt">
                  <w:txbxContent>
                    <w:p w:rsidR="008910FD" w:rsidRDefault="008910FD" w:rsidP="00E87293">
                      <w:r>
                        <w:t>4</w:t>
                      </w:r>
                    </w:p>
                  </w:txbxContent>
                </v:textbox>
              </v:rect>
              <v:rect id="_x0000_s1365" style="position:absolute;left:4531;top:10228;width:940;height:4193" strokecolor="white" strokeweight="1.5pt">
                <v:fill color2="black"/>
                <v:textbox inset="1pt,1pt,1pt,1pt">
                  <w:txbxContent>
                    <w:p w:rsidR="008910FD" w:rsidRDefault="008910FD" w:rsidP="00E87293">
                      <w:r>
                        <w:t>5</w:t>
                      </w:r>
                    </w:p>
                  </w:txbxContent>
                </v:textbox>
              </v:rect>
              <v:rect id="_x0000_s1366" style="position:absolute;left:3593;top:10228;width:940;height:4193" strokecolor="white" strokeweight="1.5pt">
                <v:fill color2="black"/>
                <v:textbox inset="1pt,1pt,1pt,1pt">
                  <w:txbxContent>
                    <w:p w:rsidR="008910FD" w:rsidRDefault="008910FD" w:rsidP="00E87293">
                      <w:r>
                        <w:t>0</w:t>
                      </w:r>
                    </w:p>
                  </w:txbxContent>
                </v:textbox>
              </v:rect>
              <v:rect id="_x0000_s1367" style="position:absolute;left:1719;top:10228;width:940;height:4193" strokecolor="white" strokeweight="1.5pt">
                <v:fill color2="black"/>
                <v:textbox inset="1pt,1pt,1pt,1pt">
                  <w:txbxContent>
                    <w:p w:rsidR="008910FD" w:rsidRDefault="008910FD" w:rsidP="00E87293">
                      <w:r>
                        <w:t>+</w:t>
                      </w:r>
                    </w:p>
                  </w:txbxContent>
                </v:textbox>
              </v:rect>
              <v:rect id="_x0000_s1368" style="position:absolute;left:2656;top:10228;width:940;height:4193" strokecolor="white" strokeweight="1.5pt">
                <v:fill color2="black"/>
                <v:textbox inset="1pt,1pt,1pt,1pt">
                  <w:txbxContent>
                    <w:p w:rsidR="008910FD" w:rsidRDefault="008910FD" w:rsidP="00E87293">
                      <w:r>
                        <w:t>0</w:t>
                      </w:r>
                    </w:p>
                  </w:txbxContent>
                </v:textbox>
              </v:rect>
              <v:line id="_x0000_s1369" style="position:absolute" from="3437,7438" to="3440,16280" strokeweight="1.5pt">
                <v:stroke startarrowwidth="narrow" startarrowlength="long" endarrowwidth="narrow" endarrowlength="long"/>
              </v:line>
              <v:line id="_x0000_s1370" style="position:absolute" from="5312,7438" to="5315,16280" strokeweight="1.5pt">
                <v:stroke startarrowwidth="narrow" startarrowlength="long" endarrowwidth="narrow" endarrowlength="long"/>
              </v:line>
              <v:line id="_x0000_s1371" style="position:absolute" from="6249,7438" to="6252,16280" strokeweight="1.5pt">
                <v:stroke startarrowwidth="narrow" startarrowlength="long" endarrowwidth="narrow" endarrowlength="long"/>
              </v:line>
              <v:line id="_x0000_s1372" style="position:absolute" from="4374,7438" to="4377,16280" strokeweight="1.5pt">
                <v:stroke startarrowwidth="narrow" startarrowlength="long" endarrowwidth="narrow" endarrowlength="long"/>
              </v:line>
              <v:line id="_x0000_s1373" style="position:absolute" from="2500,7438" to="2502,16280" strokeweight="1.5pt">
                <v:stroke startarrowwidth="narrow" startarrowlength="long" endarrowwidth="narrow" endarrowlength="long"/>
              </v:line>
              <v:line id="_x0000_s1374" style="position:absolute" from="17810,7438" to="17813,16280" strokeweight="1.5pt">
                <v:stroke startarrowwidth="narrow" startarrowlength="long" endarrowwidth="narrow" endarrowlength="long"/>
              </v:line>
              <v:line id="_x0000_s1375" style="position:absolute" from="15935,7438" to="15938,16280" strokeweight="1.5pt">
                <v:stroke startarrowwidth="narrow" startarrowlength="long" endarrowwidth="narrow" endarrowlength="long"/>
              </v:line>
              <v:line id="_x0000_s1376" style="position:absolute" from="16873,7438" to="16875,16280" strokeweight="1.5pt">
                <v:stroke startarrowwidth="narrow" startarrowlength="long" endarrowwidth="narrow" endarrowlength="long"/>
              </v:line>
              <v:line id="_x0000_s1377" style="position:absolute" from="14998,7438" to="15001,16280" strokeweight="1.5pt">
                <v:stroke startarrowwidth="narrow" startarrowlength="long" endarrowwidth="narrow" endarrowlength="long"/>
              </v:line>
              <v:line id="_x0000_s1378" style="position:absolute" from="14061,7438" to="14063,16280" strokeweight="1.5pt">
                <v:stroke startarrowwidth="narrow" startarrowlength="long" endarrowwidth="narrow" endarrowlength="long"/>
              </v:line>
              <v:line id="_x0000_s1379" style="position:absolute" from="13123,7438" to="13126,16280" strokeweight="1.5pt">
                <v:stroke startarrowwidth="narrow" startarrowlength="long" endarrowwidth="narrow" endarrowlength="long"/>
              </v:line>
              <v:line id="_x0000_s1380" style="position:absolute" from="7030,7438" to="7033,16280" strokeweight="1.5pt">
                <v:stroke startarrowwidth="narrow" startarrowlength="long" endarrowwidth="narrow" endarrowlength="long"/>
              </v:line>
            </v:group>
            <v:rect id="_x0000_s1381" style="position:absolute;left:3371;top:17310;width:13521;height:2691" strokecolor="white" strokeweight="1.5pt">
              <v:fill color2="black"/>
              <v:textbox inset="1pt,1pt,1pt,1pt">
                <w:txbxContent>
                  <w:p w:rsidR="008910FD" w:rsidRDefault="008910FD" w:rsidP="00E87293">
                    <w:r>
                      <w:t>Рис. 7.</w:t>
                    </w:r>
                    <w:r>
                      <w:rPr>
                        <w:lang w:val="en-US"/>
                      </w:rPr>
                      <w:t>3</w:t>
                    </w:r>
                    <w:r>
                      <w:t>. Общий вид корректора СЧПУ</w:t>
                    </w:r>
                  </w:p>
                </w:txbxContent>
              </v:textbox>
            </v:rect>
            <w10:wrap anchorx="page" anchory="page"/>
          </v:group>
        </w:pic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 xml:space="preserve">В УЧПУ для токарных станков на панели корректоров под одним номером может находиться пара корректоров: один - для коррекции по оси Х, другой - для коррекции по оси Z. </w:t>
      </w:r>
    </w:p>
    <w:p w:rsidR="00E87293" w:rsidRPr="00475619" w:rsidRDefault="00E87293" w:rsidP="00E87293">
      <w:pPr>
        <w:jc w:val="both"/>
        <w:rPr>
          <w:rFonts w:ascii="Times New Roman" w:hAnsi="Times New Roman"/>
        </w:rPr>
      </w:pPr>
      <w:r w:rsidRPr="00475619">
        <w:rPr>
          <w:rFonts w:ascii="Times New Roman" w:hAnsi="Times New Roman"/>
        </w:rPr>
        <w:tab/>
        <w:t>Обычно знак минус на корректоре означает, что коррекция будит происходить в сторону уменьшения размеров детали (диаметра и длины ), за исключением случаев, когда инструмент работает с переходом за ось детали. При знаке плюс - наоборот.</w:t>
      </w:r>
    </w:p>
    <w:p w:rsidR="00E87293" w:rsidRPr="00475619" w:rsidRDefault="00E87293" w:rsidP="00E87293">
      <w:pPr>
        <w:jc w:val="both"/>
        <w:rPr>
          <w:rFonts w:ascii="Times New Roman" w:hAnsi="Times New Roman"/>
        </w:rPr>
      </w:pPr>
      <w:r w:rsidRPr="00475619">
        <w:rPr>
          <w:rFonts w:ascii="Times New Roman" w:hAnsi="Times New Roman"/>
        </w:rPr>
        <w:tab/>
        <w:t>Однако есть УЧПУ, на корректорах которых набирается лишь абсолютное значение коррекции, а знак коррекции определяется командами УП.</w:t>
      </w:r>
    </w:p>
    <w:p w:rsidR="00E87293" w:rsidRPr="00475619" w:rsidRDefault="00E87293" w:rsidP="00E87293">
      <w:pPr>
        <w:jc w:val="both"/>
        <w:rPr>
          <w:rFonts w:ascii="Times New Roman" w:hAnsi="Times New Roman"/>
        </w:rPr>
      </w:pPr>
      <w:r w:rsidRPr="00475619">
        <w:rPr>
          <w:rFonts w:ascii="Times New Roman" w:hAnsi="Times New Roman"/>
        </w:rPr>
        <w:lastRenderedPageBreak/>
        <w:tab/>
        <w:t>Коррекция задается только в тех кадрах, где отрабатывается линейная интерполяция, и величина коррекции сохраняется до отмены этой команды. Для отмены коррекции следует использовать команду G40, используя отдельный кадр программы. Отмена коррекции необходима для возвращения инструмента в исходную точку без смещения.</w:t>
      </w:r>
    </w:p>
    <w:p w:rsidR="00E87293" w:rsidRPr="00475619" w:rsidRDefault="00E87293" w:rsidP="00E87293">
      <w:pPr>
        <w:jc w:val="both"/>
        <w:rPr>
          <w:rFonts w:ascii="Times New Roman" w:hAnsi="Times New Roman"/>
        </w:rPr>
      </w:pPr>
      <w:r w:rsidRPr="00475619">
        <w:rPr>
          <w:rFonts w:ascii="Times New Roman" w:hAnsi="Times New Roman"/>
        </w:rPr>
        <w:tab/>
        <w:t>Для введения коррекции участок подвода каждого инструмента разбивается на два (рис.7.4):</w:t>
      </w:r>
    </w:p>
    <w:p w:rsidR="00E87293" w:rsidRPr="00475619" w:rsidRDefault="00E87293" w:rsidP="00E87293">
      <w:pPr>
        <w:jc w:val="both"/>
        <w:rPr>
          <w:rFonts w:ascii="Times New Roman" w:hAnsi="Times New Roman"/>
        </w:rPr>
      </w:pPr>
      <w:r w:rsidRPr="00475619">
        <w:rPr>
          <w:rFonts w:ascii="Times New Roman" w:hAnsi="Times New Roman"/>
        </w:rPr>
        <w:t>а) первый участок с постоянной числовой информацией кадра (участок 1-2);</w:t>
      </w:r>
    </w:p>
    <w:p w:rsidR="00E87293" w:rsidRPr="00475619" w:rsidRDefault="00E87293" w:rsidP="00E87293">
      <w:pPr>
        <w:jc w:val="both"/>
        <w:rPr>
          <w:rFonts w:ascii="Times New Roman" w:hAnsi="Times New Roman"/>
        </w:rPr>
      </w:pPr>
      <w:r w:rsidRPr="00475619">
        <w:rPr>
          <w:rFonts w:ascii="Times New Roman" w:hAnsi="Times New Roman"/>
        </w:rPr>
        <w:t>б) второй участок составляет отдельный кадр с указанием команды на коррекцию и с номером шкалы коррекции, на которой содержится необходимая информация о величине коррекции (участки 2 – 2` и 2` - 2``).</w:t>
      </w:r>
    </w:p>
    <w:p w:rsidR="00E87293" w:rsidRPr="00475619" w:rsidRDefault="00524A76" w:rsidP="00E87293">
      <w:pPr>
        <w:jc w:val="both"/>
        <w:rPr>
          <w:rFonts w:ascii="Times New Roman" w:hAnsi="Times New Roman"/>
        </w:rPr>
      </w:pPr>
      <w:r>
        <w:rPr>
          <w:rFonts w:ascii="Times New Roman" w:hAnsi="Times New Roman"/>
          <w:noProof/>
        </w:rPr>
        <w:drawing>
          <wp:inline distT="0" distB="0" distL="0" distR="0">
            <wp:extent cx="5924550" cy="3543300"/>
            <wp:effectExtent l="1905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39"/>
                    <a:srcRect/>
                    <a:stretch>
                      <a:fillRect/>
                    </a:stretch>
                  </pic:blipFill>
                  <pic:spPr bwMode="auto">
                    <a:xfrm>
                      <a:off x="0" y="0"/>
                      <a:ext cx="5924550" cy="3543300"/>
                    </a:xfrm>
                    <a:prstGeom prst="rect">
                      <a:avLst/>
                    </a:prstGeom>
                    <a:noFill/>
                    <a:ln w="9525">
                      <a:noFill/>
                      <a:miter lim="800000"/>
                      <a:headEnd/>
                      <a:tailEnd/>
                    </a:ln>
                  </pic:spPr>
                </pic:pic>
              </a:graphicData>
            </a:graphic>
          </wp:inline>
        </w:drawing>
      </w:r>
    </w:p>
    <w:p w:rsidR="00E87293" w:rsidRDefault="00E87293" w:rsidP="00E87293">
      <w:pPr>
        <w:jc w:val="center"/>
        <w:rPr>
          <w:rFonts w:ascii="Times New Roman" w:hAnsi="Times New Roman"/>
        </w:rPr>
      </w:pPr>
      <w:r w:rsidRPr="00475619">
        <w:rPr>
          <w:rFonts w:ascii="Times New Roman" w:hAnsi="Times New Roman"/>
        </w:rPr>
        <w:t>Рис. 7.4. Коррекция траектории резца</w:t>
      </w:r>
    </w:p>
    <w:p w:rsidR="009F0501" w:rsidRPr="00475619" w:rsidRDefault="009F0501" w:rsidP="00E87293">
      <w:pPr>
        <w:jc w:val="center"/>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Изменение диаметра обработки d обеспечивается за счет коррекции по оси X, а линейных размеров l - по оси Z.</w:t>
      </w:r>
    </w:p>
    <w:p w:rsidR="00E87293" w:rsidRPr="00475619" w:rsidRDefault="00E87293" w:rsidP="00E87293">
      <w:pPr>
        <w:jc w:val="both"/>
        <w:rPr>
          <w:rFonts w:ascii="Times New Roman" w:hAnsi="Times New Roman"/>
        </w:rPr>
      </w:pPr>
      <w:r w:rsidRPr="00475619">
        <w:rPr>
          <w:rFonts w:ascii="Times New Roman" w:hAnsi="Times New Roman"/>
        </w:rPr>
        <w:tab/>
        <w:t>Программа обработки валика, приведенного на рис.7.4, будет иметь вид:</w:t>
      </w:r>
    </w:p>
    <w:p w:rsidR="00E87293" w:rsidRPr="00475619" w:rsidRDefault="00E87293" w:rsidP="00E87293">
      <w:pPr>
        <w:jc w:val="both"/>
        <w:rPr>
          <w:rFonts w:ascii="Times New Roman" w:hAnsi="Times New Roman"/>
          <w:lang w:val="en-US"/>
        </w:rPr>
      </w:pPr>
      <w:r w:rsidRPr="00475619">
        <w:rPr>
          <w:rFonts w:ascii="Times New Roman" w:hAnsi="Times New Roman"/>
        </w:rPr>
        <w:tab/>
      </w:r>
      <w:r w:rsidRPr="00475619">
        <w:rPr>
          <w:rFonts w:ascii="Times New Roman" w:hAnsi="Times New Roman"/>
          <w:lang w:val="en-US"/>
        </w:rPr>
        <w:t>N001 G01 X+020000 F70000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N002 Z-002000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N003 L33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N004 Z-006000 F10120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N005 X-005000 Z-007500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N006 Z+015500 LF</w:t>
      </w:r>
    </w:p>
    <w:p w:rsidR="00E87293" w:rsidRPr="00475619" w:rsidRDefault="00E87293" w:rsidP="00E87293">
      <w:pPr>
        <w:jc w:val="both"/>
        <w:rPr>
          <w:rFonts w:ascii="Times New Roman" w:hAnsi="Times New Roman"/>
        </w:rPr>
      </w:pPr>
      <w:r w:rsidRPr="00475619">
        <w:rPr>
          <w:rFonts w:ascii="Times New Roman" w:hAnsi="Times New Roman"/>
          <w:lang w:val="en-US"/>
        </w:rPr>
        <w:tab/>
      </w:r>
      <w:r w:rsidRPr="00475619">
        <w:rPr>
          <w:rFonts w:ascii="Times New Roman" w:hAnsi="Times New Roman"/>
        </w:rPr>
        <w:t>N007 X-015000 LF</w:t>
      </w:r>
    </w:p>
    <w:p w:rsidR="00E87293" w:rsidRPr="00475619" w:rsidRDefault="00E87293" w:rsidP="00E87293">
      <w:pPr>
        <w:jc w:val="both"/>
        <w:rPr>
          <w:rFonts w:ascii="Times New Roman" w:hAnsi="Times New Roman"/>
        </w:rPr>
      </w:pPr>
      <w:r w:rsidRPr="00475619">
        <w:rPr>
          <w:rFonts w:ascii="Times New Roman" w:hAnsi="Times New Roman"/>
        </w:rPr>
        <w:tab/>
        <w:t>N008 G40 M002 LF</w:t>
      </w:r>
    </w:p>
    <w:p w:rsidR="00E87293" w:rsidRPr="00475619" w:rsidRDefault="00E87293" w:rsidP="00E87293">
      <w:pPr>
        <w:jc w:val="both"/>
        <w:rPr>
          <w:rFonts w:ascii="Times New Roman" w:hAnsi="Times New Roman"/>
        </w:rPr>
      </w:pPr>
      <w:r w:rsidRPr="00475619">
        <w:rPr>
          <w:rFonts w:ascii="Times New Roman" w:hAnsi="Times New Roman"/>
        </w:rPr>
        <w:tab/>
        <w:t>Пояснения к программе:</w:t>
      </w:r>
    </w:p>
    <w:p w:rsidR="00E87293" w:rsidRPr="00475619" w:rsidRDefault="00E87293" w:rsidP="00E87293">
      <w:pPr>
        <w:jc w:val="both"/>
        <w:rPr>
          <w:rFonts w:ascii="Times New Roman" w:hAnsi="Times New Roman"/>
        </w:rPr>
      </w:pPr>
      <w:r w:rsidRPr="00475619">
        <w:rPr>
          <w:rFonts w:ascii="Times New Roman" w:hAnsi="Times New Roman"/>
        </w:rPr>
        <w:lastRenderedPageBreak/>
        <w:tab/>
        <w:t xml:space="preserve">- в третьем кадре вводиться коррекция; если на шкале есть информация </w:t>
      </w:r>
      <w:r w:rsidRPr="00475619">
        <w:rPr>
          <w:rFonts w:ascii="Times New Roman" w:hAnsi="Times New Roman"/>
        </w:rPr>
        <w:sym w:font="Symbol" w:char="F044"/>
      </w:r>
      <w:r w:rsidRPr="00475619">
        <w:rPr>
          <w:rFonts w:ascii="Times New Roman" w:hAnsi="Times New Roman"/>
        </w:rPr>
        <w:t xml:space="preserve">X и </w:t>
      </w:r>
      <w:r w:rsidRPr="00475619">
        <w:rPr>
          <w:rFonts w:ascii="Times New Roman" w:hAnsi="Times New Roman"/>
        </w:rPr>
        <w:sym w:font="Symbol" w:char="F044"/>
      </w:r>
      <w:r w:rsidRPr="00475619">
        <w:rPr>
          <w:rFonts w:ascii="Times New Roman" w:hAnsi="Times New Roman"/>
        </w:rPr>
        <w:t>Z, то будет отработана траектория 0-1-2``-3`` и т.д.</w:t>
      </w:r>
    </w:p>
    <w:p w:rsidR="00E87293" w:rsidRPr="00475619" w:rsidRDefault="00E87293" w:rsidP="00E87293">
      <w:pPr>
        <w:jc w:val="both"/>
        <w:rPr>
          <w:rFonts w:ascii="Times New Roman" w:hAnsi="Times New Roman"/>
        </w:rPr>
      </w:pPr>
      <w:r w:rsidRPr="00475619">
        <w:rPr>
          <w:rFonts w:ascii="Times New Roman" w:hAnsi="Times New Roman"/>
        </w:rPr>
        <w:tab/>
        <w:t>- при вводе коррекции только по оси X (Z = 0) будет отработана траектория 0-1-2-2`-3`-4` и т.д.</w:t>
      </w:r>
    </w:p>
    <w:p w:rsidR="00E87293" w:rsidRPr="00475619" w:rsidRDefault="00E87293" w:rsidP="00E87293">
      <w:pPr>
        <w:jc w:val="both"/>
        <w:rPr>
          <w:rFonts w:ascii="Times New Roman" w:hAnsi="Times New Roman"/>
        </w:rPr>
      </w:pPr>
      <w:r w:rsidRPr="00475619">
        <w:rPr>
          <w:rFonts w:ascii="Times New Roman" w:hAnsi="Times New Roman"/>
        </w:rPr>
        <w:tab/>
        <w:t>- в восьмом кадре коррекция отменяется, для возврата в исходную точку.</w:t>
      </w:r>
    </w:p>
    <w:p w:rsidR="00E87293" w:rsidRPr="00475619" w:rsidRDefault="00E87293" w:rsidP="00E87293">
      <w:pPr>
        <w:jc w:val="both"/>
        <w:rPr>
          <w:rFonts w:ascii="Times New Roman" w:hAnsi="Times New Roman"/>
        </w:rPr>
      </w:pPr>
      <w:r w:rsidRPr="00475619">
        <w:rPr>
          <w:rFonts w:ascii="Times New Roman" w:hAnsi="Times New Roman"/>
        </w:rPr>
        <w:tab/>
        <w:t>В современных УЧПУ задают следующие шесть параметров коррекции на инструмент (рис.7.5, а):</w:t>
      </w:r>
    </w:p>
    <w:p w:rsidR="00E87293" w:rsidRPr="00475619" w:rsidRDefault="00E87293" w:rsidP="00E87293">
      <w:pPr>
        <w:jc w:val="both"/>
        <w:rPr>
          <w:rFonts w:ascii="Times New Roman" w:hAnsi="Times New Roman"/>
        </w:rPr>
      </w:pPr>
      <w:r w:rsidRPr="00475619">
        <w:rPr>
          <w:rFonts w:ascii="Times New Roman" w:hAnsi="Times New Roman"/>
        </w:rPr>
        <w:tab/>
        <w:t>LX- вылет инструмента в направлении оси Х (определяется относительно базовой точки F);</w:t>
      </w:r>
    </w:p>
    <w:p w:rsidR="00E87293" w:rsidRPr="00475619" w:rsidRDefault="00E87293" w:rsidP="00E87293">
      <w:pPr>
        <w:jc w:val="both"/>
        <w:rPr>
          <w:rFonts w:ascii="Times New Roman" w:hAnsi="Times New Roman"/>
        </w:rPr>
      </w:pPr>
      <w:r w:rsidRPr="00475619">
        <w:rPr>
          <w:rFonts w:ascii="Times New Roman" w:hAnsi="Times New Roman"/>
        </w:rPr>
        <w:tab/>
        <w:t>LZ- вылет инструмента в направлении оси Z;</w:t>
      </w:r>
    </w:p>
    <w:p w:rsidR="00E87293" w:rsidRPr="00475619" w:rsidRDefault="00E87293" w:rsidP="00E87293">
      <w:pPr>
        <w:jc w:val="both"/>
        <w:rPr>
          <w:rFonts w:ascii="Times New Roman" w:hAnsi="Times New Roman"/>
        </w:rPr>
      </w:pPr>
      <w:r w:rsidRPr="00475619">
        <w:rPr>
          <w:rFonts w:ascii="Times New Roman" w:hAnsi="Times New Roman"/>
        </w:rPr>
        <w:tab/>
        <w:t>DX- износ в направлении оси X (диаметр);</w:t>
      </w:r>
    </w:p>
    <w:p w:rsidR="00E87293" w:rsidRPr="00475619" w:rsidRDefault="00E87293" w:rsidP="00E87293">
      <w:pPr>
        <w:jc w:val="both"/>
        <w:rPr>
          <w:rFonts w:ascii="Times New Roman" w:hAnsi="Times New Roman"/>
        </w:rPr>
      </w:pPr>
      <w:r w:rsidRPr="00475619">
        <w:rPr>
          <w:rFonts w:ascii="Times New Roman" w:hAnsi="Times New Roman"/>
        </w:rPr>
        <w:tab/>
        <w:t>DZ- износ в направлении оси Z;</w:t>
      </w:r>
    </w:p>
    <w:p w:rsidR="00E87293" w:rsidRPr="00475619" w:rsidRDefault="00E87293" w:rsidP="00E87293">
      <w:pPr>
        <w:jc w:val="both"/>
        <w:rPr>
          <w:rFonts w:ascii="Times New Roman" w:hAnsi="Times New Roman"/>
        </w:rPr>
      </w:pPr>
      <w:r w:rsidRPr="00475619">
        <w:rPr>
          <w:rFonts w:ascii="Times New Roman" w:hAnsi="Times New Roman"/>
        </w:rPr>
        <w:tab/>
        <w:t>Rs- радиус режущей кромки;</w:t>
      </w:r>
    </w:p>
    <w:p w:rsidR="00E87293" w:rsidRDefault="00E87293" w:rsidP="00E87293">
      <w:pPr>
        <w:jc w:val="both"/>
        <w:rPr>
          <w:rFonts w:ascii="Times New Roman" w:hAnsi="Times New Roman"/>
        </w:rPr>
      </w:pPr>
      <w:r w:rsidRPr="00475619">
        <w:rPr>
          <w:rFonts w:ascii="Times New Roman" w:hAnsi="Times New Roman"/>
        </w:rPr>
        <w:tab/>
        <w:t>А - положение вершины Р инструмента в плоскости, в общем случае определяется цифрами от 1 до 9 в зависимости от направления (рис.7.5, б).</w:t>
      </w:r>
    </w:p>
    <w:p w:rsidR="00A81314" w:rsidRPr="00475619" w:rsidRDefault="00A81314" w:rsidP="00E87293">
      <w:pPr>
        <w:jc w:val="both"/>
        <w:rPr>
          <w:rFonts w:ascii="Times New Roman" w:hAnsi="Times New Roman"/>
        </w:rPr>
      </w:pP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lang w:val="en-US"/>
        </w:rPr>
      </w:pPr>
      <w:r w:rsidRPr="00475619">
        <w:rPr>
          <w:rFonts w:ascii="Times New Roman" w:hAnsi="Times New Roman"/>
        </w:rPr>
        <w:object w:dxaOrig="9279" w:dyaOrig="5272">
          <v:shape id="_x0000_i1084" type="#_x0000_t75" style="width:464.6pt;height:254.7pt" o:ole="">
            <v:imagedata r:id="rId140" o:title=""/>
          </v:shape>
          <o:OLEObject Type="Embed" ProgID="Word.Document.8" ShapeID="_x0000_i1084" DrawAspect="Content" ObjectID="_1569271289" r:id="rId141"/>
        </w:object>
      </w:r>
    </w:p>
    <w:p w:rsidR="00A81314" w:rsidRDefault="00A81314" w:rsidP="00E87293">
      <w:pPr>
        <w:jc w:val="center"/>
        <w:rPr>
          <w:rFonts w:ascii="Times New Roman" w:hAnsi="Times New Roman"/>
        </w:rPr>
      </w:pPr>
    </w:p>
    <w:p w:rsidR="00E87293" w:rsidRPr="00475619" w:rsidRDefault="00E87293" w:rsidP="00E87293">
      <w:pPr>
        <w:jc w:val="center"/>
        <w:rPr>
          <w:rFonts w:ascii="Times New Roman" w:hAnsi="Times New Roman"/>
        </w:rPr>
      </w:pPr>
      <w:r w:rsidRPr="00475619">
        <w:rPr>
          <w:rFonts w:ascii="Times New Roman" w:hAnsi="Times New Roman"/>
        </w:rPr>
        <w:t>Рис. 7.5. Параметры коррекции на инструмент:</w:t>
      </w:r>
    </w:p>
    <w:p w:rsidR="00E87293" w:rsidRPr="00475619" w:rsidRDefault="00E87293" w:rsidP="00E87293">
      <w:pPr>
        <w:ind w:firstLine="3119"/>
        <w:jc w:val="both"/>
        <w:rPr>
          <w:rFonts w:ascii="Times New Roman" w:hAnsi="Times New Roman"/>
        </w:rPr>
      </w:pPr>
      <w:r w:rsidRPr="00475619">
        <w:rPr>
          <w:rFonts w:ascii="Times New Roman" w:hAnsi="Times New Roman"/>
        </w:rPr>
        <w:t>а) параметры резца; б) распределение меток</w:t>
      </w:r>
    </w:p>
    <w:p w:rsidR="00E87293" w:rsidRDefault="00E87293" w:rsidP="00E87293">
      <w:pPr>
        <w:jc w:val="both"/>
        <w:rPr>
          <w:rFonts w:ascii="Times New Roman" w:hAnsi="Times New Roman"/>
        </w:rPr>
      </w:pPr>
    </w:p>
    <w:p w:rsidR="00A81314" w:rsidRPr="00475619" w:rsidRDefault="00A81314"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Для каждого инструмента, который имеет свой кодовый номер, задают все шесть (или меньше) параметров. Этой группе параметров присваивают единый номер, обычно соответствующий номеру инструмента. Номер группы коррекций указывается в УП обычно за кодовым номером инструмента. Например, инструмент Т15 с группой коррекций номер 15 в кадре указывается записью Т1515.</w:t>
      </w:r>
    </w:p>
    <w:p w:rsidR="00E87293" w:rsidRPr="00475619" w:rsidRDefault="00E87293" w:rsidP="00E87293">
      <w:pPr>
        <w:jc w:val="both"/>
        <w:rPr>
          <w:rFonts w:ascii="Times New Roman" w:hAnsi="Times New Roman"/>
        </w:rPr>
      </w:pPr>
      <w:r w:rsidRPr="00475619">
        <w:rPr>
          <w:rFonts w:ascii="Times New Roman" w:hAnsi="Times New Roman"/>
        </w:rPr>
        <w:lastRenderedPageBreak/>
        <w:tab/>
        <w:t>В УЧПУ класса СNС параметры коррекции обычно вводятся в память ЭВМ с пульта УЧПУ при наладке станка: ручным набором, через устройство ввода УП с перфоленты или по кабельной связи от автоматической инструментально-измерительной машины. Эти данные о загруженных в магазин станка инструментах хранятся весь период их использования.</w:t>
      </w:r>
    </w:p>
    <w:p w:rsidR="00E87293" w:rsidRPr="00475619" w:rsidRDefault="00E87293" w:rsidP="00E87293">
      <w:pPr>
        <w:jc w:val="both"/>
        <w:rPr>
          <w:rFonts w:ascii="Times New Roman" w:hAnsi="Times New Roman"/>
        </w:rPr>
      </w:pPr>
      <w:r w:rsidRPr="00475619">
        <w:rPr>
          <w:rFonts w:ascii="Times New Roman" w:hAnsi="Times New Roman"/>
        </w:rPr>
        <w:tab/>
        <w:t>При вводе параметров коррекции с перфоленты кадры вводимой информации не нумеруются и вся она задается подготовительной командой G92, за которой следуют код и номер инструмента, номер группы его коррекций и параметры инструмента. Таким образом, информация о коррекции вводится в следующей записи:</w:t>
      </w:r>
    </w:p>
    <w:p w:rsidR="00E87293" w:rsidRPr="00475619" w:rsidRDefault="00E87293" w:rsidP="00E87293">
      <w:pPr>
        <w:jc w:val="both"/>
        <w:rPr>
          <w:rFonts w:ascii="Times New Roman" w:hAnsi="Times New Roman"/>
        </w:rPr>
      </w:pPr>
      <w:r w:rsidRPr="00475619">
        <w:rPr>
          <w:rFonts w:ascii="Times New Roman" w:hAnsi="Times New Roman"/>
        </w:rPr>
        <w:tab/>
        <w:t>% T0 LF</w:t>
      </w:r>
    </w:p>
    <w:p w:rsidR="00E87293" w:rsidRPr="00475619" w:rsidRDefault="00E87293" w:rsidP="00E87293">
      <w:pPr>
        <w:jc w:val="both"/>
        <w:rPr>
          <w:rFonts w:ascii="Times New Roman" w:hAnsi="Times New Roman"/>
          <w:lang w:val="en-US"/>
        </w:rPr>
      </w:pPr>
      <w:r w:rsidRPr="00475619">
        <w:rPr>
          <w:rFonts w:ascii="Times New Roman" w:hAnsi="Times New Roman"/>
        </w:rPr>
        <w:tab/>
      </w:r>
      <w:r w:rsidRPr="00475619">
        <w:rPr>
          <w:rFonts w:ascii="Times New Roman" w:hAnsi="Times New Roman"/>
          <w:lang w:val="en-US"/>
        </w:rPr>
        <w:t>G92 T1 X... Z... B... A...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G92 T12 X... Z... B... A... LF</w:t>
      </w:r>
    </w:p>
    <w:p w:rsidR="00E87293" w:rsidRPr="00475619" w:rsidRDefault="00E87293" w:rsidP="00E87293">
      <w:pPr>
        <w:jc w:val="both"/>
        <w:rPr>
          <w:rFonts w:ascii="Times New Roman" w:hAnsi="Times New Roman"/>
        </w:rPr>
      </w:pPr>
      <w:r w:rsidRPr="00475619">
        <w:rPr>
          <w:rFonts w:ascii="Times New Roman" w:hAnsi="Times New Roman"/>
          <w:lang w:val="en-US"/>
        </w:rPr>
        <w:tab/>
        <w:t xml:space="preserve">G92 T08 X... Z... B... </w:t>
      </w:r>
      <w:r w:rsidRPr="00475619">
        <w:rPr>
          <w:rFonts w:ascii="Times New Roman" w:hAnsi="Times New Roman"/>
        </w:rPr>
        <w:t>A... LF и т.д.</w:t>
      </w:r>
    </w:p>
    <w:p w:rsidR="00E87293" w:rsidRPr="00475619" w:rsidRDefault="00E87293" w:rsidP="00E87293">
      <w:pPr>
        <w:jc w:val="both"/>
        <w:rPr>
          <w:rFonts w:ascii="Times New Roman" w:hAnsi="Times New Roman"/>
        </w:rPr>
      </w:pPr>
      <w:r w:rsidRPr="00475619">
        <w:rPr>
          <w:rFonts w:ascii="Times New Roman" w:hAnsi="Times New Roman"/>
        </w:rPr>
        <w:t>Для резца, показанного на рис.7.5, а, строка вводимой информации имеет вид:</w:t>
      </w:r>
    </w:p>
    <w:p w:rsidR="00E87293" w:rsidRPr="00475619" w:rsidRDefault="00E87293" w:rsidP="00E87293">
      <w:pPr>
        <w:jc w:val="both"/>
        <w:rPr>
          <w:rFonts w:ascii="Times New Roman" w:hAnsi="Times New Roman"/>
        </w:rPr>
      </w:pPr>
      <w:r w:rsidRPr="00475619">
        <w:rPr>
          <w:rFonts w:ascii="Times New Roman" w:hAnsi="Times New Roman"/>
        </w:rPr>
        <w:tab/>
        <w:t>G92 T15 X85.6 Z54.4 B1.2 A3 LF</w:t>
      </w:r>
    </w:p>
    <w:p w:rsidR="00E87293" w:rsidRPr="00475619" w:rsidRDefault="00E87293" w:rsidP="00E87293">
      <w:pPr>
        <w:jc w:val="both"/>
        <w:rPr>
          <w:rFonts w:ascii="Times New Roman" w:hAnsi="Times New Roman"/>
        </w:rPr>
      </w:pPr>
      <w:r w:rsidRPr="00475619">
        <w:rPr>
          <w:rFonts w:ascii="Times New Roman" w:hAnsi="Times New Roman"/>
        </w:rPr>
        <w:tab/>
        <w:t>Здесь под адресом В задается радиус Rs при вершине, а под адресом А - номер метки №3 (рис.7.5, б).</w:t>
      </w:r>
    </w:p>
    <w:p w:rsidR="00E87293" w:rsidRPr="00475619" w:rsidRDefault="00E87293" w:rsidP="00E87293">
      <w:pPr>
        <w:jc w:val="both"/>
        <w:rPr>
          <w:rFonts w:ascii="Times New Roman" w:hAnsi="Times New Roman"/>
        </w:rPr>
      </w:pPr>
      <w:r w:rsidRPr="00475619">
        <w:rPr>
          <w:rFonts w:ascii="Times New Roman" w:hAnsi="Times New Roman"/>
        </w:rPr>
        <w:tab/>
        <w:t>В различных УЧПУ коррекция на инструмент вызывается в УП по разному. Различают коррекцию на длину инструмента и коррекцию на радиус.</w:t>
      </w:r>
    </w:p>
    <w:p w:rsidR="00E87293" w:rsidRPr="00475619" w:rsidRDefault="00E87293" w:rsidP="00E87293">
      <w:pPr>
        <w:jc w:val="both"/>
        <w:rPr>
          <w:rFonts w:ascii="Times New Roman" w:hAnsi="Times New Roman"/>
        </w:rPr>
      </w:pPr>
      <w:r w:rsidRPr="00475619">
        <w:rPr>
          <w:rFonts w:ascii="Times New Roman" w:hAnsi="Times New Roman"/>
        </w:rPr>
        <w:tab/>
        <w:t>Коррекция на длину инструмента вызывается кадром УП, в котором указывают совместный код инструмента и коррекции. Происходит смещение координатной системы инструмента из точки F (базовая точка суппорта) в точку Р - вершину инструмента:</w:t>
      </w:r>
    </w:p>
    <w:p w:rsidR="00E87293" w:rsidRPr="00475619" w:rsidRDefault="00E87293" w:rsidP="00E87293">
      <w:pPr>
        <w:jc w:val="both"/>
        <w:rPr>
          <w:rFonts w:ascii="Times New Roman" w:hAnsi="Times New Roman"/>
          <w:lang w:val="en-US"/>
        </w:rPr>
      </w:pPr>
      <w:r w:rsidRPr="00475619">
        <w:rPr>
          <w:rFonts w:ascii="Times New Roman" w:hAnsi="Times New Roman"/>
        </w:rPr>
        <w:tab/>
      </w:r>
      <w:r w:rsidRPr="00475619">
        <w:rPr>
          <w:rFonts w:ascii="Times New Roman" w:hAnsi="Times New Roman"/>
          <w:lang w:val="en-US"/>
        </w:rPr>
        <w:t>%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N1 G0 X... Z... T0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N10 G0 X... Z... T15 15 M06 LF</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w:t>
      </w:r>
    </w:p>
    <w:p w:rsidR="00E87293" w:rsidRPr="00475619" w:rsidRDefault="00E87293" w:rsidP="00E87293">
      <w:pPr>
        <w:jc w:val="both"/>
        <w:rPr>
          <w:rFonts w:ascii="Times New Roman" w:hAnsi="Times New Roman"/>
          <w:lang w:val="en-US"/>
        </w:rPr>
      </w:pPr>
      <w:r w:rsidRPr="00475619">
        <w:rPr>
          <w:rFonts w:ascii="Times New Roman" w:hAnsi="Times New Roman"/>
          <w:lang w:val="en-US"/>
        </w:rPr>
        <w:tab/>
        <w:t>N40 G0 X... Z... T0 LF</w:t>
      </w:r>
    </w:p>
    <w:p w:rsidR="00E87293" w:rsidRPr="00475619" w:rsidRDefault="00E87293" w:rsidP="00E87293">
      <w:pPr>
        <w:jc w:val="both"/>
        <w:rPr>
          <w:rFonts w:ascii="Times New Roman" w:hAnsi="Times New Roman"/>
        </w:rPr>
      </w:pPr>
      <w:r w:rsidRPr="00475619">
        <w:rPr>
          <w:rFonts w:ascii="Times New Roman" w:hAnsi="Times New Roman"/>
          <w:lang w:val="en-US"/>
        </w:rPr>
        <w:tab/>
      </w:r>
      <w:r w:rsidRPr="00475619">
        <w:rPr>
          <w:rFonts w:ascii="Times New Roman" w:hAnsi="Times New Roman"/>
        </w:rPr>
        <w:t>....</w:t>
      </w:r>
    </w:p>
    <w:p w:rsidR="00E87293" w:rsidRPr="00475619" w:rsidRDefault="00E87293" w:rsidP="00E87293">
      <w:pPr>
        <w:jc w:val="both"/>
        <w:rPr>
          <w:rFonts w:ascii="Times New Roman" w:hAnsi="Times New Roman"/>
        </w:rPr>
      </w:pPr>
      <w:r w:rsidRPr="00475619">
        <w:rPr>
          <w:rFonts w:ascii="Times New Roman" w:hAnsi="Times New Roman"/>
        </w:rPr>
        <w:tab/>
        <w:t>Кадром N1 программы суппорт позиционирует в точку F, происходит стирание (код Т0) предыдущих коррекций по обеим осям. Кадром N10 задаются смена инструмента и перемещение инструмента в точку 1 с одновременным вводом коррекции на длину инструмента по обеим осям (код Т1515 с адресами обеих осей). Кадр N40 предусматривает возврат суппорта в исходную точку F с отменой коррекции по обеим осям.</w:t>
      </w:r>
    </w:p>
    <w:p w:rsidR="00E87293" w:rsidRPr="00475619" w:rsidRDefault="00E87293" w:rsidP="00E87293">
      <w:pPr>
        <w:jc w:val="both"/>
        <w:rPr>
          <w:rFonts w:ascii="Times New Roman" w:hAnsi="Times New Roman"/>
        </w:rPr>
      </w:pPr>
      <w:r w:rsidRPr="00475619">
        <w:rPr>
          <w:rFonts w:ascii="Times New Roman" w:hAnsi="Times New Roman"/>
        </w:rPr>
        <w:tab/>
        <w:t>Коррекция на радиус режущей кромки в УП вызывается функциями G41, G42 в соответствии с направлениями движения инструмента относительно контура. Функция G41 указывается, когда инструмент находится слева от обрабатываемого контура, если смотреть в направлении его движения. Функция G42 задается, когда инструмент располагается справа от обрабатываемого контура.</w:t>
      </w:r>
    </w:p>
    <w:p w:rsidR="008910FD" w:rsidRPr="00A81314" w:rsidRDefault="00E87293" w:rsidP="00A81314">
      <w:pPr>
        <w:jc w:val="both"/>
        <w:rPr>
          <w:rFonts w:ascii="Times New Roman" w:hAnsi="Times New Roman"/>
        </w:rPr>
      </w:pPr>
      <w:r w:rsidRPr="00475619">
        <w:rPr>
          <w:rFonts w:ascii="Times New Roman" w:hAnsi="Times New Roman"/>
        </w:rPr>
        <w:tab/>
        <w:t>Функция G40 отменяет введенную коррекцию.</w:t>
      </w:r>
    </w:p>
    <w:p w:rsidR="00E87293" w:rsidRPr="00475619" w:rsidRDefault="009F0501" w:rsidP="009F0501">
      <w:pPr>
        <w:jc w:val="center"/>
        <w:rPr>
          <w:rFonts w:ascii="Times New Roman" w:hAnsi="Times New Roman"/>
          <w:b/>
        </w:rPr>
      </w:pPr>
      <w:r>
        <w:rPr>
          <w:rFonts w:ascii="Times New Roman" w:hAnsi="Times New Roman"/>
          <w:b/>
        </w:rPr>
        <w:lastRenderedPageBreak/>
        <w:t>3</w:t>
      </w:r>
      <w:r w:rsidR="00E87293" w:rsidRPr="00475619">
        <w:rPr>
          <w:rFonts w:ascii="Times New Roman" w:hAnsi="Times New Roman"/>
          <w:b/>
        </w:rPr>
        <w:t>. Коррекция для многоцелевых станков</w:t>
      </w:r>
    </w:p>
    <w:p w:rsidR="00E87293" w:rsidRPr="00475619" w:rsidRDefault="00E87293" w:rsidP="00E87293">
      <w:pPr>
        <w:jc w:val="both"/>
        <w:rPr>
          <w:rFonts w:ascii="Times New Roman" w:hAnsi="Times New Roman"/>
        </w:rPr>
      </w:pPr>
    </w:p>
    <w:p w:rsidR="00E87293" w:rsidRPr="00475619" w:rsidRDefault="00E87293" w:rsidP="00E87293">
      <w:pPr>
        <w:jc w:val="both"/>
        <w:rPr>
          <w:rFonts w:ascii="Times New Roman" w:hAnsi="Times New Roman"/>
        </w:rPr>
      </w:pPr>
      <w:r w:rsidRPr="00475619">
        <w:rPr>
          <w:rFonts w:ascii="Times New Roman" w:hAnsi="Times New Roman"/>
        </w:rPr>
        <w:tab/>
        <w:t>Схемы введения коррекций при составлении УП для многоцелевых станков достаточно разнообразны, что позволяет варьировать имеющиеся методы. Это открывает большие возможности для программирования. Можно считать общепринятым, что в современных УЧПУ величина коррекции (со знаком плюс или минус) вводится с пульта УЧПУ или с перфоленты в память ЭВМ УЧПУ и хранится там в своеобразном списке коррекции с адресом D (линейные или диаметральные размеры) или Н (осевые размеры - перемещения). Естественно, каждой коррекции присваивается свой номер.</w:t>
      </w:r>
    </w:p>
    <w:p w:rsidR="00E87293" w:rsidRPr="00475619" w:rsidRDefault="00E87293" w:rsidP="00E87293">
      <w:pPr>
        <w:jc w:val="both"/>
        <w:rPr>
          <w:rFonts w:ascii="Times New Roman" w:hAnsi="Times New Roman"/>
        </w:rPr>
      </w:pPr>
      <w:r w:rsidRPr="00475619">
        <w:rPr>
          <w:rFonts w:ascii="Times New Roman" w:hAnsi="Times New Roman"/>
        </w:rPr>
        <w:tab/>
        <w:t>Необходимая коррекция в кадре УП обычно вызывается какой-либо подготовительной функцией. Значение этих функций для ряда УЧПУ:</w:t>
      </w:r>
    </w:p>
    <w:p w:rsidR="00E87293" w:rsidRPr="00475619" w:rsidRDefault="00E87293" w:rsidP="00E87293">
      <w:pPr>
        <w:jc w:val="both"/>
        <w:rPr>
          <w:rFonts w:ascii="Times New Roman" w:hAnsi="Times New Roman"/>
        </w:rPr>
      </w:pPr>
      <w:r w:rsidRPr="00475619">
        <w:rPr>
          <w:rFonts w:ascii="Times New Roman" w:hAnsi="Times New Roman"/>
        </w:rPr>
        <w:tab/>
        <w:t>G41 - коррекция слева от контура;</w:t>
      </w:r>
    </w:p>
    <w:p w:rsidR="00E87293" w:rsidRPr="00475619" w:rsidRDefault="00E87293" w:rsidP="00E87293">
      <w:pPr>
        <w:jc w:val="both"/>
        <w:rPr>
          <w:rFonts w:ascii="Times New Roman" w:hAnsi="Times New Roman"/>
        </w:rPr>
      </w:pPr>
      <w:r w:rsidRPr="00475619">
        <w:rPr>
          <w:rFonts w:ascii="Times New Roman" w:hAnsi="Times New Roman"/>
        </w:rPr>
        <w:tab/>
        <w:t>G42 - коррекция справа от контура;</w:t>
      </w:r>
    </w:p>
    <w:p w:rsidR="00E87293" w:rsidRPr="00475619" w:rsidRDefault="00E87293" w:rsidP="00E87293">
      <w:pPr>
        <w:jc w:val="both"/>
        <w:rPr>
          <w:rFonts w:ascii="Times New Roman" w:hAnsi="Times New Roman"/>
        </w:rPr>
      </w:pPr>
      <w:r w:rsidRPr="00475619">
        <w:rPr>
          <w:rFonts w:ascii="Times New Roman" w:hAnsi="Times New Roman"/>
        </w:rPr>
        <w:tab/>
        <w:t>G45 - увеличение размера по абсолютной величине (величина коррекции прибавляется к заданным в определенном направлении в кадре УП значениям перемещений по осям;</w:t>
      </w:r>
    </w:p>
    <w:p w:rsidR="00E87293" w:rsidRPr="00475619" w:rsidRDefault="00E87293" w:rsidP="00E87293">
      <w:pPr>
        <w:jc w:val="both"/>
        <w:rPr>
          <w:rFonts w:ascii="Times New Roman" w:hAnsi="Times New Roman"/>
        </w:rPr>
      </w:pPr>
      <w:r w:rsidRPr="00475619">
        <w:rPr>
          <w:rFonts w:ascii="Times New Roman" w:hAnsi="Times New Roman"/>
        </w:rPr>
        <w:tab/>
        <w:t>G46 - уменьшение размера по абсолютной величине (величина коррекции вычитается из заданных в определенном направлении в кадре УП значений перемещения по осям);</w:t>
      </w:r>
    </w:p>
    <w:p w:rsidR="00E87293" w:rsidRPr="00475619" w:rsidRDefault="00E87293" w:rsidP="00E87293">
      <w:pPr>
        <w:jc w:val="both"/>
        <w:rPr>
          <w:rFonts w:ascii="Times New Roman" w:hAnsi="Times New Roman"/>
        </w:rPr>
      </w:pPr>
      <w:r w:rsidRPr="00475619">
        <w:rPr>
          <w:rFonts w:ascii="Times New Roman" w:hAnsi="Times New Roman"/>
        </w:rPr>
        <w:tab/>
        <w:t>G47 - увеличение размера по абсолютной величине на удвоенное значение коррекции указанного корректора;</w:t>
      </w:r>
    </w:p>
    <w:p w:rsidR="00E87293" w:rsidRPr="00475619" w:rsidRDefault="00E87293" w:rsidP="00E87293">
      <w:pPr>
        <w:jc w:val="both"/>
        <w:rPr>
          <w:rFonts w:ascii="Times New Roman" w:hAnsi="Times New Roman"/>
        </w:rPr>
      </w:pPr>
      <w:r w:rsidRPr="00475619">
        <w:rPr>
          <w:rFonts w:ascii="Times New Roman" w:hAnsi="Times New Roman"/>
        </w:rPr>
        <w:tab/>
        <w:t>G48 - уменьшение размера по абсолютной величине на удвоенное значение коррекции указанного корректора.</w:t>
      </w:r>
    </w:p>
    <w:p w:rsidR="00E87293" w:rsidRPr="00475619" w:rsidRDefault="00E87293" w:rsidP="00E87293">
      <w:pPr>
        <w:jc w:val="both"/>
        <w:rPr>
          <w:rFonts w:ascii="Times New Roman" w:hAnsi="Times New Roman"/>
        </w:rPr>
      </w:pPr>
      <w:r w:rsidRPr="00475619">
        <w:rPr>
          <w:rFonts w:ascii="Times New Roman" w:hAnsi="Times New Roman"/>
        </w:rPr>
        <w:tab/>
        <w:t>Коды G43 и G44 определяют направление осевого смещения.</w:t>
      </w:r>
    </w:p>
    <w:p w:rsidR="00966710" w:rsidRDefault="00E87293" w:rsidP="00E87293">
      <w:pPr>
        <w:jc w:val="both"/>
        <w:rPr>
          <w:rFonts w:ascii="Times New Roman" w:hAnsi="Times New Roman"/>
        </w:rPr>
      </w:pPr>
      <w:r w:rsidRPr="00475619">
        <w:rPr>
          <w:rFonts w:ascii="Times New Roman" w:hAnsi="Times New Roman"/>
        </w:rPr>
        <w:tab/>
        <w:t>Функции G41 и G42 обычно действуют на группу кадров УП и отменяются функцией G40 (отмена коррекции). Функции же G45 - G48 действуют только в том кадре, где указаны.</w:t>
      </w:r>
    </w:p>
    <w:p w:rsidR="009F0501" w:rsidRDefault="009F0501" w:rsidP="00E87293">
      <w:pPr>
        <w:jc w:val="both"/>
        <w:rPr>
          <w:rFonts w:ascii="Times New Roman" w:hAnsi="Times New Roman"/>
        </w:rPr>
      </w:pPr>
    </w:p>
    <w:p w:rsidR="00966710" w:rsidRPr="009F0501" w:rsidRDefault="009F0501" w:rsidP="00E87293">
      <w:pPr>
        <w:jc w:val="both"/>
        <w:rPr>
          <w:rFonts w:ascii="Times New Roman" w:hAnsi="Times New Roman"/>
          <w:b/>
        </w:rPr>
      </w:pPr>
      <w:r>
        <w:rPr>
          <w:rFonts w:ascii="Times New Roman" w:hAnsi="Times New Roman"/>
          <w:b/>
        </w:rPr>
        <w:t>КОНТРОЛЬНЫЕ ВОПРОСЫ</w:t>
      </w:r>
    </w:p>
    <w:p w:rsidR="00773976" w:rsidRDefault="00773976">
      <w:pPr>
        <w:overflowPunct/>
        <w:autoSpaceDE/>
        <w:autoSpaceDN/>
        <w:adjustRightInd/>
        <w:textAlignment w:val="auto"/>
        <w:rPr>
          <w:rFonts w:ascii="Times New Roman" w:hAnsi="Times New Roman"/>
          <w:b/>
        </w:rPr>
      </w:pPr>
    </w:p>
    <w:p w:rsidR="00773976" w:rsidRDefault="00773976" w:rsidP="00773976">
      <w:pPr>
        <w:pStyle w:val="a9"/>
        <w:numPr>
          <w:ilvl w:val="0"/>
          <w:numId w:val="49"/>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Количество функций для ряда УЧПУ?</w:t>
      </w:r>
    </w:p>
    <w:p w:rsidR="00773976" w:rsidRDefault="00773976" w:rsidP="00773976">
      <w:pPr>
        <w:pStyle w:val="a9"/>
        <w:numPr>
          <w:ilvl w:val="0"/>
          <w:numId w:val="49"/>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Коды, определяющие направление осевого смещения?</w:t>
      </w:r>
    </w:p>
    <w:p w:rsidR="00773976" w:rsidRDefault="00773976" w:rsidP="00773976">
      <w:pPr>
        <w:pStyle w:val="a9"/>
        <w:numPr>
          <w:ilvl w:val="0"/>
          <w:numId w:val="49"/>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Количество способов введения коррекции в программы при токарной обработке, и их описание?</w:t>
      </w:r>
    </w:p>
    <w:p w:rsidR="00773976" w:rsidRDefault="00773976" w:rsidP="00773976">
      <w:pPr>
        <w:pStyle w:val="a9"/>
        <w:numPr>
          <w:ilvl w:val="0"/>
          <w:numId w:val="49"/>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При каком случае знак минус на корректоре не будет означать, что коррекция будет происходить в сторону уменьшения размеров детали?</w:t>
      </w:r>
    </w:p>
    <w:p w:rsidR="00773976" w:rsidRDefault="00773976" w:rsidP="00773976">
      <w:pPr>
        <w:pStyle w:val="a9"/>
        <w:numPr>
          <w:ilvl w:val="0"/>
          <w:numId w:val="49"/>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В каких кадрах задается коррекция?</w:t>
      </w:r>
    </w:p>
    <w:p w:rsidR="00773976" w:rsidRDefault="00773976" w:rsidP="00773976">
      <w:pPr>
        <w:pStyle w:val="a9"/>
        <w:numPr>
          <w:ilvl w:val="0"/>
          <w:numId w:val="49"/>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Период хранения данных о загруженных в магазин станка инструментов?</w:t>
      </w:r>
    </w:p>
    <w:p w:rsidR="00773976" w:rsidRPr="00081D0D" w:rsidRDefault="00773976" w:rsidP="00773976">
      <w:pPr>
        <w:pStyle w:val="a9"/>
        <w:numPr>
          <w:ilvl w:val="0"/>
          <w:numId w:val="49"/>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 xml:space="preserve">Что определяют цифры </w:t>
      </w:r>
      <w:r w:rsidRPr="00081D0D">
        <w:rPr>
          <w:rFonts w:ascii="Times New Roman" w:hAnsi="Times New Roman"/>
          <w:szCs w:val="28"/>
        </w:rPr>
        <w:t>"А</w:t>
      </w:r>
      <w:r w:rsidRPr="00081D0D">
        <w:rPr>
          <w:rFonts w:ascii="Times New Roman" w:hAnsi="Times New Roman"/>
          <w:szCs w:val="28"/>
          <w:vertAlign w:val="subscript"/>
        </w:rPr>
        <w:t>2</w:t>
      </w:r>
      <w:r w:rsidRPr="00081D0D">
        <w:rPr>
          <w:rFonts w:ascii="Times New Roman" w:hAnsi="Times New Roman"/>
          <w:szCs w:val="28"/>
        </w:rPr>
        <w:t>А</w:t>
      </w:r>
      <w:r w:rsidRPr="00081D0D">
        <w:rPr>
          <w:rFonts w:ascii="Times New Roman" w:hAnsi="Times New Roman"/>
          <w:szCs w:val="28"/>
          <w:vertAlign w:val="subscript"/>
        </w:rPr>
        <w:t>3</w:t>
      </w:r>
      <w:r w:rsidRPr="00081D0D">
        <w:rPr>
          <w:rFonts w:ascii="Times New Roman" w:hAnsi="Times New Roman"/>
          <w:szCs w:val="28"/>
        </w:rPr>
        <w:t>"</w:t>
      </w:r>
      <w:r>
        <w:rPr>
          <w:rFonts w:ascii="Times New Roman" w:hAnsi="Times New Roman"/>
          <w:szCs w:val="28"/>
        </w:rPr>
        <w:t>?</w:t>
      </w:r>
    </w:p>
    <w:p w:rsidR="00773976" w:rsidRDefault="00773976" w:rsidP="00773976">
      <w:pPr>
        <w:pStyle w:val="a9"/>
        <w:numPr>
          <w:ilvl w:val="0"/>
          <w:numId w:val="49"/>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 xml:space="preserve">Описание этапов задания коррекции подготовительными функциями </w:t>
      </w:r>
      <w:r>
        <w:rPr>
          <w:rFonts w:ascii="Times New Roman" w:hAnsi="Times New Roman"/>
          <w:szCs w:val="28"/>
          <w:lang w:val="en-US"/>
        </w:rPr>
        <w:t>G</w:t>
      </w:r>
      <w:r w:rsidRPr="00B818C2">
        <w:rPr>
          <w:rFonts w:ascii="Times New Roman" w:hAnsi="Times New Roman"/>
          <w:szCs w:val="28"/>
        </w:rPr>
        <w:t>41-</w:t>
      </w:r>
      <w:r>
        <w:rPr>
          <w:rFonts w:ascii="Times New Roman" w:hAnsi="Times New Roman"/>
          <w:szCs w:val="28"/>
          <w:lang w:val="en-US"/>
        </w:rPr>
        <w:t>G</w:t>
      </w:r>
      <w:r w:rsidRPr="00B818C2">
        <w:rPr>
          <w:rFonts w:ascii="Times New Roman" w:hAnsi="Times New Roman"/>
          <w:szCs w:val="28"/>
        </w:rPr>
        <w:t>46</w:t>
      </w:r>
      <w:r>
        <w:rPr>
          <w:rFonts w:ascii="Times New Roman" w:hAnsi="Times New Roman"/>
          <w:szCs w:val="28"/>
        </w:rPr>
        <w:t>?</w:t>
      </w:r>
    </w:p>
    <w:p w:rsidR="00966710" w:rsidRPr="00773976" w:rsidRDefault="00966710" w:rsidP="00773976">
      <w:pPr>
        <w:overflowPunct/>
        <w:autoSpaceDE/>
        <w:autoSpaceDN/>
        <w:adjustRightInd/>
        <w:jc w:val="center"/>
        <w:textAlignment w:val="auto"/>
        <w:rPr>
          <w:rFonts w:ascii="Times New Roman" w:hAnsi="Times New Roman"/>
          <w:szCs w:val="28"/>
        </w:rPr>
      </w:pPr>
      <w:r w:rsidRPr="00773976">
        <w:rPr>
          <w:rFonts w:ascii="Times New Roman" w:hAnsi="Times New Roman"/>
          <w:b/>
        </w:rPr>
        <w:lastRenderedPageBreak/>
        <w:t>ЛЕКЦИЯ 8</w:t>
      </w:r>
    </w:p>
    <w:p w:rsidR="00966710" w:rsidRPr="00475619" w:rsidRDefault="00966710" w:rsidP="00966710">
      <w:pPr>
        <w:jc w:val="center"/>
        <w:rPr>
          <w:rFonts w:ascii="Times New Roman" w:hAnsi="Times New Roman"/>
        </w:rPr>
      </w:pPr>
    </w:p>
    <w:p w:rsidR="00966710" w:rsidRPr="00475619" w:rsidRDefault="00966710" w:rsidP="009F0501">
      <w:pPr>
        <w:rPr>
          <w:rFonts w:ascii="Times New Roman" w:hAnsi="Times New Roman"/>
        </w:rPr>
      </w:pPr>
      <w:r w:rsidRPr="00475619">
        <w:rPr>
          <w:rFonts w:ascii="Times New Roman" w:hAnsi="Times New Roman"/>
        </w:rPr>
        <w:t>План лекции:</w:t>
      </w:r>
    </w:p>
    <w:p w:rsidR="00966710" w:rsidRPr="009F0501" w:rsidRDefault="00966710" w:rsidP="00CA19BD">
      <w:pPr>
        <w:pStyle w:val="a9"/>
        <w:numPr>
          <w:ilvl w:val="0"/>
          <w:numId w:val="31"/>
        </w:numPr>
        <w:ind w:left="284" w:hanging="284"/>
        <w:jc w:val="both"/>
        <w:rPr>
          <w:rFonts w:ascii="Times New Roman" w:hAnsi="Times New Roman"/>
        </w:rPr>
      </w:pPr>
      <w:r w:rsidRPr="009F0501">
        <w:rPr>
          <w:rFonts w:ascii="Times New Roman" w:hAnsi="Times New Roman"/>
        </w:rPr>
        <w:t>Приспособления для станков с ЧПУ.</w:t>
      </w:r>
    </w:p>
    <w:p w:rsidR="00966710" w:rsidRPr="009F0501" w:rsidRDefault="00966710" w:rsidP="00CA19BD">
      <w:pPr>
        <w:pStyle w:val="a9"/>
        <w:numPr>
          <w:ilvl w:val="0"/>
          <w:numId w:val="31"/>
        </w:numPr>
        <w:ind w:left="284" w:hanging="284"/>
        <w:jc w:val="both"/>
        <w:rPr>
          <w:rFonts w:ascii="Times New Roman" w:hAnsi="Times New Roman"/>
        </w:rPr>
      </w:pPr>
      <w:r w:rsidRPr="009F0501">
        <w:rPr>
          <w:rFonts w:ascii="Times New Roman" w:hAnsi="Times New Roman"/>
        </w:rPr>
        <w:t>Режущий инструмент для станков с ЧПУ.</w:t>
      </w:r>
    </w:p>
    <w:p w:rsidR="00966710" w:rsidRPr="00475619" w:rsidRDefault="00966710" w:rsidP="00966710">
      <w:pPr>
        <w:jc w:val="both"/>
        <w:rPr>
          <w:rFonts w:ascii="Times New Roman" w:hAnsi="Times New Roman"/>
        </w:rPr>
      </w:pPr>
    </w:p>
    <w:p w:rsidR="00966710" w:rsidRPr="00475619" w:rsidRDefault="00966710" w:rsidP="009F0501">
      <w:pPr>
        <w:jc w:val="center"/>
        <w:rPr>
          <w:rFonts w:ascii="Times New Roman" w:hAnsi="Times New Roman"/>
          <w:b/>
        </w:rPr>
      </w:pPr>
      <w:r w:rsidRPr="00475619">
        <w:rPr>
          <w:rFonts w:ascii="Times New Roman" w:hAnsi="Times New Roman"/>
          <w:b/>
        </w:rPr>
        <w:t>1. Приспособления для станков с ЧПУ</w:t>
      </w:r>
    </w:p>
    <w:p w:rsidR="00966710" w:rsidRPr="00475619" w:rsidRDefault="00966710" w:rsidP="00966710">
      <w:pPr>
        <w:jc w:val="both"/>
        <w:rPr>
          <w:rFonts w:ascii="Times New Roman" w:hAnsi="Times New Roman"/>
        </w:rPr>
      </w:pPr>
    </w:p>
    <w:p w:rsidR="00966710" w:rsidRPr="00475619" w:rsidRDefault="00966710" w:rsidP="00966710">
      <w:pPr>
        <w:jc w:val="both"/>
        <w:rPr>
          <w:rFonts w:ascii="Times New Roman" w:hAnsi="Times New Roman"/>
        </w:rPr>
      </w:pPr>
      <w:r w:rsidRPr="00475619">
        <w:rPr>
          <w:rFonts w:ascii="Times New Roman" w:hAnsi="Times New Roman"/>
        </w:rPr>
        <w:tab/>
        <w:t>Приспособления для станков с ЧПУ предназначены для выполнения тех же функций, что и на станках с ручным управлением - установка и закрепление заготовок. Однако, вследствие характерных особенностей станков с ЧПУ к станочным приспособлениям предъявляют специфические требования.</w:t>
      </w:r>
    </w:p>
    <w:p w:rsidR="00966710" w:rsidRPr="00475619" w:rsidRDefault="00966710" w:rsidP="00966710">
      <w:pPr>
        <w:jc w:val="both"/>
        <w:rPr>
          <w:rFonts w:ascii="Times New Roman" w:hAnsi="Times New Roman"/>
        </w:rPr>
      </w:pPr>
      <w:r w:rsidRPr="00475619">
        <w:rPr>
          <w:rFonts w:ascii="Times New Roman" w:hAnsi="Times New Roman"/>
        </w:rPr>
        <w:tab/>
        <w:t>Одна из основных особенностей станков с ЧПУ - их высокая точность. Станочные приспособления оказывают существенное влияние на повышение точности обработки, поскольку погрешность, возникающая при базировании заготовки в приспособлении, является одной из основных составляющих суммарной погрешности обработки. Следовательно, приспособление к станкам с ЧПУ должны обеспечивать большую точность установки заготовок, чем приспособления к универсальным станкам.</w:t>
      </w:r>
    </w:p>
    <w:p w:rsidR="00966710" w:rsidRPr="00475619" w:rsidRDefault="00966710" w:rsidP="00966710">
      <w:pPr>
        <w:jc w:val="both"/>
        <w:rPr>
          <w:rFonts w:ascii="Times New Roman" w:hAnsi="Times New Roman"/>
        </w:rPr>
      </w:pPr>
      <w:r w:rsidRPr="00475619">
        <w:rPr>
          <w:rFonts w:ascii="Times New Roman" w:hAnsi="Times New Roman"/>
        </w:rPr>
        <w:tab/>
        <w:t>Станки с ЧПУ имеют повышенную жесткость. Следовательно, станочные приспособления для них не должны снижать жесткость технологической системы при использовании полной мощности станков, а значит, жесткость приспособлений к станкам с программным управлением должна быть выше жесткости приспособлений к универсальным станкам.</w:t>
      </w:r>
    </w:p>
    <w:p w:rsidR="00966710" w:rsidRPr="00475619" w:rsidRDefault="00966710" w:rsidP="00966710">
      <w:pPr>
        <w:jc w:val="both"/>
        <w:rPr>
          <w:rFonts w:ascii="Times New Roman" w:hAnsi="Times New Roman"/>
        </w:rPr>
      </w:pPr>
      <w:r w:rsidRPr="00475619">
        <w:rPr>
          <w:rFonts w:ascii="Times New Roman" w:hAnsi="Times New Roman"/>
        </w:rPr>
        <w:tab/>
        <w:t>Поскольку при обработке на станках с ЧПУ программируемые перемещения станка и инструмента задаются от начала отсчета координат, в ряде случаев приспособления должны обеспечивать полную ориентацию заготовок относительно установочных элементов приспособления, т.е. должны лишить ее всех степеней свободы. При этом необходимо также полное базирование приспособлений на станке для обеспечения их точной ориентации относительно нулевой точки станка.</w:t>
      </w:r>
    </w:p>
    <w:p w:rsidR="00966710" w:rsidRPr="00475619" w:rsidRDefault="00966710" w:rsidP="00966710">
      <w:pPr>
        <w:jc w:val="both"/>
        <w:rPr>
          <w:rFonts w:ascii="Times New Roman" w:hAnsi="Times New Roman"/>
        </w:rPr>
      </w:pPr>
      <w:r w:rsidRPr="00475619">
        <w:rPr>
          <w:rFonts w:ascii="Times New Roman" w:hAnsi="Times New Roman"/>
        </w:rPr>
        <w:tab/>
        <w:t>Ориентация инструментов для обработки отверстий на станках с программным управлением осуществляется автоматически по заданной программе, поэтому в приспособлениях отсутствуют элементы для ориентации и направления инструмента.</w:t>
      </w:r>
    </w:p>
    <w:p w:rsidR="00966710" w:rsidRPr="00475619" w:rsidRDefault="00966710" w:rsidP="00966710">
      <w:pPr>
        <w:jc w:val="both"/>
        <w:rPr>
          <w:rFonts w:ascii="Times New Roman" w:hAnsi="Times New Roman"/>
        </w:rPr>
      </w:pPr>
      <w:r w:rsidRPr="00475619">
        <w:rPr>
          <w:rFonts w:ascii="Times New Roman" w:hAnsi="Times New Roman"/>
        </w:rPr>
        <w:tab/>
        <w:t>Важная особенность станков с ЧПУ - обработка максимального числа поверхностей с одной установкой заготовки. Следовательно, приспособления должны быть спроектированы таким образом, чтобы установочные элементы и зажимные устройства не препятствовали подходу режущего инструмента к обрабатываемым поверхностям заготовки, обеспечивая при этом ее закрепление без "перехвата".</w:t>
      </w:r>
    </w:p>
    <w:p w:rsidR="00966710" w:rsidRPr="00475619" w:rsidRDefault="00966710" w:rsidP="00966710">
      <w:pPr>
        <w:jc w:val="both"/>
        <w:rPr>
          <w:rFonts w:ascii="Times New Roman" w:hAnsi="Times New Roman"/>
        </w:rPr>
      </w:pPr>
      <w:r w:rsidRPr="00475619">
        <w:rPr>
          <w:rFonts w:ascii="Times New Roman" w:hAnsi="Times New Roman"/>
        </w:rPr>
        <w:tab/>
        <w:t xml:space="preserve">Большое значение имеет также отсутствие простоев станков, связанных с подготовкой приспособлений при переналадке станков на обработку новых партий деталей. Следовательно, конструкции приспособлений должны также </w:t>
      </w:r>
      <w:r w:rsidRPr="00475619">
        <w:rPr>
          <w:rFonts w:ascii="Times New Roman" w:hAnsi="Times New Roman"/>
        </w:rPr>
        <w:lastRenderedPageBreak/>
        <w:t>обладать гибкостью, т.е. обеспечивать быструю переналадку, ориентацию и закрепление на станке, а также легкое отсоединение и присоединение их пневмо- или гидросистемы к источнику давления.</w:t>
      </w:r>
    </w:p>
    <w:p w:rsidR="00966710" w:rsidRPr="00475619" w:rsidRDefault="00966710" w:rsidP="00966710">
      <w:pPr>
        <w:jc w:val="both"/>
        <w:rPr>
          <w:rFonts w:ascii="Times New Roman" w:hAnsi="Times New Roman"/>
        </w:rPr>
      </w:pPr>
      <w:r w:rsidRPr="00475619">
        <w:rPr>
          <w:rFonts w:ascii="Times New Roman" w:hAnsi="Times New Roman"/>
        </w:rPr>
        <w:tab/>
        <w:t>В настоящее время для базирования и закрепления заготовок на столах станков с ЧПУ применяются как стандартные, так и нестандартные типовые системы приспособлений.</w:t>
      </w:r>
    </w:p>
    <w:p w:rsidR="00966710" w:rsidRPr="00475619" w:rsidRDefault="00966710" w:rsidP="00966710">
      <w:pPr>
        <w:jc w:val="both"/>
        <w:rPr>
          <w:rFonts w:ascii="Times New Roman" w:hAnsi="Times New Roman"/>
        </w:rPr>
      </w:pPr>
      <w:r w:rsidRPr="00475619">
        <w:rPr>
          <w:rFonts w:ascii="Times New Roman" w:hAnsi="Times New Roman"/>
        </w:rPr>
        <w:tab/>
        <w:t>Применение неразборных специальных приспособлений (НСП) для станков с ЧПУ в большинстве случаев нецелесообразно, т.к. в этом случае резко увеличивается стоимость и сроки ТПП. НСП не выгодны для обработки небольших партий деталей. Их применяют в тех случаях, когда невозможно применить универсальные приспособления.</w:t>
      </w:r>
    </w:p>
    <w:p w:rsidR="00966710" w:rsidRPr="00475619" w:rsidRDefault="00966710" w:rsidP="00966710">
      <w:pPr>
        <w:jc w:val="both"/>
        <w:rPr>
          <w:rFonts w:ascii="Times New Roman" w:hAnsi="Times New Roman"/>
        </w:rPr>
      </w:pPr>
      <w:r w:rsidRPr="00475619">
        <w:rPr>
          <w:rFonts w:ascii="Times New Roman" w:hAnsi="Times New Roman"/>
        </w:rPr>
        <w:tab/>
        <w:t>При обработке на станках с ЧПУ могут применяться системы универсально-безналадочных (УБП) и универсально-наладочных (УНП) приспособлений, например: машинные тиски, поводковые патроны, делительные столы, клиновые самоцентрирующиеся патроны и др.</w:t>
      </w:r>
    </w:p>
    <w:p w:rsidR="00966710" w:rsidRPr="00475619" w:rsidRDefault="00966710" w:rsidP="00966710">
      <w:pPr>
        <w:jc w:val="both"/>
        <w:rPr>
          <w:rFonts w:ascii="Times New Roman" w:hAnsi="Times New Roman"/>
        </w:rPr>
      </w:pPr>
      <w:r w:rsidRPr="00475619">
        <w:rPr>
          <w:rFonts w:ascii="Times New Roman" w:hAnsi="Times New Roman"/>
        </w:rPr>
        <w:tab/>
        <w:t>Конструкция УБП представляет собой законченный механизм долговременного действия с постоянными регулируемыми элементами для установки различных заготовок, предназначенный для многократного использования. УБП целесообразно применять на станках с ЧПУ в единичном и мелкосерийном производстве.</w:t>
      </w:r>
    </w:p>
    <w:p w:rsidR="00966710" w:rsidRPr="00475619" w:rsidRDefault="00966710" w:rsidP="00966710">
      <w:pPr>
        <w:jc w:val="both"/>
        <w:rPr>
          <w:rFonts w:ascii="Times New Roman" w:hAnsi="Times New Roman"/>
        </w:rPr>
      </w:pPr>
      <w:r w:rsidRPr="00475619">
        <w:rPr>
          <w:rFonts w:ascii="Times New Roman" w:hAnsi="Times New Roman"/>
        </w:rPr>
        <w:tab/>
        <w:t>УНП состоит из универсального базового агрегата и сменных наладок. Базовый агрегат представляет собой законченный механизм долговременного действия, предназначенный для многократного использования. Под сменной наладкой понимается элементарная сборочная единица, обеспечивающая установку конкретной заготовки на базовом приспособлении. При смене объекта производства базовая часть, а также универсальные элементы и узлы сменных наладок, которыми комплектуются УНП, используются многократно. Проектированию и изготовлению подлежат лишь специальные наладки, являющиеся наиболее простой и недорогой частью приспособлений. УНП целесообразно применять на станках с ЧПУ в мелкосерийном производстве, особенно при использовании групповых схем обработки. Для токарных станков наиболее распространенными зажимными устройствами системы УНП являются трехкулачовые переналаживаемые патроны. Их переналадка чаще всего сводится к замене кулачков.</w:t>
      </w:r>
    </w:p>
    <w:p w:rsidR="00966710" w:rsidRPr="00475619" w:rsidRDefault="00966710" w:rsidP="00966710">
      <w:pPr>
        <w:jc w:val="both"/>
        <w:rPr>
          <w:rFonts w:ascii="Times New Roman" w:hAnsi="Times New Roman"/>
          <w:spacing w:val="-4"/>
        </w:rPr>
      </w:pPr>
      <w:r w:rsidRPr="00475619">
        <w:rPr>
          <w:rFonts w:ascii="Times New Roman" w:hAnsi="Times New Roman"/>
          <w:spacing w:val="-4"/>
        </w:rPr>
        <w:tab/>
        <w:t>Основным недостатком применения систем УБП и УНП является большое время переналадки или замены приспособления. Невозможна также полная их ориентация на станке. Поэтому такие приспособления целесообразно использовать в мелкосерийном производстве для обработки групп однотипных деталей.</w:t>
      </w:r>
    </w:p>
    <w:p w:rsidR="00966710" w:rsidRPr="00475619" w:rsidRDefault="00966710" w:rsidP="00966710">
      <w:pPr>
        <w:jc w:val="both"/>
        <w:rPr>
          <w:rFonts w:ascii="Times New Roman" w:hAnsi="Times New Roman"/>
        </w:rPr>
      </w:pPr>
      <w:r w:rsidRPr="00475619">
        <w:rPr>
          <w:rFonts w:ascii="Times New Roman" w:hAnsi="Times New Roman"/>
        </w:rPr>
        <w:tab/>
        <w:t xml:space="preserve">Система специализированных наладочных приспособлений (СНП). Эта система обеспечивает базирование и закрепление типовых по конфигурации заготовок различных размеров. СНП состоит из базового агрегата и сменных наладок. Многократно используемый базовый агрегат предназначен для установки сменных наладок. Многоместные приспособления обеспечивают </w:t>
      </w:r>
      <w:r w:rsidRPr="00475619">
        <w:rPr>
          <w:rFonts w:ascii="Times New Roman" w:hAnsi="Times New Roman"/>
        </w:rPr>
        <w:lastRenderedPageBreak/>
        <w:t>возможность смены заготовок вне рабочей зоны станка. Эффективной областью применения СНП является серийное производство.</w:t>
      </w:r>
    </w:p>
    <w:p w:rsidR="00966710" w:rsidRPr="00475619" w:rsidRDefault="00966710" w:rsidP="00966710">
      <w:pPr>
        <w:jc w:val="both"/>
        <w:rPr>
          <w:rFonts w:ascii="Times New Roman" w:hAnsi="Times New Roman"/>
        </w:rPr>
      </w:pPr>
      <w:r w:rsidRPr="00475619">
        <w:rPr>
          <w:rFonts w:ascii="Times New Roman" w:hAnsi="Times New Roman"/>
        </w:rPr>
        <w:tab/>
        <w:t>Наиболее широкое применение на станках с ЧПУ получила стандартная система УСП, комплекты элементов которой централизованно изготовляются на специализированных предприятиях. Компоновки УСП собираются из стандартных элементов, изготовленных с высокой степенью точности. Элементы и узлы фиксируются системой шпонка - паз. Высокая точность элементов УСП обеспечивают сборку приспособлений без последующей механической доработки. После использования компоновок их разбирают на составные части, многократно используемые в различных сочетаниях в новых компоновках. Однако УСП не предусматривает ориентацию приспособлений относительно начала координат станка. Это вызывает необходимость изготовления базирующих переходных элементов.</w:t>
      </w:r>
    </w:p>
    <w:p w:rsidR="00966710" w:rsidRPr="00475619" w:rsidRDefault="00966710" w:rsidP="00966710">
      <w:pPr>
        <w:jc w:val="both"/>
        <w:rPr>
          <w:rFonts w:ascii="Times New Roman" w:hAnsi="Times New Roman"/>
        </w:rPr>
      </w:pPr>
      <w:r w:rsidRPr="00475619">
        <w:rPr>
          <w:rFonts w:ascii="Times New Roman" w:hAnsi="Times New Roman"/>
        </w:rPr>
        <w:tab/>
        <w:t>В результате модификации УСП разработана система переналажи-ваемых УСП (ПУСП). Комплект ПУСП представляет собой набор неразборных узлов, механизированных быстродействующих зажимов, из которых компонуются различные приспособления для фрезерных, расточных, строгальных, сверлильных и др. работ.</w:t>
      </w:r>
    </w:p>
    <w:p w:rsidR="00966710" w:rsidRPr="00475619" w:rsidRDefault="00966710" w:rsidP="00966710">
      <w:pPr>
        <w:jc w:val="both"/>
        <w:rPr>
          <w:rFonts w:ascii="Times New Roman" w:hAnsi="Times New Roman"/>
        </w:rPr>
      </w:pPr>
      <w:r w:rsidRPr="00475619">
        <w:rPr>
          <w:rFonts w:ascii="Times New Roman" w:hAnsi="Times New Roman"/>
        </w:rPr>
        <w:tab/>
        <w:t>Для станков с ЧПУ фрезерной, сверлильной и расточной групп, используемых в серийном производстве, выпускается комплект сборно-разборных приспособлений (СРП - ЧПУ). Элементы СРП - ЧПУ фиксируются системой палец-отверстие, в отличие от УСП, где фиксация осуществляется системой шпонка-паз. Система палец-отверстие гарантирует более высокие точность, жесткость и стабильность параметров приспособления. Фиксирующие отверстия выполнены во втулках из прочного и износостойкого материала, втулки запрессованы в корпуса плит и угольников. Для крепления базовые элементы комплекта снабжены Т-образными пазами.</w:t>
      </w:r>
    </w:p>
    <w:p w:rsidR="00966710" w:rsidRPr="00475619" w:rsidRDefault="00966710" w:rsidP="00966710">
      <w:pPr>
        <w:jc w:val="both"/>
        <w:rPr>
          <w:rFonts w:ascii="Times New Roman" w:hAnsi="Times New Roman"/>
        </w:rPr>
      </w:pPr>
      <w:r w:rsidRPr="00475619">
        <w:rPr>
          <w:rFonts w:ascii="Times New Roman" w:hAnsi="Times New Roman"/>
        </w:rPr>
        <w:tab/>
        <w:t>В комплект СРП - ЧПУ входят:</w:t>
      </w:r>
    </w:p>
    <w:p w:rsidR="00966710" w:rsidRPr="00475619" w:rsidRDefault="00966710" w:rsidP="00966710">
      <w:pPr>
        <w:jc w:val="both"/>
        <w:rPr>
          <w:rFonts w:ascii="Times New Roman" w:hAnsi="Times New Roman"/>
        </w:rPr>
      </w:pPr>
      <w:r w:rsidRPr="00475619">
        <w:rPr>
          <w:rFonts w:ascii="Times New Roman" w:hAnsi="Times New Roman"/>
        </w:rPr>
        <w:tab/>
        <w:t>- базовые сборочные единицы - 2-5%;</w:t>
      </w:r>
    </w:p>
    <w:p w:rsidR="00966710" w:rsidRPr="00475619" w:rsidRDefault="00966710" w:rsidP="00966710">
      <w:pPr>
        <w:jc w:val="both"/>
        <w:rPr>
          <w:rFonts w:ascii="Times New Roman" w:hAnsi="Times New Roman"/>
        </w:rPr>
      </w:pPr>
      <w:r w:rsidRPr="00475619">
        <w:rPr>
          <w:rFonts w:ascii="Times New Roman" w:hAnsi="Times New Roman"/>
        </w:rPr>
        <w:tab/>
        <w:t>- прижимные элементы - 18-20%;</w:t>
      </w:r>
    </w:p>
    <w:p w:rsidR="00966710" w:rsidRPr="00475619" w:rsidRDefault="00966710" w:rsidP="00966710">
      <w:pPr>
        <w:jc w:val="both"/>
        <w:rPr>
          <w:rFonts w:ascii="Times New Roman" w:hAnsi="Times New Roman"/>
        </w:rPr>
      </w:pPr>
      <w:r w:rsidRPr="00475619">
        <w:rPr>
          <w:rFonts w:ascii="Times New Roman" w:hAnsi="Times New Roman"/>
        </w:rPr>
        <w:tab/>
        <w:t>- опорные элементы (опоры регулируемые, подводимые, самоустанавливающиеся, планки, подкладки) - 8-10%;</w:t>
      </w:r>
    </w:p>
    <w:p w:rsidR="00966710" w:rsidRPr="00475619" w:rsidRDefault="00966710" w:rsidP="00966710">
      <w:pPr>
        <w:jc w:val="both"/>
        <w:rPr>
          <w:rFonts w:ascii="Times New Roman" w:hAnsi="Times New Roman"/>
        </w:rPr>
      </w:pPr>
      <w:r w:rsidRPr="00475619">
        <w:rPr>
          <w:rFonts w:ascii="Times New Roman" w:hAnsi="Times New Roman"/>
        </w:rPr>
        <w:tab/>
        <w:t>- установочные элементы (пальцы, штыри) - 15-20%;</w:t>
      </w:r>
    </w:p>
    <w:p w:rsidR="00966710" w:rsidRPr="00475619" w:rsidRDefault="00966710" w:rsidP="00966710">
      <w:pPr>
        <w:jc w:val="both"/>
        <w:rPr>
          <w:rFonts w:ascii="Times New Roman" w:hAnsi="Times New Roman"/>
        </w:rPr>
      </w:pPr>
      <w:r w:rsidRPr="00475619">
        <w:rPr>
          <w:rFonts w:ascii="Times New Roman" w:hAnsi="Times New Roman"/>
        </w:rPr>
        <w:tab/>
        <w:t>- крепежные детали - 45-50%;</w:t>
      </w:r>
    </w:p>
    <w:p w:rsidR="00966710" w:rsidRPr="00475619" w:rsidRDefault="00966710" w:rsidP="00966710">
      <w:pPr>
        <w:jc w:val="both"/>
        <w:rPr>
          <w:rFonts w:ascii="Times New Roman" w:hAnsi="Times New Roman"/>
        </w:rPr>
      </w:pPr>
      <w:r w:rsidRPr="00475619">
        <w:rPr>
          <w:rFonts w:ascii="Times New Roman" w:hAnsi="Times New Roman"/>
        </w:rPr>
        <w:tab/>
        <w:t>- пружины, переходные планки для дополнения приспособления элементами из комплектов УСП - 2-5% от общего числа единиц.</w:t>
      </w:r>
    </w:p>
    <w:p w:rsidR="00966710" w:rsidRPr="00475619" w:rsidRDefault="00966710" w:rsidP="00966710">
      <w:pPr>
        <w:jc w:val="both"/>
        <w:rPr>
          <w:rFonts w:ascii="Times New Roman" w:hAnsi="Times New Roman"/>
        </w:rPr>
      </w:pPr>
      <w:r w:rsidRPr="00475619">
        <w:rPr>
          <w:rFonts w:ascii="Times New Roman" w:hAnsi="Times New Roman"/>
        </w:rPr>
        <w:tab/>
        <w:t>Для механизации закрепления в комплект входят прямоугольные и круглые плиты со встроенными гидравлическими цилиндрами, а также отдельные гидравлические прижимы.</w:t>
      </w:r>
    </w:p>
    <w:p w:rsidR="00966710" w:rsidRPr="00475619" w:rsidRDefault="00966710" w:rsidP="00966710">
      <w:pPr>
        <w:jc w:val="both"/>
        <w:rPr>
          <w:rFonts w:ascii="Times New Roman" w:hAnsi="Times New Roman"/>
          <w:spacing w:val="-8"/>
        </w:rPr>
      </w:pPr>
      <w:r w:rsidRPr="00475619">
        <w:rPr>
          <w:rFonts w:ascii="Times New Roman" w:hAnsi="Times New Roman"/>
          <w:spacing w:val="-8"/>
        </w:rPr>
        <w:tab/>
        <w:t>Время сборки одного приспособления средней сложности составляет 0,5 часа.</w:t>
      </w:r>
    </w:p>
    <w:p w:rsidR="00966710" w:rsidRPr="00475619" w:rsidRDefault="00966710" w:rsidP="00966710">
      <w:pPr>
        <w:jc w:val="both"/>
        <w:rPr>
          <w:rFonts w:ascii="Times New Roman" w:hAnsi="Times New Roman"/>
        </w:rPr>
      </w:pPr>
      <w:r w:rsidRPr="00475619">
        <w:rPr>
          <w:rFonts w:ascii="Times New Roman" w:hAnsi="Times New Roman"/>
        </w:rPr>
        <w:tab/>
        <w:t>Рассмотренные выше системы приспособлений в отдельности не удовлетворяют в полной мере специфическим требованиям обработки на станках с ЧПУ, особенно на многоцелевых станках.</w:t>
      </w:r>
    </w:p>
    <w:p w:rsidR="00966710" w:rsidRPr="00475619" w:rsidRDefault="00966710" w:rsidP="00966710">
      <w:pPr>
        <w:jc w:val="both"/>
        <w:rPr>
          <w:rFonts w:ascii="Times New Roman" w:hAnsi="Times New Roman"/>
        </w:rPr>
      </w:pPr>
      <w:r w:rsidRPr="00475619">
        <w:rPr>
          <w:rFonts w:ascii="Times New Roman" w:hAnsi="Times New Roman"/>
        </w:rPr>
        <w:lastRenderedPageBreak/>
        <w:tab/>
        <w:t>В результате ВЗПИ была создана система агрегатированных быстропереналаживаемых приспособлений (АБП). Эта система храктерна тем, что в ней отсутствует базовый элемент - плита. Ее функцию выполняет стол станка с сеткой координатных отверстий. Сетка отверстий имеет буквенно-цифровую индикацию. Технолог программист составляя карту наладки приспособления, указывает координаты отверстий, по которым располагаются установочные и зажимные агрегаты.</w:t>
      </w:r>
    </w:p>
    <w:p w:rsidR="00966710" w:rsidRPr="00475619" w:rsidRDefault="00966710" w:rsidP="00966710">
      <w:pPr>
        <w:jc w:val="both"/>
        <w:rPr>
          <w:rFonts w:ascii="Times New Roman" w:hAnsi="Times New Roman"/>
        </w:rPr>
      </w:pPr>
      <w:r w:rsidRPr="00475619">
        <w:rPr>
          <w:rFonts w:ascii="Times New Roman" w:hAnsi="Times New Roman"/>
        </w:rPr>
        <w:tab/>
        <w:t>Система может быть применена для автоматизированных участков станков с ЧПУ, когда смена заготовок осуществляется в результате автоматического перемещения специальных столов (так называемых паллет).</w:t>
      </w:r>
    </w:p>
    <w:p w:rsidR="00966710" w:rsidRPr="00475619" w:rsidRDefault="00966710" w:rsidP="00966710">
      <w:pPr>
        <w:jc w:val="both"/>
        <w:rPr>
          <w:rFonts w:ascii="Times New Roman" w:hAnsi="Times New Roman"/>
        </w:rPr>
      </w:pPr>
      <w:r w:rsidRPr="00475619">
        <w:rPr>
          <w:rFonts w:ascii="Times New Roman" w:hAnsi="Times New Roman"/>
        </w:rPr>
        <w:tab/>
        <w:t>Затраты, связанные с необходимостью иметь большое число спутников и зажимных устройств на автоматизированных участках, могут быть уменьшены при использовании зажимных устройств ЧПУ. Базирующие и зажимные элементы таких устройств могут позиционироваться с помощью приводов, управляемых от ЭВМ. Для каждого типа детали составляется программа, управляющая позиционированием элементов и зажимом деталей. При смене типа детали зажимные устройства с ЧПУ переналаживаются автоматически. Стоимость зажимного устройства увеличивается с ростом его универсальности. С целью снижения стоимости они конструируются для определенных групп деталей.</w:t>
      </w:r>
    </w:p>
    <w:p w:rsidR="00966710" w:rsidRPr="00475619" w:rsidRDefault="00966710" w:rsidP="00966710">
      <w:pPr>
        <w:jc w:val="both"/>
        <w:rPr>
          <w:rFonts w:ascii="Times New Roman" w:hAnsi="Times New Roman"/>
        </w:rPr>
      </w:pPr>
      <w:r w:rsidRPr="00475619">
        <w:rPr>
          <w:rFonts w:ascii="Times New Roman" w:hAnsi="Times New Roman"/>
        </w:rPr>
        <w:tab/>
        <w:t>К числу новых разработок в части зажима деталей сложной конфигурации является использование адаптеров, приклеиваемых автоматически к некритическим местам детали быстротвердеющим холодным клеем. Это простое мероприятие позволяет без больших затрат производить установку и крепление детали с любым видом контура. После окончания обработки детали производится отделение адаптеров для их повторного использования.</w:t>
      </w:r>
    </w:p>
    <w:p w:rsidR="00966710" w:rsidRPr="00475619" w:rsidRDefault="00966710" w:rsidP="00966710">
      <w:pPr>
        <w:jc w:val="both"/>
        <w:rPr>
          <w:rFonts w:ascii="Times New Roman" w:hAnsi="Times New Roman"/>
        </w:rPr>
      </w:pPr>
    </w:p>
    <w:p w:rsidR="00966710" w:rsidRPr="00475619" w:rsidRDefault="00966710" w:rsidP="009F0501">
      <w:pPr>
        <w:jc w:val="center"/>
        <w:rPr>
          <w:rFonts w:ascii="Times New Roman" w:hAnsi="Times New Roman"/>
          <w:b/>
        </w:rPr>
      </w:pPr>
      <w:r w:rsidRPr="00475619">
        <w:rPr>
          <w:rFonts w:ascii="Times New Roman" w:hAnsi="Times New Roman"/>
          <w:b/>
        </w:rPr>
        <w:t>2. Режущий инструмент для станков с ЧПУ</w:t>
      </w:r>
    </w:p>
    <w:p w:rsidR="00966710" w:rsidRPr="00475619" w:rsidRDefault="00966710" w:rsidP="00966710">
      <w:pPr>
        <w:jc w:val="both"/>
        <w:rPr>
          <w:rFonts w:ascii="Times New Roman" w:hAnsi="Times New Roman"/>
        </w:rPr>
      </w:pPr>
    </w:p>
    <w:p w:rsidR="00966710" w:rsidRPr="00475619" w:rsidRDefault="00966710" w:rsidP="00966710">
      <w:pPr>
        <w:jc w:val="both"/>
        <w:rPr>
          <w:rFonts w:ascii="Times New Roman" w:hAnsi="Times New Roman"/>
        </w:rPr>
      </w:pPr>
      <w:r w:rsidRPr="00475619">
        <w:rPr>
          <w:rFonts w:ascii="Times New Roman" w:hAnsi="Times New Roman"/>
        </w:rPr>
        <w:tab/>
        <w:t>Режущий инструмент является составной частью комплексной автоматизированной системы станка с ЧПУ, обеспечивающей его эффективную эксплуатацию. От выбора и подготовки инструмента зависят производительность станка и точность обработки. Для обеспечения автоматического цикла работы требуется высокая надежность инструмента.</w:t>
      </w:r>
    </w:p>
    <w:p w:rsidR="00966710" w:rsidRPr="00475619" w:rsidRDefault="00966710" w:rsidP="00966710">
      <w:pPr>
        <w:jc w:val="both"/>
        <w:rPr>
          <w:rFonts w:ascii="Times New Roman" w:hAnsi="Times New Roman"/>
        </w:rPr>
      </w:pPr>
      <w:r w:rsidRPr="00475619">
        <w:rPr>
          <w:rFonts w:ascii="Times New Roman" w:hAnsi="Times New Roman"/>
        </w:rPr>
        <w:tab/>
        <w:t>Режущий инструмент для станков с ЧПУ должен удовлетворять следующим требованиям:</w:t>
      </w:r>
    </w:p>
    <w:p w:rsidR="00966710" w:rsidRPr="00475619" w:rsidRDefault="00966710" w:rsidP="00966710">
      <w:pPr>
        <w:jc w:val="both"/>
        <w:rPr>
          <w:rFonts w:ascii="Times New Roman" w:hAnsi="Times New Roman"/>
        </w:rPr>
      </w:pPr>
      <w:r w:rsidRPr="00475619">
        <w:rPr>
          <w:rFonts w:ascii="Times New Roman" w:hAnsi="Times New Roman"/>
        </w:rPr>
        <w:tab/>
        <w:t>1) обладать стабильными режущими свойствами;</w:t>
      </w:r>
    </w:p>
    <w:p w:rsidR="00966710" w:rsidRPr="00475619" w:rsidRDefault="00966710" w:rsidP="00966710">
      <w:pPr>
        <w:jc w:val="both"/>
        <w:rPr>
          <w:rFonts w:ascii="Times New Roman" w:hAnsi="Times New Roman"/>
        </w:rPr>
      </w:pPr>
      <w:r w:rsidRPr="00475619">
        <w:rPr>
          <w:rFonts w:ascii="Times New Roman" w:hAnsi="Times New Roman"/>
        </w:rPr>
        <w:tab/>
        <w:t>2) удовлетворительно формировать и отводить стружку;</w:t>
      </w:r>
    </w:p>
    <w:p w:rsidR="00966710" w:rsidRPr="00475619" w:rsidRDefault="00966710" w:rsidP="00966710">
      <w:pPr>
        <w:jc w:val="both"/>
        <w:rPr>
          <w:rFonts w:ascii="Times New Roman" w:hAnsi="Times New Roman"/>
        </w:rPr>
      </w:pPr>
      <w:r w:rsidRPr="00475619">
        <w:rPr>
          <w:rFonts w:ascii="Times New Roman" w:hAnsi="Times New Roman"/>
        </w:rPr>
        <w:tab/>
        <w:t>3) обеспечивать заданную точность обработки;</w:t>
      </w:r>
    </w:p>
    <w:p w:rsidR="00966710" w:rsidRPr="00475619" w:rsidRDefault="00966710" w:rsidP="00966710">
      <w:pPr>
        <w:jc w:val="both"/>
        <w:rPr>
          <w:rFonts w:ascii="Times New Roman" w:hAnsi="Times New Roman"/>
        </w:rPr>
      </w:pPr>
      <w:r w:rsidRPr="00475619">
        <w:rPr>
          <w:rFonts w:ascii="Times New Roman" w:hAnsi="Times New Roman"/>
        </w:rPr>
        <w:tab/>
        <w:t>4) обладать универсальностью, чтобы его можно было применять для обработки типовых поверхностей различных деталей на разных моделях станков;</w:t>
      </w:r>
    </w:p>
    <w:p w:rsidR="00966710" w:rsidRPr="00475619" w:rsidRDefault="00966710" w:rsidP="00966710">
      <w:pPr>
        <w:jc w:val="both"/>
        <w:rPr>
          <w:rFonts w:ascii="Times New Roman" w:hAnsi="Times New Roman"/>
        </w:rPr>
      </w:pPr>
      <w:r w:rsidRPr="00475619">
        <w:rPr>
          <w:rFonts w:ascii="Times New Roman" w:hAnsi="Times New Roman"/>
        </w:rPr>
        <w:tab/>
        <w:t>5) быть быстросменным при переналадке на другую обрабатываемую деталь или замене затупившегося инструмента;</w:t>
      </w:r>
    </w:p>
    <w:p w:rsidR="00966710" w:rsidRPr="00475619" w:rsidRDefault="00966710" w:rsidP="00966710">
      <w:pPr>
        <w:jc w:val="both"/>
        <w:rPr>
          <w:rFonts w:ascii="Times New Roman" w:hAnsi="Times New Roman"/>
        </w:rPr>
      </w:pPr>
      <w:r w:rsidRPr="00475619">
        <w:rPr>
          <w:rFonts w:ascii="Times New Roman" w:hAnsi="Times New Roman"/>
        </w:rPr>
        <w:lastRenderedPageBreak/>
        <w:tab/>
        <w:t>6) обеспечивать возможность предварительной наладки на размер вне станка (совместно с применяемым вспомогательным инструментом).</w:t>
      </w:r>
    </w:p>
    <w:p w:rsidR="00966710" w:rsidRPr="00475619" w:rsidRDefault="00966710" w:rsidP="00966710">
      <w:pPr>
        <w:jc w:val="both"/>
        <w:rPr>
          <w:rFonts w:ascii="Times New Roman" w:hAnsi="Times New Roman"/>
        </w:rPr>
      </w:pPr>
      <w:r w:rsidRPr="00475619">
        <w:rPr>
          <w:rFonts w:ascii="Times New Roman" w:hAnsi="Times New Roman"/>
        </w:rPr>
        <w:tab/>
        <w:t>Указанные требования не всегда позволяют использовать на станках с ЧПУ режущий инструмент, применяемый на станках общего назначения. В настоящее время для использования на станках с ЧПУ выделена особая группа режущего инструмента, причем часть из них уже стандартизирована.</w:t>
      </w:r>
    </w:p>
    <w:p w:rsidR="00966710" w:rsidRPr="00475619" w:rsidRDefault="00966710" w:rsidP="00966710">
      <w:pPr>
        <w:jc w:val="both"/>
        <w:rPr>
          <w:rFonts w:ascii="Times New Roman" w:hAnsi="Times New Roman"/>
        </w:rPr>
      </w:pPr>
      <w:r w:rsidRPr="00475619">
        <w:rPr>
          <w:rFonts w:ascii="Times New Roman" w:hAnsi="Times New Roman"/>
        </w:rPr>
        <w:tab/>
        <w:t>Для токарных станков наиболее эффективно применение сборных резцов с механическим креплением неперетачиваемых многогранных пластин из твердого сплава, минералокерамики и сверхтвердых материалов, обеспечивающих стабильность геометрии, универсальность, высокую стойкость, удобство размерной настройки и быструю замену режущих элементов.</w:t>
      </w:r>
    </w:p>
    <w:p w:rsidR="00966710" w:rsidRPr="00475619" w:rsidRDefault="00966710" w:rsidP="00966710">
      <w:pPr>
        <w:widowControl w:val="0"/>
        <w:jc w:val="both"/>
        <w:rPr>
          <w:rFonts w:ascii="Times New Roman" w:hAnsi="Times New Roman"/>
        </w:rPr>
      </w:pPr>
      <w:r w:rsidRPr="00475619">
        <w:rPr>
          <w:rFonts w:ascii="Times New Roman" w:hAnsi="Times New Roman"/>
        </w:rPr>
        <w:tab/>
        <w:t xml:space="preserve">Комплект твердосплавных токарных резцов для станка с ЧПУ включает: </w:t>
      </w:r>
      <w:bookmarkStart w:id="0" w:name="OCRUncertain008"/>
      <w:r w:rsidRPr="00475619">
        <w:rPr>
          <w:rFonts w:ascii="Times New Roman" w:hAnsi="Times New Roman"/>
        </w:rPr>
        <w:tab/>
        <w:t>1</w:t>
      </w:r>
      <w:bookmarkEnd w:id="0"/>
      <w:r w:rsidRPr="00475619">
        <w:rPr>
          <w:rFonts w:ascii="Times New Roman" w:hAnsi="Times New Roman"/>
        </w:rPr>
        <w:t xml:space="preserve"> - резцы проходные отогнутые правые с </w:t>
      </w:r>
      <w:bookmarkStart w:id="1" w:name="OCRUncertain009"/>
      <w:r w:rsidRPr="00475619">
        <w:rPr>
          <w:rFonts w:ascii="Times New Roman" w:hAnsi="Times New Roman"/>
          <w:position w:val="-10"/>
        </w:rPr>
        <w:object w:dxaOrig="240" w:dyaOrig="279">
          <v:shape id="_x0000_i1085" type="#_x0000_t75" style="width:12.25pt;height:14.25pt" o:ole="">
            <v:imagedata r:id="rId142" o:title=""/>
          </v:shape>
          <o:OLEObject Type="Embed" ProgID="Equation.3" ShapeID="_x0000_i1085" DrawAspect="Content" ObjectID="_1569271290" r:id="rId143"/>
        </w:object>
      </w:r>
      <w:r w:rsidRPr="00475619">
        <w:rPr>
          <w:rFonts w:ascii="Times New Roman" w:hAnsi="Times New Roman"/>
        </w:rPr>
        <w:t xml:space="preserve"> =</w:t>
      </w:r>
      <w:bookmarkEnd w:id="1"/>
      <w:r w:rsidRPr="00475619">
        <w:rPr>
          <w:rFonts w:ascii="Times New Roman" w:hAnsi="Times New Roman"/>
        </w:rPr>
        <w:t xml:space="preserve"> 45° для патронной обработки деталей типа фланцев, которые обеспечивают наружную обточку, проточку торцов, проточку выточек, снятие фасок;</w:t>
      </w:r>
    </w:p>
    <w:p w:rsidR="00966710" w:rsidRPr="00475619" w:rsidRDefault="00966710" w:rsidP="00966710">
      <w:pPr>
        <w:widowControl w:val="0"/>
        <w:jc w:val="both"/>
        <w:rPr>
          <w:rFonts w:ascii="Times New Roman" w:hAnsi="Times New Roman"/>
        </w:rPr>
      </w:pPr>
      <w:r w:rsidRPr="00475619">
        <w:rPr>
          <w:rFonts w:ascii="Times New Roman" w:hAnsi="Times New Roman"/>
        </w:rPr>
        <w:tab/>
        <w:t>2 - ре</w:t>
      </w:r>
      <w:bookmarkStart w:id="2" w:name="OCRUncertain010"/>
      <w:r w:rsidRPr="00475619">
        <w:rPr>
          <w:rFonts w:ascii="Times New Roman" w:hAnsi="Times New Roman"/>
        </w:rPr>
        <w:t>з</w:t>
      </w:r>
      <w:bookmarkEnd w:id="2"/>
      <w:r w:rsidRPr="00475619">
        <w:rPr>
          <w:rFonts w:ascii="Times New Roman" w:hAnsi="Times New Roman"/>
        </w:rPr>
        <w:t xml:space="preserve">цы контурные с </w:t>
      </w:r>
      <w:bookmarkStart w:id="3" w:name="OCRUncertain011"/>
      <w:r w:rsidRPr="00475619">
        <w:rPr>
          <w:rFonts w:ascii="Times New Roman" w:hAnsi="Times New Roman"/>
        </w:rPr>
        <w:t>параллелограмными</w:t>
      </w:r>
      <w:bookmarkEnd w:id="3"/>
      <w:r w:rsidRPr="00475619">
        <w:rPr>
          <w:rFonts w:ascii="Times New Roman" w:hAnsi="Times New Roman"/>
        </w:rPr>
        <w:t xml:space="preserve"> пластинами с </w:t>
      </w:r>
      <w:bookmarkStart w:id="4" w:name="OCRUncertain013"/>
      <w:r w:rsidRPr="00475619">
        <w:rPr>
          <w:rFonts w:ascii="Times New Roman" w:hAnsi="Times New Roman"/>
          <w:position w:val="-10"/>
        </w:rPr>
        <w:object w:dxaOrig="240" w:dyaOrig="279">
          <v:shape id="_x0000_i1086" type="#_x0000_t75" style="width:12.25pt;height:14.25pt" o:ole="">
            <v:imagedata r:id="rId142" o:title=""/>
          </v:shape>
          <o:OLEObject Type="Embed" ProgID="Equation.3" ShapeID="_x0000_i1086" DrawAspect="Content" ObjectID="_1569271291" r:id="rId144"/>
        </w:object>
      </w:r>
      <w:r w:rsidRPr="00475619">
        <w:rPr>
          <w:rFonts w:ascii="Times New Roman" w:hAnsi="Times New Roman"/>
        </w:rPr>
        <w:t xml:space="preserve"> =</w:t>
      </w:r>
      <w:bookmarkEnd w:id="4"/>
      <w:r w:rsidRPr="00475619">
        <w:rPr>
          <w:rFonts w:ascii="Times New Roman" w:hAnsi="Times New Roman"/>
        </w:rPr>
        <w:t xml:space="preserve"> 93 - 95°, которые позволяют производить обточку деталей по цилиндру и конусу, протачивать обратный конус с углом спада до 30°, обрабатывать радиусные поверхности, галтели и протачивать торцы движением от центра детали к наружному диаметру. Данными резцами можно протачивать канавки для выхода шлифовального круга;</w:t>
      </w:r>
    </w:p>
    <w:p w:rsidR="00966710" w:rsidRPr="00475619" w:rsidRDefault="00966710" w:rsidP="00966710">
      <w:pPr>
        <w:widowControl w:val="0"/>
        <w:jc w:val="both"/>
        <w:rPr>
          <w:rFonts w:ascii="Times New Roman" w:hAnsi="Times New Roman"/>
        </w:rPr>
      </w:pPr>
      <w:r w:rsidRPr="00475619">
        <w:rPr>
          <w:rFonts w:ascii="Times New Roman" w:hAnsi="Times New Roman"/>
        </w:rPr>
        <w:tab/>
        <w:t xml:space="preserve">3 - резцы контурные с </w:t>
      </w:r>
      <w:bookmarkStart w:id="5" w:name="OCRUncertain015"/>
      <w:r w:rsidRPr="00475619">
        <w:rPr>
          <w:rFonts w:ascii="Times New Roman" w:hAnsi="Times New Roman"/>
        </w:rPr>
        <w:t>параллелограммными</w:t>
      </w:r>
      <w:bookmarkEnd w:id="5"/>
      <w:r w:rsidRPr="00475619">
        <w:rPr>
          <w:rFonts w:ascii="Times New Roman" w:hAnsi="Times New Roman"/>
        </w:rPr>
        <w:t xml:space="preserve"> пластинами с </w:t>
      </w:r>
      <w:r w:rsidRPr="00475619">
        <w:rPr>
          <w:rFonts w:ascii="Times New Roman" w:hAnsi="Times New Roman"/>
          <w:position w:val="-10"/>
        </w:rPr>
        <w:object w:dxaOrig="240" w:dyaOrig="279">
          <v:shape id="_x0000_i1087" type="#_x0000_t75" style="width:12.25pt;height:14.25pt" o:ole="">
            <v:imagedata r:id="rId142" o:title=""/>
          </v:shape>
          <o:OLEObject Type="Embed" ProgID="Equation.3" ShapeID="_x0000_i1087" DrawAspect="Content" ObjectID="_1569271292" r:id="rId145"/>
        </w:object>
      </w:r>
      <w:r w:rsidRPr="00475619">
        <w:rPr>
          <w:rFonts w:ascii="Times New Roman" w:hAnsi="Times New Roman"/>
        </w:rPr>
        <w:t xml:space="preserve"> = 63°, которые позволяют производить обработку полусферических поверхностей и конусов с углом спада до 57°;</w:t>
      </w:r>
    </w:p>
    <w:p w:rsidR="00966710" w:rsidRPr="00475619" w:rsidRDefault="00966710" w:rsidP="00966710">
      <w:pPr>
        <w:widowControl w:val="0"/>
        <w:jc w:val="both"/>
        <w:rPr>
          <w:rFonts w:ascii="Times New Roman" w:hAnsi="Times New Roman"/>
        </w:rPr>
      </w:pPr>
      <w:r w:rsidRPr="00475619">
        <w:rPr>
          <w:rFonts w:ascii="Times New Roman" w:hAnsi="Times New Roman"/>
        </w:rPr>
        <w:tab/>
        <w:t>4 - резцы резьбовые с ромбическими пластинами, закрепленными сверху при помощи прихвата. Резцы позволяют нарезать резьбы с шагом от 2 до 6 мм. Угол профиля обеспечивается формой пластины;</w:t>
      </w:r>
    </w:p>
    <w:p w:rsidR="00966710" w:rsidRPr="00475619" w:rsidRDefault="00966710" w:rsidP="00966710">
      <w:pPr>
        <w:widowControl w:val="0"/>
        <w:jc w:val="both"/>
        <w:rPr>
          <w:rFonts w:ascii="Times New Roman" w:hAnsi="Times New Roman"/>
        </w:rPr>
      </w:pPr>
      <w:r w:rsidRPr="00475619">
        <w:rPr>
          <w:rFonts w:ascii="Times New Roman" w:hAnsi="Times New Roman"/>
        </w:rPr>
        <w:tab/>
        <w:t xml:space="preserve">5 - резцы резьбовые для </w:t>
      </w:r>
      <w:bookmarkStart w:id="6" w:name="OCRUncertain020"/>
      <w:r w:rsidRPr="00475619">
        <w:rPr>
          <w:rFonts w:ascii="Times New Roman" w:hAnsi="Times New Roman"/>
        </w:rPr>
        <w:t>нарезания</w:t>
      </w:r>
      <w:bookmarkEnd w:id="6"/>
      <w:r w:rsidRPr="00475619">
        <w:rPr>
          <w:rFonts w:ascii="Times New Roman" w:hAnsi="Times New Roman"/>
        </w:rPr>
        <w:t xml:space="preserve"> внутренних </w:t>
      </w:r>
      <w:bookmarkStart w:id="7" w:name="OCRUncertain021"/>
      <w:r w:rsidRPr="00475619">
        <w:rPr>
          <w:rFonts w:ascii="Times New Roman" w:hAnsi="Times New Roman"/>
        </w:rPr>
        <w:t>резьб.</w:t>
      </w:r>
      <w:bookmarkEnd w:id="7"/>
      <w:r w:rsidRPr="00475619">
        <w:rPr>
          <w:rFonts w:ascii="Times New Roman" w:hAnsi="Times New Roman"/>
        </w:rPr>
        <w:t xml:space="preserve"> Позволяют нарезать резьбы с шагом до 2 мм с близким подходом к торцу. Точность профиля резьбы обеспечивается заточкой пластин. Наименьший диаметр отверстия, в котором можно нарезать резьбу, - 35 мм;</w:t>
      </w:r>
    </w:p>
    <w:p w:rsidR="00966710" w:rsidRPr="00475619" w:rsidRDefault="00966710" w:rsidP="00966710">
      <w:pPr>
        <w:widowControl w:val="0"/>
        <w:jc w:val="both"/>
        <w:rPr>
          <w:rFonts w:ascii="Times New Roman" w:hAnsi="Times New Roman"/>
        </w:rPr>
      </w:pPr>
      <w:r w:rsidRPr="00475619">
        <w:rPr>
          <w:rFonts w:ascii="Times New Roman" w:hAnsi="Times New Roman"/>
        </w:rPr>
        <w:tab/>
        <w:t xml:space="preserve">6 - резцы с ромбическими пластинами с </w:t>
      </w:r>
      <w:bookmarkStart w:id="8" w:name="OCRUncertain022"/>
      <w:r w:rsidRPr="00475619">
        <w:rPr>
          <w:rFonts w:ascii="Times New Roman" w:hAnsi="Times New Roman"/>
          <w:position w:val="-10"/>
        </w:rPr>
        <w:object w:dxaOrig="240" w:dyaOrig="279">
          <v:shape id="_x0000_i1088" type="#_x0000_t75" style="width:12.25pt;height:14.25pt" o:ole="">
            <v:imagedata r:id="rId142" o:title=""/>
          </v:shape>
          <o:OLEObject Type="Embed" ProgID="Equation.3" ShapeID="_x0000_i1088" DrawAspect="Content" ObjectID="_1569271293" r:id="rId146"/>
        </w:object>
      </w:r>
      <w:r w:rsidRPr="00475619">
        <w:rPr>
          <w:rFonts w:ascii="Times New Roman" w:hAnsi="Times New Roman"/>
        </w:rPr>
        <w:t xml:space="preserve"> =</w:t>
      </w:r>
      <w:bookmarkEnd w:id="8"/>
      <w:r w:rsidRPr="00475619">
        <w:rPr>
          <w:rFonts w:ascii="Times New Roman" w:hAnsi="Times New Roman"/>
        </w:rPr>
        <w:t xml:space="preserve"> 95° для растачивания сквозных отверстий и проточки заточек;</w:t>
      </w:r>
    </w:p>
    <w:p w:rsidR="00966710" w:rsidRPr="00475619" w:rsidRDefault="00966710" w:rsidP="00966710">
      <w:pPr>
        <w:widowControl w:val="0"/>
        <w:jc w:val="both"/>
        <w:rPr>
          <w:rFonts w:ascii="Times New Roman" w:hAnsi="Times New Roman"/>
        </w:rPr>
      </w:pPr>
      <w:r w:rsidRPr="00475619">
        <w:rPr>
          <w:rFonts w:ascii="Times New Roman" w:hAnsi="Times New Roman"/>
        </w:rPr>
        <w:tab/>
        <w:t xml:space="preserve">7 - резцы расточные с </w:t>
      </w:r>
      <w:bookmarkStart w:id="9" w:name="OCRUncertain023"/>
      <w:r w:rsidRPr="00475619">
        <w:rPr>
          <w:rFonts w:ascii="Times New Roman" w:hAnsi="Times New Roman"/>
          <w:position w:val="-10"/>
        </w:rPr>
        <w:object w:dxaOrig="240" w:dyaOrig="279">
          <v:shape id="_x0000_i1089" type="#_x0000_t75" style="width:12.25pt;height:14.25pt" o:ole="">
            <v:imagedata r:id="rId142" o:title=""/>
          </v:shape>
          <o:OLEObject Type="Embed" ProgID="Equation.3" ShapeID="_x0000_i1089" DrawAspect="Content" ObjectID="_1569271294" r:id="rId147"/>
        </w:object>
      </w:r>
      <w:r w:rsidRPr="00475619">
        <w:rPr>
          <w:rFonts w:ascii="Times New Roman" w:hAnsi="Times New Roman"/>
        </w:rPr>
        <w:t xml:space="preserve"> =</w:t>
      </w:r>
      <w:bookmarkEnd w:id="9"/>
      <w:r w:rsidRPr="00475619">
        <w:rPr>
          <w:rFonts w:ascii="Times New Roman" w:hAnsi="Times New Roman"/>
        </w:rPr>
        <w:t xml:space="preserve"> 92</w:t>
      </w:r>
      <w:bookmarkStart w:id="10" w:name="OCRUncertain024"/>
      <w:r w:rsidRPr="00475619">
        <w:rPr>
          <w:rFonts w:ascii="Times New Roman" w:hAnsi="Times New Roman"/>
        </w:rPr>
        <w:t>°</w:t>
      </w:r>
      <w:bookmarkEnd w:id="10"/>
      <w:r w:rsidRPr="00475619">
        <w:rPr>
          <w:rFonts w:ascii="Times New Roman" w:hAnsi="Times New Roman"/>
        </w:rPr>
        <w:t>, позволяющие растачивать отверстия диаметром от 22 мм и более;</w:t>
      </w:r>
    </w:p>
    <w:p w:rsidR="00966710" w:rsidRPr="00475619" w:rsidRDefault="00966710" w:rsidP="00966710">
      <w:pPr>
        <w:widowControl w:val="0"/>
        <w:jc w:val="both"/>
        <w:rPr>
          <w:rFonts w:ascii="Times New Roman" w:hAnsi="Times New Roman"/>
        </w:rPr>
      </w:pPr>
      <w:r w:rsidRPr="00475619">
        <w:rPr>
          <w:rFonts w:ascii="Times New Roman" w:hAnsi="Times New Roman"/>
        </w:rPr>
        <w:tab/>
        <w:t xml:space="preserve">8 - резцы проходные с </w:t>
      </w:r>
      <w:bookmarkStart w:id="11" w:name="OCRUncertain025"/>
      <w:r w:rsidRPr="00475619">
        <w:rPr>
          <w:rFonts w:ascii="Times New Roman" w:hAnsi="Times New Roman"/>
          <w:position w:val="-10"/>
        </w:rPr>
        <w:object w:dxaOrig="240" w:dyaOrig="279">
          <v:shape id="_x0000_i1090" type="#_x0000_t75" style="width:12.25pt;height:14.25pt" o:ole="">
            <v:imagedata r:id="rId142" o:title=""/>
          </v:shape>
          <o:OLEObject Type="Embed" ProgID="Equation.3" ShapeID="_x0000_i1090" DrawAspect="Content" ObjectID="_1569271295" r:id="rId148"/>
        </w:object>
      </w:r>
      <w:r w:rsidRPr="00475619">
        <w:rPr>
          <w:rFonts w:ascii="Times New Roman" w:hAnsi="Times New Roman"/>
        </w:rPr>
        <w:t xml:space="preserve"> =</w:t>
      </w:r>
      <w:bookmarkEnd w:id="11"/>
      <w:r w:rsidRPr="00475619">
        <w:rPr>
          <w:rFonts w:ascii="Times New Roman" w:hAnsi="Times New Roman"/>
        </w:rPr>
        <w:t xml:space="preserve"> 45° и квадратным</w:t>
      </w:r>
      <w:bookmarkStart w:id="12" w:name="OCRUncertain026"/>
      <w:r w:rsidRPr="00475619">
        <w:rPr>
          <w:rFonts w:ascii="Times New Roman" w:hAnsi="Times New Roman"/>
        </w:rPr>
        <w:t>и</w:t>
      </w:r>
      <w:bookmarkEnd w:id="12"/>
      <w:r w:rsidRPr="00475619">
        <w:rPr>
          <w:rFonts w:ascii="Times New Roman" w:hAnsi="Times New Roman"/>
        </w:rPr>
        <w:t xml:space="preserve"> пластинами, левые для наружной обточки, проточки торцов деталей и выточек, снятия фасок. Наибольшее применение находят при патронной обработке фланцевых деталей;</w:t>
      </w:r>
    </w:p>
    <w:p w:rsidR="00966710" w:rsidRPr="00475619" w:rsidRDefault="00966710" w:rsidP="00966710">
      <w:pPr>
        <w:widowControl w:val="0"/>
        <w:jc w:val="both"/>
        <w:rPr>
          <w:rFonts w:ascii="Times New Roman" w:hAnsi="Times New Roman"/>
        </w:rPr>
      </w:pPr>
      <w:r w:rsidRPr="00475619">
        <w:rPr>
          <w:rFonts w:ascii="Times New Roman" w:hAnsi="Times New Roman"/>
        </w:rPr>
        <w:tab/>
        <w:t xml:space="preserve">9 - резцы для проточки наружных прямых канавок шириной 1 - 6 мм с глубиной, равной ширине. Пластины специальной формы закрепляются с помощью прихватов. Разработаны резцы со специальными двусторонними пластинами для проточки внутренних прямых канавок и наружных угловых. </w:t>
      </w:r>
      <w:r w:rsidRPr="00475619">
        <w:rPr>
          <w:rFonts w:ascii="Times New Roman" w:hAnsi="Times New Roman"/>
        </w:rPr>
        <w:lastRenderedPageBreak/>
        <w:t xml:space="preserve">Аналогичные конструкции могут быть применены для обработки канавок под стопорные кольца, радиусные канавки и т. </w:t>
      </w:r>
      <w:bookmarkStart w:id="13" w:name="OCRUncertain027"/>
      <w:r w:rsidRPr="00475619">
        <w:rPr>
          <w:rFonts w:ascii="Times New Roman" w:hAnsi="Times New Roman"/>
        </w:rPr>
        <w:t>п.;</w:t>
      </w:r>
      <w:bookmarkEnd w:id="13"/>
    </w:p>
    <w:p w:rsidR="00966710" w:rsidRPr="00475619" w:rsidRDefault="00966710" w:rsidP="00966710">
      <w:pPr>
        <w:widowControl w:val="0"/>
        <w:jc w:val="both"/>
        <w:rPr>
          <w:rFonts w:ascii="Times New Roman" w:hAnsi="Times New Roman"/>
        </w:rPr>
      </w:pPr>
      <w:r w:rsidRPr="00475619">
        <w:rPr>
          <w:rFonts w:ascii="Times New Roman" w:hAnsi="Times New Roman"/>
        </w:rPr>
        <w:tab/>
        <w:t>10 - резцы контурные с пластиной трехгранной правильной формы с</w:t>
      </w:r>
      <w:bookmarkStart w:id="14" w:name="OCRUncertain028"/>
      <w:r w:rsidRPr="00475619">
        <w:rPr>
          <w:rFonts w:ascii="Times New Roman" w:hAnsi="Times New Roman"/>
        </w:rPr>
        <w:t xml:space="preserve"> углом в плане </w:t>
      </w:r>
      <w:r w:rsidRPr="00475619">
        <w:rPr>
          <w:rFonts w:ascii="Times New Roman" w:hAnsi="Times New Roman"/>
          <w:position w:val="-10"/>
        </w:rPr>
        <w:object w:dxaOrig="240" w:dyaOrig="279">
          <v:shape id="_x0000_i1091" type="#_x0000_t75" style="width:12.25pt;height:14.25pt" o:ole="">
            <v:imagedata r:id="rId142" o:title=""/>
          </v:shape>
          <o:OLEObject Type="Embed" ProgID="Equation.3" ShapeID="_x0000_i1091" DrawAspect="Content" ObjectID="_1569271296" r:id="rId149"/>
        </w:object>
      </w:r>
      <w:r w:rsidRPr="00475619">
        <w:rPr>
          <w:rFonts w:ascii="Times New Roman" w:hAnsi="Times New Roman"/>
        </w:rPr>
        <w:t xml:space="preserve"> =</w:t>
      </w:r>
      <w:bookmarkEnd w:id="14"/>
      <w:r w:rsidRPr="00475619">
        <w:rPr>
          <w:rFonts w:ascii="Times New Roman" w:hAnsi="Times New Roman"/>
        </w:rPr>
        <w:t xml:space="preserve"> 93</w:t>
      </w:r>
      <w:r w:rsidRPr="00475619">
        <w:rPr>
          <w:rFonts w:ascii="Times New Roman" w:hAnsi="Times New Roman"/>
        </w:rPr>
        <w:sym w:font="Symbol" w:char="F0B0"/>
      </w:r>
      <w:r w:rsidRPr="00475619">
        <w:rPr>
          <w:rFonts w:ascii="Times New Roman" w:hAnsi="Times New Roman"/>
        </w:rPr>
        <w:t>, которые позволяют протачивать цилиндрические и фасонные поверхности. Достоинства их в том, что в них используются три рабочие вершины. Однако при этом жесткость пластин снижается;</w:t>
      </w:r>
    </w:p>
    <w:p w:rsidR="00966710" w:rsidRPr="00475619" w:rsidRDefault="00966710" w:rsidP="00966710">
      <w:pPr>
        <w:widowControl w:val="0"/>
        <w:jc w:val="both"/>
        <w:rPr>
          <w:rFonts w:ascii="Times New Roman" w:hAnsi="Times New Roman"/>
        </w:rPr>
      </w:pPr>
      <w:bookmarkStart w:id="15" w:name="BITSoft"/>
      <w:bookmarkEnd w:id="15"/>
      <w:r w:rsidRPr="00475619">
        <w:rPr>
          <w:rFonts w:ascii="Times New Roman" w:hAnsi="Times New Roman"/>
        </w:rPr>
        <w:tab/>
        <w:t xml:space="preserve">11 - резцы контурные с пластиной трехгранной формы с </w:t>
      </w:r>
      <w:r w:rsidRPr="00475619">
        <w:rPr>
          <w:rFonts w:ascii="Times New Roman" w:hAnsi="Times New Roman"/>
          <w:position w:val="-10"/>
        </w:rPr>
        <w:object w:dxaOrig="240" w:dyaOrig="279">
          <v:shape id="_x0000_i1092" type="#_x0000_t75" style="width:12.25pt;height:14.25pt" o:ole="">
            <v:imagedata r:id="rId142" o:title=""/>
          </v:shape>
          <o:OLEObject Type="Embed" ProgID="Equation.3" ShapeID="_x0000_i1092" DrawAspect="Content" ObjectID="_1569271297" r:id="rId150"/>
        </w:object>
      </w:r>
      <w:r w:rsidRPr="00475619">
        <w:rPr>
          <w:rFonts w:ascii="Times New Roman" w:hAnsi="Times New Roman"/>
        </w:rPr>
        <w:t xml:space="preserve"> = 63</w:t>
      </w:r>
      <w:bookmarkStart w:id="16" w:name="OCRUncertain014"/>
      <w:r w:rsidRPr="00475619">
        <w:rPr>
          <w:rFonts w:ascii="Times New Roman" w:hAnsi="Times New Roman"/>
        </w:rPr>
        <w:t>°</w:t>
      </w:r>
      <w:bookmarkEnd w:id="16"/>
      <w:r w:rsidRPr="00475619">
        <w:rPr>
          <w:rFonts w:ascii="Times New Roman" w:hAnsi="Times New Roman"/>
        </w:rPr>
        <w:t>;</w:t>
      </w:r>
    </w:p>
    <w:p w:rsidR="00966710" w:rsidRPr="00475619" w:rsidRDefault="00966710" w:rsidP="00966710">
      <w:pPr>
        <w:widowControl w:val="0"/>
        <w:jc w:val="both"/>
        <w:rPr>
          <w:rFonts w:ascii="Times New Roman" w:hAnsi="Times New Roman"/>
        </w:rPr>
      </w:pPr>
      <w:r w:rsidRPr="00475619">
        <w:rPr>
          <w:rFonts w:ascii="Times New Roman" w:hAnsi="Times New Roman"/>
        </w:rPr>
        <w:tab/>
        <w:t>12 - резьбовые резцы для нарезания наружных резьб с шагом до 2 мм. Режущая прямоугольная пластина закрепляется на державке с помощью прихвата. Профиль вершины резца обеспечивается заточкой пластин под углом, равным углу профиля резьбы;</w:t>
      </w:r>
    </w:p>
    <w:p w:rsidR="00966710" w:rsidRPr="00475619" w:rsidRDefault="00966710" w:rsidP="00966710">
      <w:pPr>
        <w:widowControl w:val="0"/>
        <w:jc w:val="both"/>
        <w:rPr>
          <w:rFonts w:ascii="Times New Roman" w:hAnsi="Times New Roman"/>
        </w:rPr>
      </w:pPr>
      <w:r w:rsidRPr="00475619">
        <w:rPr>
          <w:rFonts w:ascii="Times New Roman" w:hAnsi="Times New Roman"/>
        </w:rPr>
        <w:tab/>
        <w:t xml:space="preserve">13 - резцы проходные упорные с трехгранной пластиной неправильной формы с </w:t>
      </w:r>
      <w:bookmarkStart w:id="17" w:name="OCRUncertain018"/>
      <w:r w:rsidRPr="00475619">
        <w:rPr>
          <w:rFonts w:ascii="Times New Roman" w:hAnsi="Times New Roman"/>
          <w:position w:val="-10"/>
        </w:rPr>
        <w:object w:dxaOrig="240" w:dyaOrig="279">
          <v:shape id="_x0000_i1093" type="#_x0000_t75" style="width:12.25pt;height:14.25pt" o:ole="">
            <v:imagedata r:id="rId142" o:title=""/>
          </v:shape>
          <o:OLEObject Type="Embed" ProgID="Equation.3" ShapeID="_x0000_i1093" DrawAspect="Content" ObjectID="_1569271298" r:id="rId151"/>
        </w:object>
      </w:r>
      <w:r w:rsidRPr="00475619">
        <w:rPr>
          <w:rFonts w:ascii="Times New Roman" w:hAnsi="Times New Roman"/>
        </w:rPr>
        <w:t xml:space="preserve"> =</w:t>
      </w:r>
      <w:bookmarkEnd w:id="17"/>
      <w:r w:rsidRPr="00475619">
        <w:rPr>
          <w:rFonts w:ascii="Times New Roman" w:hAnsi="Times New Roman"/>
        </w:rPr>
        <w:t xml:space="preserve"> 92 - 95°, которые позволяют протачивать ступенчатые поверхности, фаски, торцы движением от наружного диаметра к центру детали. Режущая пластина закрепляется клином или рычажным устройством.</w:t>
      </w:r>
    </w:p>
    <w:p w:rsidR="00966710" w:rsidRPr="00475619" w:rsidRDefault="00966710" w:rsidP="00966710">
      <w:pPr>
        <w:jc w:val="both"/>
        <w:rPr>
          <w:rFonts w:ascii="Times New Roman" w:hAnsi="Times New Roman"/>
        </w:rPr>
      </w:pPr>
      <w:r w:rsidRPr="00475619">
        <w:rPr>
          <w:rFonts w:ascii="Times New Roman" w:hAnsi="Times New Roman"/>
        </w:rPr>
        <w:tab/>
        <w:t>В последнее время все большее распространение получает модульная система инструмента.</w:t>
      </w:r>
    </w:p>
    <w:p w:rsidR="00966710" w:rsidRPr="00475619" w:rsidRDefault="00966710" w:rsidP="00966710">
      <w:pPr>
        <w:jc w:val="both"/>
        <w:rPr>
          <w:rFonts w:ascii="Times New Roman" w:hAnsi="Times New Roman"/>
        </w:rPr>
      </w:pPr>
      <w:r w:rsidRPr="00475619">
        <w:rPr>
          <w:rFonts w:ascii="Times New Roman" w:hAnsi="Times New Roman"/>
        </w:rPr>
        <w:tab/>
        <w:t>Модуль - инструментальный блок, состоящий из рабочей части (сменной многогранной пластины) и корпуса, рассчитанного на закрепление в оправке, установленной на рабочей позиции станка. В одной оправке можно монтировать разнообразные модули, что придает инструментальной системе гибкость. Модули, входящие в набор для станка, имеют одинаковые хвостовики, соответствующие гнезду в станке под инструмент или гнезду переходных оправок.</w:t>
      </w:r>
    </w:p>
    <w:p w:rsidR="00966710" w:rsidRPr="00475619" w:rsidRDefault="00966710" w:rsidP="00966710">
      <w:pPr>
        <w:jc w:val="both"/>
        <w:rPr>
          <w:rFonts w:ascii="Times New Roman" w:hAnsi="Times New Roman"/>
        </w:rPr>
      </w:pPr>
      <w:r w:rsidRPr="00475619">
        <w:rPr>
          <w:rFonts w:ascii="Times New Roman" w:hAnsi="Times New Roman"/>
        </w:rPr>
        <w:tab/>
        <w:t>Наиболее распространенным инструментом для фрезерных станков с ЧПУ являются концевые фрезы. Материал рабочей части фрезы -быстрорежущие стали марок Р6М5, Р6М5К5, Р5К10, Р18 или твердые сплавы групп ВК и ТК.</w:t>
      </w:r>
    </w:p>
    <w:p w:rsidR="00966710" w:rsidRPr="00475619" w:rsidRDefault="00966710" w:rsidP="00966710">
      <w:pPr>
        <w:jc w:val="both"/>
        <w:rPr>
          <w:rFonts w:ascii="Times New Roman" w:hAnsi="Times New Roman"/>
        </w:rPr>
      </w:pPr>
      <w:r w:rsidRPr="00475619">
        <w:rPr>
          <w:rFonts w:ascii="Times New Roman" w:hAnsi="Times New Roman"/>
        </w:rPr>
        <w:tab/>
        <w:t>Концевые фрезы, используемые на станках с ЧПУ, бывают стан-дартными и специальными, приспособленными для работ в особых, трудных условиях. Например, для концевых фрез можно отметить следующие особые случаи, требующие специальных конструктивных решений (рис. 8.1):</w:t>
      </w:r>
    </w:p>
    <w:p w:rsidR="00966710" w:rsidRPr="00475619" w:rsidRDefault="00966710" w:rsidP="00966710">
      <w:pPr>
        <w:jc w:val="both"/>
        <w:rPr>
          <w:rFonts w:ascii="Times New Roman" w:hAnsi="Times New Roman"/>
        </w:rPr>
      </w:pPr>
      <w:r w:rsidRPr="00475619">
        <w:rPr>
          <w:rFonts w:ascii="Times New Roman" w:hAnsi="Times New Roman"/>
        </w:rPr>
        <w:tab/>
        <w:t>1 - облегчение выхода стружки при обработке глубоких колодцев за счет уменьшения числа зубьев и увеличения угла наклона спирали;</w:t>
      </w:r>
    </w:p>
    <w:p w:rsidR="00966710" w:rsidRPr="00475619" w:rsidRDefault="00966710" w:rsidP="00966710">
      <w:pPr>
        <w:jc w:val="both"/>
        <w:rPr>
          <w:rFonts w:ascii="Times New Roman" w:hAnsi="Times New Roman"/>
        </w:rPr>
      </w:pPr>
      <w:r w:rsidRPr="00475619">
        <w:rPr>
          <w:rFonts w:ascii="Times New Roman" w:hAnsi="Times New Roman"/>
        </w:rPr>
        <w:tab/>
        <w:t>2 - изменение направления осевой составляющей силы резания таким образом, чтобы за счет этой составляющей деталь прижималась к столу станка;</w:t>
      </w:r>
    </w:p>
    <w:p w:rsidR="00966710" w:rsidRPr="00475619" w:rsidRDefault="00966710" w:rsidP="00966710">
      <w:pPr>
        <w:jc w:val="both"/>
        <w:rPr>
          <w:rFonts w:ascii="Times New Roman" w:hAnsi="Times New Roman"/>
        </w:rPr>
      </w:pPr>
      <w:r w:rsidRPr="00475619">
        <w:rPr>
          <w:rFonts w:ascii="Times New Roman" w:hAnsi="Times New Roman"/>
        </w:rPr>
        <w:tab/>
        <w:t>3 - уменьшение вибраций при резании, что обеспечивается несимметричным расположением зубьев фрезы;</w:t>
      </w:r>
    </w:p>
    <w:p w:rsidR="00966710" w:rsidRPr="00475619" w:rsidRDefault="00966710" w:rsidP="00966710">
      <w:pPr>
        <w:jc w:val="both"/>
        <w:rPr>
          <w:rFonts w:ascii="Times New Roman" w:hAnsi="Times New Roman"/>
        </w:rPr>
      </w:pPr>
      <w:r w:rsidRPr="00475619">
        <w:rPr>
          <w:rFonts w:ascii="Times New Roman" w:hAnsi="Times New Roman"/>
        </w:rPr>
        <w:tab/>
        <w:t>4 - особое затачивание торцев двузубых фрез, позволяющее осуществлять вертикальное врезание в металл;</w:t>
      </w:r>
    </w:p>
    <w:p w:rsidR="00966710" w:rsidRPr="00475619" w:rsidRDefault="00966710" w:rsidP="00966710">
      <w:pPr>
        <w:jc w:val="both"/>
        <w:rPr>
          <w:rFonts w:ascii="Times New Roman" w:hAnsi="Times New Roman"/>
        </w:rPr>
      </w:pPr>
      <w:r w:rsidRPr="00475619">
        <w:rPr>
          <w:rFonts w:ascii="Times New Roman" w:hAnsi="Times New Roman"/>
        </w:rPr>
        <w:tab/>
        <w:t>5 - повышение жесткости режущей части инструмента в результате того, что канавки имеют переменную глубину;</w:t>
      </w:r>
    </w:p>
    <w:p w:rsidR="00966710" w:rsidRPr="00475619" w:rsidRDefault="00966710" w:rsidP="00966710">
      <w:pPr>
        <w:jc w:val="both"/>
        <w:rPr>
          <w:rFonts w:ascii="Times New Roman" w:hAnsi="Times New Roman"/>
        </w:rPr>
      </w:pPr>
      <w:r w:rsidRPr="00475619">
        <w:rPr>
          <w:rFonts w:ascii="Times New Roman" w:hAnsi="Times New Roman"/>
        </w:rPr>
        <w:lastRenderedPageBreak/>
        <w:tab/>
        <w:t>6 - увеличение вылета инструмента с сохранением его жесткости за счет усиления тела фрезы;</w:t>
      </w:r>
    </w:p>
    <w:p w:rsidR="00966710" w:rsidRPr="00475619" w:rsidRDefault="00966710" w:rsidP="00966710">
      <w:pPr>
        <w:jc w:val="both"/>
        <w:rPr>
          <w:rFonts w:ascii="Times New Roman" w:hAnsi="Times New Roman"/>
        </w:rPr>
      </w:pPr>
      <w:r w:rsidRPr="00475619">
        <w:rPr>
          <w:rFonts w:ascii="Times New Roman" w:hAnsi="Times New Roman"/>
        </w:rPr>
        <w:tab/>
        <w:t>7 и 8 - необходимость применения конических концевых и фасонных фрез для образования сложных криволинейных поверхностей.</w:t>
      </w:r>
    </w:p>
    <w:p w:rsidR="00966710" w:rsidRPr="00475619" w:rsidRDefault="00966710" w:rsidP="00966710">
      <w:pPr>
        <w:jc w:val="both"/>
        <w:rPr>
          <w:rFonts w:ascii="Times New Roman" w:hAnsi="Times New Roman"/>
        </w:rPr>
      </w:pPr>
    </w:p>
    <w:p w:rsidR="00966710" w:rsidRPr="00475619" w:rsidRDefault="00966710" w:rsidP="00966710">
      <w:pPr>
        <w:jc w:val="both"/>
        <w:rPr>
          <w:rFonts w:ascii="Times New Roman" w:hAnsi="Times New Roman"/>
        </w:rPr>
      </w:pPr>
    </w:p>
    <w:p w:rsidR="00966710" w:rsidRPr="00475619" w:rsidRDefault="00966710" w:rsidP="00966710">
      <w:pPr>
        <w:jc w:val="both"/>
        <w:rPr>
          <w:rFonts w:ascii="Times New Roman" w:hAnsi="Times New Roman"/>
        </w:rPr>
      </w:pPr>
    </w:p>
    <w:p w:rsidR="00966710" w:rsidRPr="00475619" w:rsidRDefault="00524A76" w:rsidP="00966710">
      <w:pPr>
        <w:jc w:val="both"/>
        <w:rPr>
          <w:rFonts w:ascii="Times New Roman" w:hAnsi="Times New Roman"/>
        </w:rPr>
      </w:pPr>
      <w:r>
        <w:rPr>
          <w:rFonts w:ascii="Times New Roman" w:hAnsi="Times New Roman"/>
          <w:noProof/>
        </w:rPr>
        <w:drawing>
          <wp:inline distT="0" distB="0" distL="0" distR="0">
            <wp:extent cx="5829300" cy="3143250"/>
            <wp:effectExtent l="1905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52"/>
                    <a:srcRect/>
                    <a:stretch>
                      <a:fillRect/>
                    </a:stretch>
                  </pic:blipFill>
                  <pic:spPr bwMode="auto">
                    <a:xfrm>
                      <a:off x="0" y="0"/>
                      <a:ext cx="5829300" cy="3143250"/>
                    </a:xfrm>
                    <a:prstGeom prst="rect">
                      <a:avLst/>
                    </a:prstGeom>
                    <a:noFill/>
                    <a:ln w="9525">
                      <a:noFill/>
                      <a:miter lim="800000"/>
                      <a:headEnd/>
                      <a:tailEnd/>
                    </a:ln>
                  </pic:spPr>
                </pic:pic>
              </a:graphicData>
            </a:graphic>
          </wp:inline>
        </w:drawing>
      </w:r>
    </w:p>
    <w:p w:rsidR="00966710" w:rsidRPr="00475619" w:rsidRDefault="00966710" w:rsidP="00966710">
      <w:pPr>
        <w:jc w:val="center"/>
        <w:rPr>
          <w:rFonts w:ascii="Times New Roman" w:hAnsi="Times New Roman"/>
        </w:rPr>
      </w:pPr>
      <w:r w:rsidRPr="00475619">
        <w:rPr>
          <w:rFonts w:ascii="Times New Roman" w:hAnsi="Times New Roman"/>
        </w:rPr>
        <w:t>Рис. 8.1. Особые случаи конструктивных решений концевых фрез</w:t>
      </w:r>
    </w:p>
    <w:p w:rsidR="00966710" w:rsidRPr="00475619" w:rsidRDefault="00966710" w:rsidP="00966710">
      <w:pPr>
        <w:jc w:val="both"/>
        <w:rPr>
          <w:rFonts w:ascii="Times New Roman" w:hAnsi="Times New Roman"/>
        </w:rPr>
      </w:pPr>
    </w:p>
    <w:p w:rsidR="00966710" w:rsidRPr="00475619" w:rsidRDefault="00966710" w:rsidP="00966710">
      <w:pPr>
        <w:jc w:val="both"/>
        <w:rPr>
          <w:rFonts w:ascii="Times New Roman" w:hAnsi="Times New Roman"/>
        </w:rPr>
      </w:pPr>
    </w:p>
    <w:p w:rsidR="00966710" w:rsidRPr="00475619" w:rsidRDefault="00966710" w:rsidP="00966710">
      <w:pPr>
        <w:jc w:val="both"/>
        <w:rPr>
          <w:rFonts w:ascii="Times New Roman" w:hAnsi="Times New Roman"/>
        </w:rPr>
      </w:pPr>
      <w:r w:rsidRPr="00475619">
        <w:rPr>
          <w:rFonts w:ascii="Times New Roman" w:hAnsi="Times New Roman"/>
        </w:rPr>
        <w:tab/>
        <w:t>При обработке тонких плоских деталей необходимо, чтобы усилие резания прижимало детали к столу станка. Это требование достигается применением праворежущих фрез с левой спиралью и наоборот.</w:t>
      </w:r>
    </w:p>
    <w:p w:rsidR="00966710" w:rsidRPr="00475619" w:rsidRDefault="00966710" w:rsidP="00966710">
      <w:pPr>
        <w:jc w:val="both"/>
        <w:rPr>
          <w:rFonts w:ascii="Times New Roman" w:hAnsi="Times New Roman"/>
        </w:rPr>
      </w:pPr>
      <w:r w:rsidRPr="00475619">
        <w:rPr>
          <w:rFonts w:ascii="Times New Roman" w:hAnsi="Times New Roman"/>
        </w:rPr>
        <w:tab/>
        <w:t>Уменьшение вибрации инструмента при резании осуществляется несимметричным расположением зубьев фрезы.</w:t>
      </w:r>
    </w:p>
    <w:p w:rsidR="00966710" w:rsidRPr="00475619" w:rsidRDefault="00966710" w:rsidP="00966710">
      <w:pPr>
        <w:jc w:val="both"/>
        <w:rPr>
          <w:rFonts w:ascii="Times New Roman" w:hAnsi="Times New Roman"/>
        </w:rPr>
      </w:pPr>
      <w:r w:rsidRPr="00475619">
        <w:rPr>
          <w:rFonts w:ascii="Times New Roman" w:hAnsi="Times New Roman"/>
        </w:rPr>
        <w:tab/>
        <w:t>Для обеспечения возможности вертикального врезания в металл на фрезах должна быть выполнена соответствующая заточка торца с поднутрением.</w:t>
      </w:r>
    </w:p>
    <w:p w:rsidR="00966710" w:rsidRPr="00475619" w:rsidRDefault="00966710" w:rsidP="00966710">
      <w:pPr>
        <w:jc w:val="both"/>
        <w:rPr>
          <w:rFonts w:ascii="Times New Roman" w:hAnsi="Times New Roman"/>
        </w:rPr>
      </w:pPr>
      <w:r w:rsidRPr="00475619">
        <w:rPr>
          <w:rFonts w:ascii="Times New Roman" w:hAnsi="Times New Roman"/>
        </w:rPr>
        <w:tab/>
        <w:t>Для повышения жесткости режущей части сечение сердечника фрезы увеличивается. Для сохранения жесткости фрез с большим вылетом в их конструкции необходимо предусматривать усиленный конус.</w:t>
      </w:r>
    </w:p>
    <w:p w:rsidR="00966710" w:rsidRPr="00475619" w:rsidRDefault="00966710" w:rsidP="00966710">
      <w:pPr>
        <w:jc w:val="both"/>
        <w:rPr>
          <w:rFonts w:ascii="Times New Roman" w:hAnsi="Times New Roman"/>
        </w:rPr>
      </w:pPr>
      <w:r w:rsidRPr="00475619">
        <w:rPr>
          <w:rFonts w:ascii="Times New Roman" w:hAnsi="Times New Roman"/>
        </w:rPr>
        <w:tab/>
        <w:t>Торцевые и дисковые фрезы для станков с ЧПУ в основном имеют стандартную конструкцию. Более широкое применение находят фрезы с механическим креплением пластин из твердого сплава.</w:t>
      </w:r>
    </w:p>
    <w:p w:rsidR="00966710" w:rsidRPr="00475619" w:rsidRDefault="00966710" w:rsidP="00966710">
      <w:pPr>
        <w:jc w:val="both"/>
        <w:rPr>
          <w:rFonts w:ascii="Times New Roman" w:hAnsi="Times New Roman"/>
        </w:rPr>
      </w:pPr>
    </w:p>
    <w:p w:rsidR="00966710" w:rsidRPr="00475619" w:rsidRDefault="00966710" w:rsidP="00966710">
      <w:pPr>
        <w:jc w:val="both"/>
        <w:rPr>
          <w:rFonts w:ascii="Times New Roman" w:hAnsi="Times New Roman"/>
        </w:rPr>
      </w:pPr>
      <w:r w:rsidRPr="00475619">
        <w:rPr>
          <w:rFonts w:ascii="Times New Roman" w:hAnsi="Times New Roman"/>
        </w:rPr>
        <w:tab/>
        <w:t xml:space="preserve">К режущему инструменту, применяемому на сверлильных станках с ЧПУ, предъявляются повышенные требования. Объясняется это отсутствием на станках с ЧПУ кондукторных втулок. Применение спиральных сверл, особенно при работе без зацентровки, целесообразно при повышенной </w:t>
      </w:r>
      <w:r w:rsidRPr="00475619">
        <w:rPr>
          <w:rFonts w:ascii="Times New Roman" w:hAnsi="Times New Roman"/>
        </w:rPr>
        <w:lastRenderedPageBreak/>
        <w:t>точности сверл и использовании специальных методов их заточки. Перед сверлением рекомендуется производить зацентровку укороченным или центровым сверлом с углом при вершине 90</w:t>
      </w:r>
      <w:r w:rsidRPr="00475619">
        <w:rPr>
          <w:rFonts w:ascii="Times New Roman" w:hAnsi="Times New Roman"/>
          <w:vertAlign w:val="superscript"/>
        </w:rPr>
        <w:t>о</w:t>
      </w:r>
      <w:r w:rsidRPr="00475619">
        <w:rPr>
          <w:rFonts w:ascii="Times New Roman" w:hAnsi="Times New Roman"/>
        </w:rPr>
        <w:t xml:space="preserve"> (рис. 8.2.).</w:t>
      </w:r>
    </w:p>
    <w:p w:rsidR="00966710" w:rsidRPr="00475619" w:rsidRDefault="00966710" w:rsidP="00966710">
      <w:pPr>
        <w:jc w:val="both"/>
        <w:rPr>
          <w:rFonts w:ascii="Times New Roman" w:hAnsi="Times New Roman"/>
          <w:lang w:val="en-US"/>
        </w:rPr>
      </w:pPr>
      <w:r w:rsidRPr="00475619">
        <w:rPr>
          <w:rFonts w:ascii="Times New Roman" w:hAnsi="Times New Roman"/>
        </w:rPr>
        <w:tab/>
      </w:r>
      <w:r w:rsidRPr="00475619">
        <w:rPr>
          <w:rFonts w:ascii="Times New Roman" w:hAnsi="Times New Roman"/>
        </w:rPr>
        <w:tab/>
      </w:r>
      <w:r w:rsidRPr="00475619">
        <w:rPr>
          <w:rFonts w:ascii="Times New Roman" w:hAnsi="Times New Roman"/>
        </w:rPr>
        <w:tab/>
      </w:r>
      <w:r w:rsidRPr="00475619">
        <w:rPr>
          <w:rFonts w:ascii="Times New Roman" w:hAnsi="Times New Roman"/>
        </w:rPr>
        <w:tab/>
      </w:r>
      <w:r w:rsidRPr="00475619">
        <w:rPr>
          <w:rFonts w:ascii="Times New Roman" w:hAnsi="Times New Roman"/>
        </w:rPr>
        <w:tab/>
      </w:r>
      <w:r w:rsidRPr="00475619">
        <w:rPr>
          <w:rFonts w:ascii="Times New Roman" w:hAnsi="Times New Roman"/>
        </w:rPr>
        <w:object w:dxaOrig="2856" w:dyaOrig="2832">
          <v:shape id="_x0000_i1094" type="#_x0000_t75" style="width:142.65pt;height:141.95pt" o:ole="">
            <v:imagedata r:id="rId153" o:title=""/>
          </v:shape>
          <o:OLEObject Type="Embed" ProgID="Word.Document.8" ShapeID="_x0000_i1094" DrawAspect="Content" ObjectID="_1569271299" r:id="rId154"/>
        </w:object>
      </w:r>
    </w:p>
    <w:p w:rsidR="00966710" w:rsidRPr="00475619" w:rsidRDefault="00966710" w:rsidP="00966710">
      <w:pPr>
        <w:jc w:val="center"/>
        <w:rPr>
          <w:rFonts w:ascii="Times New Roman" w:hAnsi="Times New Roman"/>
        </w:rPr>
      </w:pPr>
      <w:r w:rsidRPr="00475619">
        <w:rPr>
          <w:rFonts w:ascii="Times New Roman" w:hAnsi="Times New Roman"/>
        </w:rPr>
        <w:t>Рис. 8.2. Схема обработки отверстия с центровой лункой</w:t>
      </w:r>
    </w:p>
    <w:p w:rsidR="00966710" w:rsidRPr="00475619" w:rsidRDefault="00966710" w:rsidP="00966710">
      <w:pPr>
        <w:jc w:val="both"/>
        <w:rPr>
          <w:rFonts w:ascii="Times New Roman" w:hAnsi="Times New Roman"/>
        </w:rPr>
      </w:pPr>
    </w:p>
    <w:p w:rsidR="00966710" w:rsidRPr="00475619" w:rsidRDefault="00966710" w:rsidP="00966710">
      <w:pPr>
        <w:widowControl w:val="0"/>
        <w:jc w:val="both"/>
        <w:rPr>
          <w:rFonts w:ascii="Times New Roman" w:hAnsi="Times New Roman"/>
        </w:rPr>
      </w:pPr>
      <w:r w:rsidRPr="00475619">
        <w:rPr>
          <w:rFonts w:ascii="Times New Roman" w:hAnsi="Times New Roman"/>
        </w:rPr>
        <w:tab/>
        <w:t xml:space="preserve">Спиральные укороченные сверла с </w:t>
      </w:r>
      <w:bookmarkStart w:id="18" w:name="OCRUncertain003"/>
      <w:r w:rsidRPr="00475619">
        <w:rPr>
          <w:rFonts w:ascii="Times New Roman" w:hAnsi="Times New Roman"/>
        </w:rPr>
        <w:t>циглиндрическим</w:t>
      </w:r>
      <w:bookmarkEnd w:id="18"/>
      <w:r w:rsidRPr="00475619">
        <w:rPr>
          <w:rFonts w:ascii="Times New Roman" w:hAnsi="Times New Roman"/>
        </w:rPr>
        <w:t xml:space="preserve"> хвостовиком диаметром 10—20 мм предназначены для предварите</w:t>
      </w:r>
      <w:bookmarkStart w:id="19" w:name="OCRUncertain004"/>
      <w:r w:rsidRPr="00475619">
        <w:rPr>
          <w:rFonts w:ascii="Times New Roman" w:hAnsi="Times New Roman"/>
        </w:rPr>
        <w:t>л</w:t>
      </w:r>
      <w:bookmarkEnd w:id="19"/>
      <w:r w:rsidRPr="00475619">
        <w:rPr>
          <w:rFonts w:ascii="Times New Roman" w:hAnsi="Times New Roman"/>
        </w:rPr>
        <w:t xml:space="preserve">ьного </w:t>
      </w:r>
      <w:bookmarkStart w:id="20" w:name="OCRUncertain005"/>
      <w:r w:rsidRPr="00475619">
        <w:rPr>
          <w:rFonts w:ascii="Times New Roman" w:hAnsi="Times New Roman"/>
        </w:rPr>
        <w:t>центрования</w:t>
      </w:r>
      <w:bookmarkEnd w:id="20"/>
      <w:r w:rsidRPr="00475619">
        <w:rPr>
          <w:rFonts w:ascii="Times New Roman" w:hAnsi="Times New Roman"/>
        </w:rPr>
        <w:t xml:space="preserve"> отверстий. Конструктивные отличия этих сверл от стандартных точного исполнения (ГОСТ 4010 - 77</w:t>
      </w:r>
      <w:bookmarkStart w:id="21" w:name="OCRUncertain006"/>
      <w:r w:rsidRPr="00475619">
        <w:rPr>
          <w:rFonts w:ascii="Times New Roman" w:hAnsi="Times New Roman"/>
        </w:rPr>
        <w:t>)</w:t>
      </w:r>
      <w:bookmarkEnd w:id="21"/>
      <w:r w:rsidRPr="00475619">
        <w:rPr>
          <w:rFonts w:ascii="Times New Roman" w:hAnsi="Times New Roman"/>
        </w:rPr>
        <w:t xml:space="preserve"> состоят в том, что уменьшена длина их рабочей части, уменьшены допуски на симметричность сердцевины и осевое биение. Хвостовики сверл не имеют обратной конусности. Угол при вершине 2</w:t>
      </w:r>
      <w:r w:rsidRPr="00475619">
        <w:rPr>
          <w:rFonts w:ascii="Times New Roman" w:hAnsi="Times New Roman"/>
          <w:position w:val="-10"/>
        </w:rPr>
        <w:object w:dxaOrig="240" w:dyaOrig="279">
          <v:shape id="_x0000_i1095" type="#_x0000_t75" style="width:12.25pt;height:14.25pt" o:ole="">
            <v:imagedata r:id="rId142" o:title=""/>
          </v:shape>
          <o:OLEObject Type="Embed" ProgID="Equation.3" ShapeID="_x0000_i1095" DrawAspect="Content" ObjectID="_1569271300" r:id="rId155"/>
        </w:object>
      </w:r>
      <w:r w:rsidRPr="00475619">
        <w:rPr>
          <w:rFonts w:ascii="Times New Roman" w:hAnsi="Times New Roman"/>
        </w:rPr>
        <w:t xml:space="preserve"> = 90°. Такая заточка обеспечивает получение центровой лунки которая в момент засверливания последующим сверло устраняет контакт перемычки с металлом. Все это позволяет увеличить точность центрования по сравнению со стандартными сверлами. Основные размеры используемых на станках с ЧПУ спиральных сверл с цилиндрическим хвостовиком диаметром 3 - 20 мм (ОСТ 2-И20-1- 80) стандартизованы (ГОСТ 10902 - 77).</w:t>
      </w:r>
    </w:p>
    <w:p w:rsidR="00966710" w:rsidRPr="00475619" w:rsidRDefault="00966710" w:rsidP="00966710">
      <w:pPr>
        <w:widowControl w:val="0"/>
        <w:jc w:val="both"/>
        <w:rPr>
          <w:rFonts w:ascii="Times New Roman" w:hAnsi="Times New Roman"/>
        </w:rPr>
      </w:pPr>
      <w:r w:rsidRPr="00475619">
        <w:rPr>
          <w:rFonts w:ascii="Times New Roman" w:hAnsi="Times New Roman"/>
        </w:rPr>
        <w:tab/>
        <w:t>Спиральные сверла с коническим хвостовиком диаметром 6 - 30 мм (ОСТ 2-И20-2 - 80) имеют размеры по ГОСТ 10903 - 77. У этих сверл по сравнению с соответствующими стандартными точного исполнения уменьшены допуски на симметричность сердцевины сверла, осевое биение режущих кромок, радиальное биение по ленточкам. Эти изменения в конструкции позволяют повысить стойкость сверл и точность обработки отверстий. Сверлами с коническим хвостовиком отверстия можно обрабатывать без предварительного центрования.</w:t>
      </w:r>
    </w:p>
    <w:p w:rsidR="00966710" w:rsidRPr="00475619" w:rsidRDefault="00966710" w:rsidP="00966710">
      <w:pPr>
        <w:widowControl w:val="0"/>
        <w:jc w:val="both"/>
        <w:rPr>
          <w:rFonts w:ascii="Times New Roman" w:hAnsi="Times New Roman"/>
        </w:rPr>
      </w:pPr>
      <w:r w:rsidRPr="00475619">
        <w:rPr>
          <w:rFonts w:ascii="Times New Roman" w:hAnsi="Times New Roman"/>
        </w:rPr>
        <w:tab/>
        <w:t>Ступенчатые сверла предназначены для обработки ступенчатых отверстий под головки винтов в деталях из конструкционных материалов. Сверла имеют две ступени, большая из</w:t>
      </w:r>
      <w:bookmarkStart w:id="22" w:name="OCRUncertain019"/>
      <w:r w:rsidRPr="00475619">
        <w:rPr>
          <w:rFonts w:ascii="Times New Roman" w:hAnsi="Times New Roman"/>
        </w:rPr>
        <w:t xml:space="preserve"> </w:t>
      </w:r>
      <w:bookmarkEnd w:id="22"/>
      <w:r w:rsidRPr="00475619">
        <w:rPr>
          <w:rFonts w:ascii="Times New Roman" w:hAnsi="Times New Roman"/>
        </w:rPr>
        <w:t>которых имеет четыре ленточки, что повышает точность обработки. Применяют сверла как с цилиндрическим, так и с коническим хвостовиком.</w:t>
      </w:r>
    </w:p>
    <w:p w:rsidR="00966710" w:rsidRPr="00475619" w:rsidRDefault="00966710" w:rsidP="00966710">
      <w:pPr>
        <w:widowControl w:val="0"/>
        <w:jc w:val="both"/>
        <w:rPr>
          <w:rFonts w:ascii="Times New Roman" w:hAnsi="Times New Roman"/>
        </w:rPr>
      </w:pPr>
      <w:r w:rsidRPr="00475619">
        <w:rPr>
          <w:rFonts w:ascii="Times New Roman" w:hAnsi="Times New Roman"/>
        </w:rPr>
        <w:tab/>
        <w:t>Перовые сверла используют при сверлении отверстий диаметром 25 - 80 мм. По сравнению со спиральными их отличают следующие преимущества:</w:t>
      </w:r>
    </w:p>
    <w:p w:rsidR="00966710" w:rsidRPr="00475619" w:rsidRDefault="00966710" w:rsidP="00966710">
      <w:pPr>
        <w:widowControl w:val="0"/>
        <w:jc w:val="both"/>
        <w:rPr>
          <w:rFonts w:ascii="Times New Roman" w:hAnsi="Times New Roman"/>
        </w:rPr>
      </w:pPr>
      <w:r w:rsidRPr="00475619">
        <w:rPr>
          <w:rFonts w:ascii="Times New Roman" w:hAnsi="Times New Roman"/>
        </w:rPr>
        <w:tab/>
        <w:t>1) простота изготовления сверл боль</w:t>
      </w:r>
      <w:bookmarkStart w:id="23" w:name="OCRUncertain029"/>
      <w:r w:rsidRPr="00475619">
        <w:rPr>
          <w:rFonts w:ascii="Times New Roman" w:hAnsi="Times New Roman"/>
        </w:rPr>
        <w:t>шого</w:t>
      </w:r>
      <w:bookmarkEnd w:id="23"/>
      <w:r w:rsidRPr="00475619">
        <w:rPr>
          <w:rFonts w:ascii="Times New Roman" w:hAnsi="Times New Roman"/>
        </w:rPr>
        <w:t xml:space="preserve"> диаметра и повышенная точность сверления отверстий больших диаметров;</w:t>
      </w:r>
      <w:bookmarkStart w:id="24" w:name="OCRUncertain030"/>
    </w:p>
    <w:bookmarkEnd w:id="24"/>
    <w:p w:rsidR="00966710" w:rsidRPr="00475619" w:rsidRDefault="00966710" w:rsidP="00966710">
      <w:pPr>
        <w:widowControl w:val="0"/>
        <w:jc w:val="both"/>
        <w:rPr>
          <w:rFonts w:ascii="Times New Roman" w:hAnsi="Times New Roman"/>
        </w:rPr>
      </w:pPr>
      <w:r w:rsidRPr="00475619">
        <w:rPr>
          <w:rFonts w:ascii="Times New Roman" w:hAnsi="Times New Roman"/>
        </w:rPr>
        <w:tab/>
        <w:t xml:space="preserve">2) повышенная жесткость и </w:t>
      </w:r>
      <w:bookmarkStart w:id="25" w:name="OCRUncertain031"/>
      <w:r w:rsidRPr="00475619">
        <w:rPr>
          <w:rFonts w:ascii="Times New Roman" w:hAnsi="Times New Roman"/>
        </w:rPr>
        <w:t>проч</w:t>
      </w:r>
      <w:bookmarkStart w:id="26" w:name="OCRUncertain032"/>
      <w:bookmarkEnd w:id="25"/>
      <w:r w:rsidRPr="00475619">
        <w:rPr>
          <w:rFonts w:ascii="Times New Roman" w:hAnsi="Times New Roman"/>
        </w:rPr>
        <w:t>ность</w:t>
      </w:r>
      <w:bookmarkEnd w:id="26"/>
      <w:r w:rsidRPr="00475619">
        <w:rPr>
          <w:rFonts w:ascii="Times New Roman" w:hAnsi="Times New Roman"/>
        </w:rPr>
        <w:t xml:space="preserve"> конструкции;</w:t>
      </w:r>
    </w:p>
    <w:p w:rsidR="00966710" w:rsidRPr="00475619" w:rsidRDefault="00966710" w:rsidP="00966710">
      <w:pPr>
        <w:widowControl w:val="0"/>
        <w:jc w:val="both"/>
        <w:rPr>
          <w:rFonts w:ascii="Times New Roman" w:hAnsi="Times New Roman"/>
        </w:rPr>
      </w:pPr>
      <w:r w:rsidRPr="00475619">
        <w:rPr>
          <w:rFonts w:ascii="Times New Roman" w:hAnsi="Times New Roman"/>
        </w:rPr>
        <w:lastRenderedPageBreak/>
        <w:tab/>
        <w:t xml:space="preserve">3) меньшая стоимость перового </w:t>
      </w:r>
      <w:bookmarkStart w:id="27" w:name="OCRUncertain034"/>
      <w:r w:rsidRPr="00475619">
        <w:rPr>
          <w:rFonts w:ascii="Times New Roman" w:hAnsi="Times New Roman"/>
        </w:rPr>
        <w:t>свер</w:t>
      </w:r>
      <w:bookmarkStart w:id="28" w:name="OCRUncertain035"/>
      <w:bookmarkEnd w:id="27"/>
      <w:r w:rsidRPr="00475619">
        <w:rPr>
          <w:rFonts w:ascii="Times New Roman" w:hAnsi="Times New Roman"/>
        </w:rPr>
        <w:t>ла</w:t>
      </w:r>
      <w:bookmarkEnd w:id="28"/>
      <w:r w:rsidRPr="00475619">
        <w:rPr>
          <w:rFonts w:ascii="Times New Roman" w:hAnsi="Times New Roman"/>
        </w:rPr>
        <w:t xml:space="preserve"> по сравнению со стоимостью равных по стойкости спиральных сверл.</w:t>
      </w:r>
    </w:p>
    <w:p w:rsidR="00966710" w:rsidRPr="00475619" w:rsidRDefault="00966710" w:rsidP="00966710">
      <w:pPr>
        <w:jc w:val="both"/>
        <w:rPr>
          <w:rFonts w:ascii="Times New Roman" w:hAnsi="Times New Roman"/>
        </w:rPr>
      </w:pPr>
      <w:r w:rsidRPr="00475619">
        <w:rPr>
          <w:rFonts w:ascii="Times New Roman" w:hAnsi="Times New Roman"/>
        </w:rPr>
        <w:tab/>
        <w:t>При обработке точных отверстий диаметром от 6 мм до 30 мм применяют спиральные четырехленточные сверла. Для станков с ЧПУ разработаны сборные пластинчатые сверла. При сверлении отверстий в заготовках с литейной коркой используются сверла с твердоплавными пластинками.</w:t>
      </w:r>
    </w:p>
    <w:p w:rsidR="00966710" w:rsidRPr="00475619" w:rsidRDefault="00966710" w:rsidP="00966710">
      <w:pPr>
        <w:widowControl w:val="0"/>
        <w:jc w:val="both"/>
        <w:rPr>
          <w:rFonts w:ascii="Times New Roman" w:hAnsi="Times New Roman"/>
        </w:rPr>
      </w:pPr>
      <w:r w:rsidRPr="00475619">
        <w:rPr>
          <w:rFonts w:ascii="Times New Roman" w:hAnsi="Times New Roman"/>
        </w:rPr>
        <w:tab/>
        <w:t>Для станков с ЧПУ рекомендуются зенкеры диаметром 10 - 40 мм (по ОСТ 2-И22-1 - 80), элементы конструкций которых и геометрические параметры отвечают приложению к ГОСТ 12489 - 71. По сравнению со стандартными зенкеры для станков с ЧПУ обеспечивают более высокие требования к биению цилиндрических ленточек и шероховатости передних и задних поверхностей режущих зубьев. Рекомендуется использовать зенкеры с износостойким покрытием.</w:t>
      </w:r>
    </w:p>
    <w:p w:rsidR="00966710" w:rsidRPr="00475619" w:rsidRDefault="00966710" w:rsidP="00966710">
      <w:pPr>
        <w:widowControl w:val="0"/>
        <w:jc w:val="both"/>
        <w:rPr>
          <w:rFonts w:ascii="Times New Roman" w:hAnsi="Times New Roman"/>
        </w:rPr>
      </w:pPr>
      <w:r w:rsidRPr="00475619">
        <w:rPr>
          <w:rFonts w:ascii="Times New Roman" w:hAnsi="Times New Roman"/>
        </w:rPr>
        <w:tab/>
        <w:t>Зенковки цилиндрические и конические (ГОСТ 14953 - 80) используют для обработки центровых отверстий по ГОСТ 14034 - 74, снятия фасок в точных отверстиях и обработки поверхностей под крепежные детали. Конические зенковки выпускаются с углами конуса 60</w:t>
      </w:r>
      <w:r w:rsidRPr="00475619">
        <w:rPr>
          <w:rFonts w:ascii="Times New Roman" w:hAnsi="Times New Roman"/>
        </w:rPr>
        <w:sym w:font="Symbol" w:char="F0B0"/>
      </w:r>
      <w:r w:rsidRPr="00475619">
        <w:rPr>
          <w:rFonts w:ascii="Times New Roman" w:hAnsi="Times New Roman"/>
        </w:rPr>
        <w:t>, 90</w:t>
      </w:r>
      <w:r w:rsidRPr="00475619">
        <w:rPr>
          <w:rFonts w:ascii="Times New Roman" w:hAnsi="Times New Roman"/>
        </w:rPr>
        <w:sym w:font="Symbol" w:char="F0B0"/>
      </w:r>
      <w:r w:rsidRPr="00475619">
        <w:rPr>
          <w:rFonts w:ascii="Times New Roman" w:hAnsi="Times New Roman"/>
        </w:rPr>
        <w:t xml:space="preserve"> и 120°.</w:t>
      </w:r>
    </w:p>
    <w:p w:rsidR="00966710" w:rsidRPr="00475619" w:rsidRDefault="00966710" w:rsidP="00966710">
      <w:pPr>
        <w:widowControl w:val="0"/>
        <w:jc w:val="both"/>
        <w:rPr>
          <w:rFonts w:ascii="Times New Roman" w:hAnsi="Times New Roman"/>
        </w:rPr>
      </w:pPr>
      <w:r w:rsidRPr="00475619">
        <w:rPr>
          <w:rFonts w:ascii="Times New Roman" w:hAnsi="Times New Roman"/>
        </w:rPr>
        <w:tab/>
        <w:t xml:space="preserve">Развертки, рекомендуемые к применению на станках с ЧПУ, могут быть быстрорежущими и твердосплавными. Развертки из быстрорежущей стали имеют диаметры 5 - 50 мм (ОСТ 2-И26-1 - 74). Они бывают с цилиндрическим и коническим хвостовиками или насадными. Твердосплавные развертки (ГОСТ 11175 - 80) </w:t>
      </w:r>
      <w:bookmarkStart w:id="29" w:name="OCRUncertain007"/>
      <w:r w:rsidRPr="00475619">
        <w:rPr>
          <w:rFonts w:ascii="Times New Roman" w:hAnsi="Times New Roman"/>
        </w:rPr>
        <w:t>изготовляют</w:t>
      </w:r>
      <w:bookmarkEnd w:id="29"/>
      <w:r w:rsidRPr="00475619">
        <w:rPr>
          <w:rFonts w:ascii="Times New Roman" w:hAnsi="Times New Roman"/>
        </w:rPr>
        <w:t xml:space="preserve"> с повышенной точностью, их выполняют или с коническим хвостовиком, или насадными.</w:t>
      </w:r>
    </w:p>
    <w:p w:rsidR="00966710" w:rsidRPr="00475619" w:rsidRDefault="00966710" w:rsidP="00966710">
      <w:pPr>
        <w:jc w:val="both"/>
        <w:rPr>
          <w:rFonts w:ascii="Times New Roman" w:hAnsi="Times New Roman"/>
        </w:rPr>
      </w:pPr>
      <w:r w:rsidRPr="00475619">
        <w:rPr>
          <w:rFonts w:ascii="Times New Roman" w:hAnsi="Times New Roman"/>
        </w:rPr>
        <w:tab/>
        <w:t>Для чистовой обработки отверстий диаметром 10 - 50 мм на станках с ЧПУ в большинстве случаев применяются цельные хвостовые и насадные быстрорежущие и твердосплавные развертки. Для обработки особо точных отверстий используются однолезвийные твердосплавные развертки. Для обработки отверстий под головки крепежных винтов применяют цельные зенковки стандартных конструкций с повышенными требованиями точности. Для крепежных отверстий разработаны комбинированные ступенчатые сверла со специальной центрующей заточкой.</w:t>
      </w:r>
    </w:p>
    <w:p w:rsidR="00966710" w:rsidRPr="00475619" w:rsidRDefault="00966710" w:rsidP="00966710">
      <w:pPr>
        <w:jc w:val="both"/>
        <w:rPr>
          <w:rFonts w:ascii="Times New Roman" w:hAnsi="Times New Roman"/>
        </w:rPr>
      </w:pPr>
      <w:r w:rsidRPr="00475619">
        <w:rPr>
          <w:rFonts w:ascii="Times New Roman" w:hAnsi="Times New Roman"/>
        </w:rPr>
        <w:tab/>
        <w:t>Основная особенность расточного инструмента для станков с ЧПУ состоит в том, что он практически весь является консольным. Поэтому он должен обладать повышенной жесткостью и виброустойчивостью.</w:t>
      </w:r>
    </w:p>
    <w:p w:rsidR="00966710" w:rsidRPr="00475619" w:rsidRDefault="00966710" w:rsidP="00966710">
      <w:pPr>
        <w:jc w:val="both"/>
        <w:rPr>
          <w:rFonts w:ascii="Times New Roman" w:hAnsi="Times New Roman"/>
        </w:rPr>
      </w:pPr>
      <w:r w:rsidRPr="00475619">
        <w:rPr>
          <w:rFonts w:ascii="Times New Roman" w:hAnsi="Times New Roman"/>
        </w:rPr>
        <w:tab/>
        <w:t>Для растачивания отверстий диаметром 50 - 180 мм на станках с ЧПУ используются расточные оправки (боры) с микрометрической регулировкой вылета резца, обеспечивающие стабильное получение отверстий 5 - 6 квалитетов точности.</w:t>
      </w:r>
    </w:p>
    <w:p w:rsidR="009F0501" w:rsidRDefault="009F0501">
      <w:pPr>
        <w:overflowPunct/>
        <w:autoSpaceDE/>
        <w:autoSpaceDN/>
        <w:adjustRightInd/>
        <w:textAlignment w:val="auto"/>
        <w:rPr>
          <w:rFonts w:ascii="Times New Roman" w:hAnsi="Times New Roman"/>
        </w:rPr>
      </w:pPr>
    </w:p>
    <w:p w:rsidR="00773976" w:rsidRDefault="00773976">
      <w:pPr>
        <w:overflowPunct/>
        <w:autoSpaceDE/>
        <w:autoSpaceDN/>
        <w:adjustRightInd/>
        <w:textAlignment w:val="auto"/>
        <w:rPr>
          <w:rFonts w:ascii="Times New Roman" w:hAnsi="Times New Roman"/>
        </w:rPr>
      </w:pPr>
    </w:p>
    <w:p w:rsidR="00773976" w:rsidRDefault="00773976">
      <w:pPr>
        <w:overflowPunct/>
        <w:autoSpaceDE/>
        <w:autoSpaceDN/>
        <w:adjustRightInd/>
        <w:textAlignment w:val="auto"/>
        <w:rPr>
          <w:rFonts w:ascii="Times New Roman" w:hAnsi="Times New Roman"/>
        </w:rPr>
      </w:pPr>
    </w:p>
    <w:p w:rsidR="00773976" w:rsidRDefault="00773976">
      <w:pPr>
        <w:overflowPunct/>
        <w:autoSpaceDE/>
        <w:autoSpaceDN/>
        <w:adjustRightInd/>
        <w:textAlignment w:val="auto"/>
        <w:rPr>
          <w:rFonts w:ascii="Times New Roman" w:hAnsi="Times New Roman"/>
        </w:rPr>
      </w:pPr>
    </w:p>
    <w:p w:rsidR="00773976" w:rsidRDefault="00773976">
      <w:pPr>
        <w:overflowPunct/>
        <w:autoSpaceDE/>
        <w:autoSpaceDN/>
        <w:adjustRightInd/>
        <w:textAlignment w:val="auto"/>
        <w:rPr>
          <w:rFonts w:ascii="Times New Roman" w:hAnsi="Times New Roman"/>
        </w:rPr>
      </w:pPr>
    </w:p>
    <w:p w:rsidR="009F0501" w:rsidRDefault="009F0501">
      <w:pPr>
        <w:overflowPunct/>
        <w:autoSpaceDE/>
        <w:autoSpaceDN/>
        <w:adjustRightInd/>
        <w:textAlignment w:val="auto"/>
        <w:rPr>
          <w:rFonts w:ascii="Times New Roman" w:hAnsi="Times New Roman"/>
        </w:rPr>
      </w:pPr>
    </w:p>
    <w:p w:rsidR="00AE71C1" w:rsidRDefault="009F0501" w:rsidP="00773976">
      <w:pPr>
        <w:jc w:val="both"/>
        <w:rPr>
          <w:rFonts w:ascii="Times New Roman" w:hAnsi="Times New Roman"/>
        </w:rPr>
      </w:pPr>
      <w:r>
        <w:rPr>
          <w:rFonts w:ascii="Times New Roman" w:hAnsi="Times New Roman"/>
          <w:b/>
        </w:rPr>
        <w:lastRenderedPageBreak/>
        <w:t>КОНТРОЛЬНЫЕ ВОПРОСЫ</w:t>
      </w:r>
    </w:p>
    <w:p w:rsidR="00773976" w:rsidRPr="00773976" w:rsidRDefault="00773976" w:rsidP="00773976">
      <w:pPr>
        <w:jc w:val="both"/>
        <w:rPr>
          <w:rFonts w:ascii="Times New Roman" w:hAnsi="Times New Roman"/>
          <w:b/>
        </w:rPr>
      </w:pPr>
    </w:p>
    <w:p w:rsidR="00773976" w:rsidRDefault="00773976" w:rsidP="00773976">
      <w:pPr>
        <w:pStyle w:val="a9"/>
        <w:numPr>
          <w:ilvl w:val="0"/>
          <w:numId w:val="51"/>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Особенности станков с ЧПУ?</w:t>
      </w:r>
    </w:p>
    <w:p w:rsidR="00773976" w:rsidRDefault="00773976" w:rsidP="00773976">
      <w:pPr>
        <w:pStyle w:val="a9"/>
        <w:numPr>
          <w:ilvl w:val="0"/>
          <w:numId w:val="51"/>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Какие элементы отсутствуют в станках с ЧПУ?</w:t>
      </w:r>
    </w:p>
    <w:p w:rsidR="00773976" w:rsidRDefault="00773976" w:rsidP="00773976">
      <w:pPr>
        <w:pStyle w:val="a9"/>
        <w:numPr>
          <w:ilvl w:val="0"/>
          <w:numId w:val="51"/>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В каких случаях применяют неразборные специальные приспособления (НСП) для станков с ЧПУ?</w:t>
      </w:r>
    </w:p>
    <w:p w:rsidR="00773976" w:rsidRDefault="00773976" w:rsidP="00773976">
      <w:pPr>
        <w:pStyle w:val="a9"/>
        <w:numPr>
          <w:ilvl w:val="0"/>
          <w:numId w:val="51"/>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Что представляет собой конструкция УБП?</w:t>
      </w:r>
    </w:p>
    <w:p w:rsidR="00773976" w:rsidRDefault="00773976" w:rsidP="00773976">
      <w:pPr>
        <w:pStyle w:val="a9"/>
        <w:numPr>
          <w:ilvl w:val="0"/>
          <w:numId w:val="51"/>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Основной недостаток применения систем УБП и УНП?</w:t>
      </w:r>
    </w:p>
    <w:p w:rsidR="00773976" w:rsidRDefault="00773976" w:rsidP="00773976">
      <w:pPr>
        <w:pStyle w:val="a9"/>
        <w:numPr>
          <w:ilvl w:val="0"/>
          <w:numId w:val="51"/>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Какими требованиями должен обладать режущий инструмент для станков с ЧПУ?</w:t>
      </w:r>
    </w:p>
    <w:p w:rsidR="00773976" w:rsidRDefault="00773976" w:rsidP="00773976">
      <w:pPr>
        <w:pStyle w:val="a9"/>
        <w:numPr>
          <w:ilvl w:val="0"/>
          <w:numId w:val="51"/>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Что включает комплект твердосплавных токарных резцов для станка с ЧПУ?</w:t>
      </w:r>
    </w:p>
    <w:p w:rsidR="00773976" w:rsidRDefault="00773976">
      <w:pPr>
        <w:overflowPunct/>
        <w:autoSpaceDE/>
        <w:autoSpaceDN/>
        <w:adjustRightInd/>
        <w:textAlignment w:val="auto"/>
        <w:rPr>
          <w:rFonts w:ascii="Times New Roman" w:hAnsi="Times New Roman"/>
        </w:rPr>
      </w:pPr>
    </w:p>
    <w:p w:rsidR="00AE71C1" w:rsidRDefault="00AE71C1">
      <w:pPr>
        <w:overflowPunct/>
        <w:autoSpaceDE/>
        <w:autoSpaceDN/>
        <w:adjustRightInd/>
        <w:textAlignment w:val="auto"/>
        <w:rPr>
          <w:rFonts w:ascii="Times New Roman" w:hAnsi="Times New Roman"/>
          <w:b/>
        </w:rPr>
      </w:pPr>
      <w:r>
        <w:rPr>
          <w:rFonts w:ascii="Times New Roman" w:hAnsi="Times New Roman"/>
          <w:b/>
        </w:rPr>
        <w:br w:type="page"/>
      </w:r>
    </w:p>
    <w:p w:rsidR="00966710" w:rsidRPr="00475619" w:rsidRDefault="00773976" w:rsidP="00966710">
      <w:pPr>
        <w:jc w:val="center"/>
        <w:rPr>
          <w:rFonts w:ascii="Times New Roman" w:hAnsi="Times New Roman"/>
          <w:b/>
        </w:rPr>
      </w:pPr>
      <w:r w:rsidRPr="00475619">
        <w:rPr>
          <w:rFonts w:ascii="Times New Roman" w:hAnsi="Times New Roman"/>
          <w:b/>
        </w:rPr>
        <w:lastRenderedPageBreak/>
        <w:t>ЛЕКЦИЯ 9</w:t>
      </w:r>
    </w:p>
    <w:p w:rsidR="00966710" w:rsidRPr="00475619" w:rsidRDefault="00966710" w:rsidP="00966710">
      <w:pPr>
        <w:jc w:val="center"/>
        <w:rPr>
          <w:rFonts w:ascii="Times New Roman" w:hAnsi="Times New Roman"/>
          <w:b/>
        </w:rPr>
      </w:pPr>
    </w:p>
    <w:p w:rsidR="00966710" w:rsidRPr="00475619" w:rsidRDefault="00966710" w:rsidP="009F0501">
      <w:pPr>
        <w:rPr>
          <w:rFonts w:ascii="Times New Roman" w:hAnsi="Times New Roman"/>
          <w:b/>
        </w:rPr>
      </w:pPr>
      <w:r w:rsidRPr="00475619">
        <w:rPr>
          <w:rFonts w:ascii="Times New Roman" w:hAnsi="Times New Roman"/>
        </w:rPr>
        <w:t>План лекции:</w:t>
      </w:r>
    </w:p>
    <w:p w:rsidR="00966710" w:rsidRPr="009F0501" w:rsidRDefault="00966710" w:rsidP="00CA19BD">
      <w:pPr>
        <w:pStyle w:val="a9"/>
        <w:numPr>
          <w:ilvl w:val="0"/>
          <w:numId w:val="32"/>
        </w:numPr>
        <w:ind w:left="284" w:hanging="284"/>
        <w:jc w:val="both"/>
        <w:rPr>
          <w:rFonts w:ascii="Times New Roman" w:hAnsi="Times New Roman"/>
        </w:rPr>
      </w:pPr>
      <w:r w:rsidRPr="009F0501">
        <w:rPr>
          <w:rFonts w:ascii="Times New Roman" w:hAnsi="Times New Roman"/>
        </w:rPr>
        <w:t>Вспомогательный инструмент для станков с ЧПУ.</w:t>
      </w:r>
    </w:p>
    <w:p w:rsidR="00966710" w:rsidRPr="009F0501" w:rsidRDefault="00966710" w:rsidP="00CA19BD">
      <w:pPr>
        <w:pStyle w:val="a9"/>
        <w:numPr>
          <w:ilvl w:val="0"/>
          <w:numId w:val="32"/>
        </w:numPr>
        <w:ind w:left="284" w:hanging="284"/>
        <w:jc w:val="both"/>
        <w:rPr>
          <w:rFonts w:ascii="Times New Roman" w:hAnsi="Times New Roman"/>
        </w:rPr>
      </w:pPr>
      <w:r w:rsidRPr="009F0501">
        <w:rPr>
          <w:rFonts w:ascii="Times New Roman" w:hAnsi="Times New Roman"/>
        </w:rPr>
        <w:t>Устройства для предварительной настройки инструмента вне станка.</w:t>
      </w:r>
    </w:p>
    <w:p w:rsidR="00966710" w:rsidRPr="009F0501" w:rsidRDefault="00966710" w:rsidP="00CA19BD">
      <w:pPr>
        <w:pStyle w:val="a9"/>
        <w:numPr>
          <w:ilvl w:val="0"/>
          <w:numId w:val="32"/>
        </w:numPr>
        <w:ind w:left="284" w:hanging="284"/>
        <w:jc w:val="both"/>
        <w:rPr>
          <w:rFonts w:ascii="Times New Roman" w:hAnsi="Times New Roman"/>
        </w:rPr>
      </w:pPr>
      <w:r w:rsidRPr="009F0501">
        <w:rPr>
          <w:rFonts w:ascii="Times New Roman" w:hAnsi="Times New Roman"/>
        </w:rPr>
        <w:t>Наладка станков с ЧПУ.</w:t>
      </w:r>
    </w:p>
    <w:p w:rsidR="00966710" w:rsidRPr="00475619" w:rsidRDefault="00966710" w:rsidP="00966710">
      <w:pPr>
        <w:jc w:val="both"/>
        <w:rPr>
          <w:rFonts w:ascii="Times New Roman" w:hAnsi="Times New Roman"/>
        </w:rPr>
      </w:pPr>
    </w:p>
    <w:p w:rsidR="00966710" w:rsidRPr="00475619" w:rsidRDefault="00966710" w:rsidP="009F0501">
      <w:pPr>
        <w:jc w:val="center"/>
        <w:rPr>
          <w:rFonts w:ascii="Times New Roman" w:hAnsi="Times New Roman"/>
          <w:b/>
        </w:rPr>
      </w:pPr>
      <w:r w:rsidRPr="00475619">
        <w:rPr>
          <w:rFonts w:ascii="Times New Roman" w:hAnsi="Times New Roman"/>
          <w:b/>
        </w:rPr>
        <w:t>1. Вспомогательный инструмент для станков с ЧПУ</w:t>
      </w:r>
    </w:p>
    <w:p w:rsidR="00966710" w:rsidRPr="00475619" w:rsidRDefault="00966710" w:rsidP="00966710">
      <w:pPr>
        <w:jc w:val="both"/>
        <w:rPr>
          <w:rFonts w:ascii="Times New Roman" w:hAnsi="Times New Roman"/>
        </w:rPr>
      </w:pPr>
    </w:p>
    <w:p w:rsidR="00966710" w:rsidRPr="00475619" w:rsidRDefault="00966710" w:rsidP="00966710">
      <w:pPr>
        <w:jc w:val="both"/>
        <w:rPr>
          <w:rFonts w:ascii="Times New Roman" w:hAnsi="Times New Roman"/>
        </w:rPr>
      </w:pPr>
      <w:r w:rsidRPr="00475619">
        <w:rPr>
          <w:rFonts w:ascii="Times New Roman" w:hAnsi="Times New Roman"/>
        </w:rPr>
        <w:tab/>
        <w:t>К системе вспомогательного инструмента предъявляют следующие требования: номенклатура и стоимость инструмента, входящего в систему, должны быть сведены к экономически обоснованному минимуму; элементы системы должны обеспечивать применение режущего инструмента с требуемыми точностью, жесткостью и виброустойчивостью, позволять в необходимых случаях регулирование положения режущих кромок инструмента относительно системы координат станка, быть удобными в обслуживании (при необходимости быстросменными) и технологичными в изготовлении.</w:t>
      </w:r>
    </w:p>
    <w:p w:rsidR="00966710" w:rsidRPr="00475619" w:rsidRDefault="00966710" w:rsidP="00966710">
      <w:pPr>
        <w:jc w:val="both"/>
        <w:rPr>
          <w:rFonts w:ascii="Times New Roman" w:hAnsi="Times New Roman"/>
        </w:rPr>
      </w:pPr>
      <w:r w:rsidRPr="00475619">
        <w:rPr>
          <w:rFonts w:ascii="Times New Roman" w:hAnsi="Times New Roman"/>
        </w:rPr>
        <w:tab/>
        <w:t>Системы вспомогательного инструмента предназначены для компоновки специальных функциональных единиц - инструментальных блоков (комбинаций режущего и вспомогательного инструмента), каждый из которых служит для выполнения конкретного технологического перехода.</w:t>
      </w:r>
    </w:p>
    <w:p w:rsidR="00966710" w:rsidRPr="00475619" w:rsidRDefault="00966710" w:rsidP="00966710">
      <w:pPr>
        <w:jc w:val="both"/>
        <w:rPr>
          <w:rFonts w:ascii="Times New Roman" w:hAnsi="Times New Roman"/>
        </w:rPr>
      </w:pPr>
      <w:r w:rsidRPr="00475619">
        <w:rPr>
          <w:rFonts w:ascii="Times New Roman" w:hAnsi="Times New Roman"/>
        </w:rPr>
        <w:tab/>
        <w:t>Режущий инструмент у станков токарной группы с ЧПУ базируется и крепится или в резцедержателях суппортов, или в револьверных головках непосредственно, или с использованием переходных элементов (вспомогательного инструмента).</w:t>
      </w:r>
    </w:p>
    <w:p w:rsidR="00966710" w:rsidRPr="00475619" w:rsidRDefault="00966710" w:rsidP="00966710">
      <w:pPr>
        <w:jc w:val="both"/>
        <w:rPr>
          <w:rFonts w:ascii="Times New Roman" w:hAnsi="Times New Roman"/>
        </w:rPr>
      </w:pPr>
      <w:r w:rsidRPr="00475619">
        <w:rPr>
          <w:rFonts w:ascii="Times New Roman" w:hAnsi="Times New Roman"/>
        </w:rPr>
        <w:tab/>
        <w:t>При установке режущий инструмент может быть заранее налажена на определенные размеры. Это достаточно просто, если используется режущий инструмент со специальными настроечными элементами. Например, у резцов (носящих название резцовых вставок) таковыми являются специальные винты (штифты) в торце и сбоку; то же самое может быть и у сверл, зенкеров и т.д.</w:t>
      </w:r>
    </w:p>
    <w:p w:rsidR="00966710" w:rsidRPr="00475619" w:rsidRDefault="00966710" w:rsidP="00966710">
      <w:pPr>
        <w:jc w:val="both"/>
        <w:rPr>
          <w:rFonts w:ascii="Times New Roman" w:hAnsi="Times New Roman"/>
        </w:rPr>
      </w:pPr>
      <w:r w:rsidRPr="00475619">
        <w:rPr>
          <w:rFonts w:ascii="Times New Roman" w:hAnsi="Times New Roman"/>
        </w:rPr>
        <w:tab/>
        <w:t>В настоящее время распространены две подсистемы вспомогательного инструмента для токарных станков с ЧПУ, отличающихся конструкцией базовых поверхностей:</w:t>
      </w:r>
    </w:p>
    <w:p w:rsidR="00966710" w:rsidRPr="00475619" w:rsidRDefault="00966710" w:rsidP="00966710">
      <w:pPr>
        <w:jc w:val="both"/>
        <w:rPr>
          <w:rFonts w:ascii="Times New Roman" w:hAnsi="Times New Roman"/>
        </w:rPr>
      </w:pPr>
      <w:r w:rsidRPr="00475619">
        <w:rPr>
          <w:rFonts w:ascii="Times New Roman" w:hAnsi="Times New Roman"/>
        </w:rPr>
        <w:tab/>
        <w:t>1. Подсистема с цилиндрическим хвостовиком (ОСТ 2-У16-2 - 78) применяется для станков моделей 16К20Т1, 1П756МФ3, 1П732РФ3,174ОРФ3 и др.</w:t>
      </w:r>
    </w:p>
    <w:p w:rsidR="00966710" w:rsidRPr="00475619" w:rsidRDefault="00966710" w:rsidP="00966710">
      <w:pPr>
        <w:jc w:val="both"/>
        <w:rPr>
          <w:rFonts w:ascii="Times New Roman" w:hAnsi="Times New Roman"/>
        </w:rPr>
      </w:pPr>
      <w:r w:rsidRPr="00475619">
        <w:rPr>
          <w:rFonts w:ascii="Times New Roman" w:hAnsi="Times New Roman"/>
        </w:rPr>
        <w:tab/>
        <w:t>В рассмотренной подсистеме все резцедержатели базируются по цилиндру хвостовика (с рифлениями на лыске), обеспечивающему точную угловую установку инструмента, и штифту. Такой инструмент крепится в револьверной головке при помощи сухаря и клина, также имеющего рифления, но смещенные относительно рифлений хвостовика.</w:t>
      </w:r>
    </w:p>
    <w:p w:rsidR="00966710" w:rsidRPr="00475619" w:rsidRDefault="00966710" w:rsidP="00966710">
      <w:pPr>
        <w:jc w:val="both"/>
        <w:rPr>
          <w:rFonts w:ascii="Times New Roman" w:hAnsi="Times New Roman"/>
        </w:rPr>
      </w:pPr>
      <w:r w:rsidRPr="00475619">
        <w:rPr>
          <w:rFonts w:ascii="Times New Roman" w:hAnsi="Times New Roman"/>
        </w:rPr>
        <w:tab/>
        <w:t>2. Подсистема с базирующей призмой (ОСТ У16-1 - 78) применяется в станках моделей 1А734Ф3, 1А751Ф3, 16К30Ф3 и др.</w:t>
      </w:r>
    </w:p>
    <w:p w:rsidR="00966710" w:rsidRPr="00475619" w:rsidRDefault="00966710" w:rsidP="00966710">
      <w:pPr>
        <w:jc w:val="both"/>
        <w:rPr>
          <w:rFonts w:ascii="Times New Roman" w:hAnsi="Times New Roman"/>
        </w:rPr>
      </w:pPr>
    </w:p>
    <w:p w:rsidR="00966710" w:rsidRPr="00475619" w:rsidRDefault="00966710" w:rsidP="00966710">
      <w:pPr>
        <w:jc w:val="both"/>
        <w:rPr>
          <w:rFonts w:ascii="Times New Roman" w:hAnsi="Times New Roman"/>
        </w:rPr>
      </w:pPr>
    </w:p>
    <w:p w:rsidR="00966710" w:rsidRPr="00475619" w:rsidRDefault="00966710" w:rsidP="00966710">
      <w:pPr>
        <w:jc w:val="both"/>
        <w:rPr>
          <w:rFonts w:ascii="Times New Roman" w:hAnsi="Times New Roman"/>
        </w:rPr>
      </w:pPr>
      <w:r w:rsidRPr="00475619">
        <w:rPr>
          <w:rFonts w:ascii="Times New Roman" w:hAnsi="Times New Roman"/>
        </w:rPr>
        <w:tab/>
        <w:t>Для сверлильных, расточных и фрезерных станков с ЧПУ используют систему вспомогательных инструментов, основу которой составляет базовый быстросменный патрон, например, с шариковым захватом, вставляемый в гнездо шпинделя по конусу Морзе. К такому патрону прилагается комплект вставок с одинаковыми хвостовиками (под гнездо патрона), в которых может закрепляться различный режущий инструмент. К одной из вставок придается комплект переходных втулок, позволяющих регулировать вылет режущего инструмента.</w:t>
      </w:r>
    </w:p>
    <w:p w:rsidR="00966710" w:rsidRPr="00475619" w:rsidRDefault="00966710" w:rsidP="00966710">
      <w:pPr>
        <w:jc w:val="both"/>
        <w:rPr>
          <w:rFonts w:ascii="Times New Roman" w:hAnsi="Times New Roman"/>
        </w:rPr>
      </w:pPr>
      <w:r w:rsidRPr="00475619">
        <w:rPr>
          <w:rFonts w:ascii="Times New Roman" w:hAnsi="Times New Roman"/>
        </w:rPr>
        <w:tab/>
        <w:t>Для многоинструментальных и многоцелевых станков разработана специальная система вспомогательного инструмента. Основой ее являются переходные оправки, конусностью 7 : 24, которые устанавливаются в шпинделе станка. Оправки (рис.9.1) имеют следующие элементы:</w:t>
      </w:r>
    </w:p>
    <w:p w:rsidR="00966710" w:rsidRPr="00475619" w:rsidRDefault="00966710" w:rsidP="00966710">
      <w:pPr>
        <w:jc w:val="both"/>
        <w:rPr>
          <w:rFonts w:ascii="Times New Roman" w:hAnsi="Times New Roman"/>
        </w:rPr>
      </w:pPr>
      <w:r w:rsidRPr="00475619">
        <w:rPr>
          <w:rFonts w:ascii="Times New Roman" w:hAnsi="Times New Roman"/>
        </w:rPr>
        <w:tab/>
        <w:t>1 - конус 7 : 24 для базирования в шпинделе станка;</w:t>
      </w:r>
    </w:p>
    <w:p w:rsidR="00966710" w:rsidRPr="00475619" w:rsidRDefault="00966710" w:rsidP="00966710">
      <w:pPr>
        <w:jc w:val="both"/>
        <w:rPr>
          <w:rFonts w:ascii="Times New Roman" w:hAnsi="Times New Roman"/>
        </w:rPr>
      </w:pPr>
      <w:r w:rsidRPr="00475619">
        <w:rPr>
          <w:rFonts w:ascii="Times New Roman" w:hAnsi="Times New Roman"/>
        </w:rPr>
        <w:tab/>
        <w:t>2 - конус Морзе или другая поверхность для установки режущего инструмента или переходного вспомогательного инструмента;</w:t>
      </w:r>
    </w:p>
    <w:p w:rsidR="00966710" w:rsidRPr="00475619" w:rsidRDefault="00966710" w:rsidP="00966710">
      <w:pPr>
        <w:jc w:val="both"/>
        <w:rPr>
          <w:rFonts w:ascii="Times New Roman" w:hAnsi="Times New Roman"/>
        </w:rPr>
      </w:pPr>
      <w:r w:rsidRPr="00475619">
        <w:rPr>
          <w:rFonts w:ascii="Times New Roman" w:hAnsi="Times New Roman"/>
        </w:rPr>
        <w:tab/>
        <w:t>3 - проточка для захватов автоматической руки;</w:t>
      </w:r>
    </w:p>
    <w:p w:rsidR="00966710" w:rsidRPr="00475619" w:rsidRDefault="00966710" w:rsidP="00966710">
      <w:pPr>
        <w:jc w:val="both"/>
        <w:rPr>
          <w:rFonts w:ascii="Times New Roman" w:hAnsi="Times New Roman"/>
        </w:rPr>
      </w:pPr>
      <w:r w:rsidRPr="00475619">
        <w:rPr>
          <w:rFonts w:ascii="Times New Roman" w:hAnsi="Times New Roman"/>
        </w:rPr>
        <w:tab/>
        <w:t>4 - хвостовик для захвата и затягивания в шпинделе;</w:t>
      </w:r>
    </w:p>
    <w:p w:rsidR="00966710" w:rsidRPr="00475619" w:rsidRDefault="00966710" w:rsidP="00966710">
      <w:pPr>
        <w:jc w:val="both"/>
        <w:rPr>
          <w:rFonts w:ascii="Times New Roman" w:hAnsi="Times New Roman"/>
          <w:spacing w:val="-4"/>
        </w:rPr>
      </w:pPr>
      <w:r w:rsidRPr="00475619">
        <w:rPr>
          <w:rFonts w:ascii="Times New Roman" w:hAnsi="Times New Roman"/>
          <w:spacing w:val="-4"/>
        </w:rPr>
        <w:tab/>
        <w:t>5 - два шпоночных паза для сопряжения с торцевыми шпонками шпинделя.</w:t>
      </w:r>
    </w:p>
    <w:p w:rsidR="00966710" w:rsidRPr="00475619" w:rsidRDefault="00966710" w:rsidP="00966710">
      <w:pPr>
        <w:jc w:val="both"/>
        <w:rPr>
          <w:rFonts w:ascii="Times New Roman" w:hAnsi="Times New Roman"/>
        </w:rPr>
      </w:pPr>
      <w:r w:rsidRPr="00475619">
        <w:rPr>
          <w:rFonts w:ascii="Times New Roman" w:hAnsi="Times New Roman"/>
        </w:rPr>
        <w:tab/>
      </w:r>
      <w:r w:rsidRPr="00475619">
        <w:rPr>
          <w:rFonts w:ascii="Times New Roman" w:hAnsi="Times New Roman"/>
        </w:rPr>
        <w:tab/>
      </w:r>
      <w:r w:rsidRPr="00475619">
        <w:rPr>
          <w:rFonts w:ascii="Times New Roman" w:hAnsi="Times New Roman"/>
        </w:rPr>
        <w:tab/>
      </w:r>
      <w:r w:rsidR="00524A76">
        <w:rPr>
          <w:rFonts w:ascii="Times New Roman" w:hAnsi="Times New Roman"/>
          <w:noProof/>
        </w:rPr>
        <w:drawing>
          <wp:inline distT="0" distB="0" distL="0" distR="0">
            <wp:extent cx="2981325" cy="3733800"/>
            <wp:effectExtent l="19050" t="0" r="9525"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56"/>
                    <a:srcRect/>
                    <a:stretch>
                      <a:fillRect/>
                    </a:stretch>
                  </pic:blipFill>
                  <pic:spPr bwMode="auto">
                    <a:xfrm>
                      <a:off x="0" y="0"/>
                      <a:ext cx="2981325" cy="3733800"/>
                    </a:xfrm>
                    <a:prstGeom prst="rect">
                      <a:avLst/>
                    </a:prstGeom>
                    <a:noFill/>
                    <a:ln w="9525">
                      <a:noFill/>
                      <a:miter lim="800000"/>
                      <a:headEnd/>
                      <a:tailEnd/>
                    </a:ln>
                  </pic:spPr>
                </pic:pic>
              </a:graphicData>
            </a:graphic>
          </wp:inline>
        </w:drawing>
      </w:r>
    </w:p>
    <w:p w:rsidR="00966710" w:rsidRPr="00475619" w:rsidRDefault="00966710" w:rsidP="00966710">
      <w:pPr>
        <w:jc w:val="center"/>
        <w:rPr>
          <w:rFonts w:ascii="Times New Roman" w:hAnsi="Times New Roman"/>
          <w:spacing w:val="-4"/>
        </w:rPr>
      </w:pPr>
      <w:r w:rsidRPr="00475619">
        <w:rPr>
          <w:rFonts w:ascii="Times New Roman" w:hAnsi="Times New Roman"/>
        </w:rPr>
        <w:t>Рис. 9.1. Переходная оправка, тип I</w:t>
      </w:r>
    </w:p>
    <w:p w:rsidR="00966710" w:rsidRPr="00475619" w:rsidRDefault="00966710" w:rsidP="00966710">
      <w:pPr>
        <w:jc w:val="both"/>
        <w:rPr>
          <w:rFonts w:ascii="Times New Roman" w:hAnsi="Times New Roman"/>
        </w:rPr>
      </w:pPr>
    </w:p>
    <w:p w:rsidR="00966710" w:rsidRPr="00475619" w:rsidRDefault="00966710" w:rsidP="00966710">
      <w:pPr>
        <w:jc w:val="both"/>
        <w:rPr>
          <w:rFonts w:ascii="Times New Roman" w:hAnsi="Times New Roman"/>
        </w:rPr>
      </w:pPr>
      <w:r w:rsidRPr="00475619">
        <w:rPr>
          <w:rFonts w:ascii="Times New Roman" w:hAnsi="Times New Roman"/>
        </w:rPr>
        <w:tab/>
        <w:t>Все базовые оправки имеют общую верхнюю часть. Различается лишь нижняя часть для установки режущего инструмента.</w:t>
      </w:r>
    </w:p>
    <w:p w:rsidR="00966710" w:rsidRPr="00475619" w:rsidRDefault="00966710" w:rsidP="00966710">
      <w:pPr>
        <w:jc w:val="both"/>
        <w:rPr>
          <w:rFonts w:ascii="Times New Roman" w:hAnsi="Times New Roman"/>
        </w:rPr>
      </w:pPr>
      <w:r w:rsidRPr="00475619">
        <w:rPr>
          <w:rFonts w:ascii="Times New Roman" w:hAnsi="Times New Roman"/>
        </w:rPr>
        <w:lastRenderedPageBreak/>
        <w:tab/>
        <w:t>Система регламентирует 5 типов оправок, позволяющих использовать на станках практически все необходимые режущие инструменты. Переходные оправки 1-го типа предназначены для закрепления режущих и вспомогательных инструментов с коническим хвостовиком; 2-го типа с цилиндрическим посадочным отверстием - для вспомогательного инструмента, регулируемого в осевом направлении; 3-го и 4-го типа соответственно с одно и двухугловой цангой - для режущих инструментов с цилиндрическим хвостовиком; 5-го типа для фрез с цилиндрическим посадочным отверстием и шпоночным пазом.</w:t>
      </w:r>
    </w:p>
    <w:p w:rsidR="00966710" w:rsidRPr="00475619" w:rsidRDefault="00966710" w:rsidP="00966710">
      <w:pPr>
        <w:jc w:val="both"/>
        <w:rPr>
          <w:rFonts w:ascii="Times New Roman" w:hAnsi="Times New Roman"/>
          <w:b/>
        </w:rPr>
      </w:pPr>
    </w:p>
    <w:p w:rsidR="00966710" w:rsidRPr="00475619" w:rsidRDefault="00966710" w:rsidP="009F0501">
      <w:pPr>
        <w:jc w:val="center"/>
        <w:rPr>
          <w:rFonts w:ascii="Times New Roman" w:hAnsi="Times New Roman"/>
          <w:b/>
        </w:rPr>
      </w:pPr>
      <w:r w:rsidRPr="00475619">
        <w:rPr>
          <w:rFonts w:ascii="Times New Roman" w:hAnsi="Times New Roman"/>
          <w:b/>
        </w:rPr>
        <w:t>2. Устройства для предварительной настройки инструмента вне станка</w:t>
      </w:r>
    </w:p>
    <w:p w:rsidR="00966710" w:rsidRPr="00475619" w:rsidRDefault="00966710" w:rsidP="00966710">
      <w:pPr>
        <w:jc w:val="both"/>
        <w:rPr>
          <w:rFonts w:ascii="Times New Roman" w:hAnsi="Times New Roman"/>
        </w:rPr>
      </w:pPr>
    </w:p>
    <w:p w:rsidR="00966710" w:rsidRPr="00475619" w:rsidRDefault="00966710" w:rsidP="00966710">
      <w:pPr>
        <w:jc w:val="both"/>
        <w:rPr>
          <w:rFonts w:ascii="Times New Roman" w:hAnsi="Times New Roman"/>
        </w:rPr>
      </w:pPr>
      <w:r w:rsidRPr="00475619">
        <w:rPr>
          <w:rFonts w:ascii="Times New Roman" w:hAnsi="Times New Roman"/>
        </w:rPr>
        <w:tab/>
        <w:t>При обработке деталей на станках с ЧПУ положения инструмента, детали и системы координат станка должны быть строго увязаны. Поэтому предварительная настройка инструментов вне станка играет решающее значение.</w:t>
      </w:r>
    </w:p>
    <w:p w:rsidR="00966710" w:rsidRPr="00475619" w:rsidRDefault="00966710" w:rsidP="00966710">
      <w:pPr>
        <w:jc w:val="both"/>
        <w:rPr>
          <w:rFonts w:ascii="Times New Roman" w:hAnsi="Times New Roman"/>
        </w:rPr>
      </w:pPr>
      <w:r w:rsidRPr="00475619">
        <w:rPr>
          <w:rFonts w:ascii="Times New Roman" w:hAnsi="Times New Roman"/>
        </w:rPr>
        <w:tab/>
        <w:t>Размерная настройка инструмента вне станка заключается в установке режущей кромки инструмента в радиальном и осевом направлении на заданном расстоянии от базовых поверхностей оправки или резцового блока (рис. 9.2).</w:t>
      </w:r>
    </w:p>
    <w:p w:rsidR="00966710" w:rsidRPr="00475619" w:rsidRDefault="00966710" w:rsidP="00966710">
      <w:pPr>
        <w:jc w:val="both"/>
        <w:rPr>
          <w:rFonts w:ascii="Times New Roman" w:hAnsi="Times New Roman"/>
        </w:rPr>
      </w:pPr>
      <w:r w:rsidRPr="00475619">
        <w:rPr>
          <w:rFonts w:ascii="Times New Roman" w:hAnsi="Times New Roman"/>
        </w:rPr>
        <w:tab/>
      </w:r>
      <w:r w:rsidRPr="00475619">
        <w:rPr>
          <w:rFonts w:ascii="Times New Roman" w:hAnsi="Times New Roman"/>
        </w:rPr>
        <w:tab/>
      </w:r>
      <w:r w:rsidRPr="00475619">
        <w:rPr>
          <w:rFonts w:ascii="Times New Roman" w:hAnsi="Times New Roman"/>
        </w:rPr>
        <w:tab/>
      </w:r>
      <w:r w:rsidR="00524A76">
        <w:rPr>
          <w:rFonts w:ascii="Times New Roman" w:hAnsi="Times New Roman"/>
          <w:noProof/>
        </w:rPr>
        <w:drawing>
          <wp:inline distT="0" distB="0" distL="0" distR="0">
            <wp:extent cx="3228975" cy="3543300"/>
            <wp:effectExtent l="19050" t="0" r="9525"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57"/>
                    <a:srcRect/>
                    <a:stretch>
                      <a:fillRect/>
                    </a:stretch>
                  </pic:blipFill>
                  <pic:spPr bwMode="auto">
                    <a:xfrm>
                      <a:off x="0" y="0"/>
                      <a:ext cx="3228975" cy="3543300"/>
                    </a:xfrm>
                    <a:prstGeom prst="rect">
                      <a:avLst/>
                    </a:prstGeom>
                    <a:noFill/>
                    <a:ln w="9525">
                      <a:noFill/>
                      <a:miter lim="800000"/>
                      <a:headEnd/>
                      <a:tailEnd/>
                    </a:ln>
                  </pic:spPr>
                </pic:pic>
              </a:graphicData>
            </a:graphic>
          </wp:inline>
        </w:drawing>
      </w:r>
    </w:p>
    <w:p w:rsidR="00966710" w:rsidRPr="00475619" w:rsidRDefault="00966710" w:rsidP="00966710">
      <w:pPr>
        <w:jc w:val="center"/>
        <w:rPr>
          <w:rFonts w:ascii="Times New Roman" w:hAnsi="Times New Roman"/>
        </w:rPr>
      </w:pPr>
      <w:r w:rsidRPr="00475619">
        <w:rPr>
          <w:rFonts w:ascii="Times New Roman" w:hAnsi="Times New Roman"/>
        </w:rPr>
        <w:t>Рис. 9.2. Настроечные размеры инструмента</w:t>
      </w:r>
    </w:p>
    <w:p w:rsidR="00966710" w:rsidRPr="00475619" w:rsidRDefault="00966710" w:rsidP="00966710">
      <w:pPr>
        <w:jc w:val="both"/>
        <w:rPr>
          <w:rFonts w:ascii="Times New Roman" w:hAnsi="Times New Roman"/>
        </w:rPr>
      </w:pPr>
    </w:p>
    <w:p w:rsidR="00966710" w:rsidRPr="00475619" w:rsidRDefault="00966710" w:rsidP="00966710">
      <w:pPr>
        <w:jc w:val="both"/>
        <w:rPr>
          <w:rFonts w:ascii="Times New Roman" w:hAnsi="Times New Roman"/>
        </w:rPr>
      </w:pPr>
      <w:r w:rsidRPr="00475619">
        <w:rPr>
          <w:rFonts w:ascii="Times New Roman" w:hAnsi="Times New Roman"/>
        </w:rPr>
        <w:tab/>
        <w:t>Очевидно, что для достижения требуемой точности настройки посадочные места приборов для настройки должны быть выполнены в строгом соответствии с посадочными размерами элементов станков.</w:t>
      </w:r>
    </w:p>
    <w:p w:rsidR="00966710" w:rsidRPr="00475619" w:rsidRDefault="00966710" w:rsidP="00966710">
      <w:pPr>
        <w:jc w:val="both"/>
        <w:rPr>
          <w:rFonts w:ascii="Times New Roman" w:hAnsi="Times New Roman"/>
        </w:rPr>
      </w:pPr>
      <w:r w:rsidRPr="00475619">
        <w:rPr>
          <w:rFonts w:ascii="Times New Roman" w:hAnsi="Times New Roman"/>
        </w:rPr>
        <w:tab/>
        <w:t xml:space="preserve">Для некоторых видов инструмента настройку производят только по одной координате (сверла, зенкеры, расточные оправки, развертки и т.д.) с </w:t>
      </w:r>
      <w:r w:rsidRPr="00475619">
        <w:rPr>
          <w:rFonts w:ascii="Times New Roman" w:hAnsi="Times New Roman"/>
        </w:rPr>
        <w:lastRenderedPageBreak/>
        <w:t>невысокой точностью (0,1мм). В этом случае могут использоваться отсчетные устройства в виде штангенрейсмасов. Инструмент настраивают по ножевидной вставке (см.рис. 9.3,а) или индикатору (см.рис. 9.3,б).</w:t>
      </w:r>
    </w:p>
    <w:p w:rsidR="00966710" w:rsidRPr="00475619" w:rsidRDefault="002E09B6" w:rsidP="00966710">
      <w:pPr>
        <w:jc w:val="both"/>
        <w:rPr>
          <w:rFonts w:ascii="Times New Roman" w:hAnsi="Times New Roman"/>
          <w:noProof/>
        </w:rPr>
      </w:pPr>
      <w:r>
        <w:rPr>
          <w:rFonts w:ascii="Times New Roman" w:hAnsi="Times New Roman"/>
          <w:noProof/>
        </w:rPr>
        <w:pict>
          <v:rect id="_x0000_s1383" style="position:absolute;left:0;text-align:left;margin-left:365.5pt;margin-top:203.65pt;width:19.55pt;height:20.45pt;z-index:251664896" o:allowincell="f" filled="f" stroked="f" strokeweight="2pt">
            <v:textbox inset="1pt,1pt,1pt,1pt">
              <w:txbxContent>
                <w:p w:rsidR="008910FD" w:rsidRDefault="008910FD" w:rsidP="00966710">
                  <w:r>
                    <w:t>б)</w:t>
                  </w:r>
                </w:p>
              </w:txbxContent>
            </v:textbox>
          </v:rect>
        </w:pict>
      </w:r>
      <w:r>
        <w:rPr>
          <w:rFonts w:ascii="Times New Roman" w:hAnsi="Times New Roman"/>
          <w:noProof/>
        </w:rPr>
        <w:pict>
          <v:rect id="_x0000_s1382" style="position:absolute;left:0;text-align:left;margin-left:125.5pt;margin-top:204.85pt;width:19.55pt;height:20.45pt;z-index:251663872" o:allowincell="f" filled="f" stroked="f" strokeweight="2pt">
            <v:textbox inset="1pt,1pt,1pt,1pt">
              <w:txbxContent>
                <w:p w:rsidR="008910FD" w:rsidRDefault="008910FD" w:rsidP="00966710">
                  <w:r>
                    <w:t>а)</w:t>
                  </w:r>
                </w:p>
              </w:txbxContent>
            </v:textbox>
          </v:rect>
        </w:pict>
      </w:r>
      <w:r w:rsidR="00524A76">
        <w:rPr>
          <w:rFonts w:ascii="Times New Roman" w:hAnsi="Times New Roman"/>
          <w:noProof/>
        </w:rPr>
        <w:drawing>
          <wp:inline distT="0" distB="0" distL="0" distR="0">
            <wp:extent cx="6191250" cy="2714625"/>
            <wp:effectExtent l="1905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58"/>
                    <a:srcRect/>
                    <a:stretch>
                      <a:fillRect/>
                    </a:stretch>
                  </pic:blipFill>
                  <pic:spPr bwMode="auto">
                    <a:xfrm>
                      <a:off x="0" y="0"/>
                      <a:ext cx="6191250" cy="2714625"/>
                    </a:xfrm>
                    <a:prstGeom prst="rect">
                      <a:avLst/>
                    </a:prstGeom>
                    <a:noFill/>
                    <a:ln w="9525">
                      <a:noFill/>
                      <a:miter lim="800000"/>
                      <a:headEnd/>
                      <a:tailEnd/>
                    </a:ln>
                  </pic:spPr>
                </pic:pic>
              </a:graphicData>
            </a:graphic>
          </wp:inline>
        </w:drawing>
      </w:r>
    </w:p>
    <w:p w:rsidR="00966710" w:rsidRPr="00475619" w:rsidRDefault="00966710" w:rsidP="00966710">
      <w:pPr>
        <w:jc w:val="both"/>
        <w:rPr>
          <w:rFonts w:ascii="Times New Roman" w:hAnsi="Times New Roman"/>
        </w:rPr>
      </w:pPr>
    </w:p>
    <w:p w:rsidR="00966710" w:rsidRPr="00475619" w:rsidRDefault="00966710" w:rsidP="00966710">
      <w:pPr>
        <w:jc w:val="center"/>
        <w:rPr>
          <w:rFonts w:ascii="Times New Roman" w:hAnsi="Times New Roman"/>
        </w:rPr>
      </w:pPr>
      <w:r w:rsidRPr="00475619">
        <w:rPr>
          <w:rFonts w:ascii="Times New Roman" w:hAnsi="Times New Roman"/>
        </w:rPr>
        <w:t>Рис. 9.3. Настройка режущего инструмента:</w:t>
      </w:r>
    </w:p>
    <w:p w:rsidR="00966710" w:rsidRPr="00475619" w:rsidRDefault="00966710" w:rsidP="00966710">
      <w:pPr>
        <w:ind w:firstLine="3261"/>
        <w:jc w:val="both"/>
        <w:rPr>
          <w:rFonts w:ascii="Times New Roman" w:hAnsi="Times New Roman"/>
        </w:rPr>
      </w:pPr>
      <w:r w:rsidRPr="00475619">
        <w:rPr>
          <w:rFonts w:ascii="Times New Roman" w:hAnsi="Times New Roman"/>
        </w:rPr>
        <w:t>а) по вставкам; б) по индикатору</w:t>
      </w:r>
    </w:p>
    <w:p w:rsidR="00966710" w:rsidRPr="00475619" w:rsidRDefault="00966710" w:rsidP="00966710">
      <w:pPr>
        <w:ind w:firstLine="3261"/>
        <w:jc w:val="both"/>
        <w:rPr>
          <w:rFonts w:ascii="Times New Roman" w:hAnsi="Times New Roman"/>
        </w:rPr>
      </w:pPr>
    </w:p>
    <w:p w:rsidR="00966710" w:rsidRPr="00475619" w:rsidRDefault="00966710" w:rsidP="00966710">
      <w:pPr>
        <w:jc w:val="both"/>
        <w:rPr>
          <w:rFonts w:ascii="Times New Roman" w:hAnsi="Times New Roman"/>
        </w:rPr>
      </w:pPr>
      <w:r w:rsidRPr="00475619">
        <w:rPr>
          <w:rFonts w:ascii="Times New Roman" w:hAnsi="Times New Roman"/>
        </w:rPr>
        <w:tab/>
        <w:t>Для выполнения точной настройки (0,005 - 0,01мм) приборы и устройства оснащаются окулярными микроскопами. Настройка инструмента осуществляется путем совмещения изображения режущей кромки инструмента в окуляре микроскопа с его координатной сеткой (рис. 9.4). Установка микроскопа на заданные координаты осуществляется с помощью точных отсчетных оптических устройств.</w:t>
      </w:r>
    </w:p>
    <w:p w:rsidR="00966710" w:rsidRPr="00475619" w:rsidRDefault="00966710" w:rsidP="00966710">
      <w:pPr>
        <w:jc w:val="both"/>
        <w:rPr>
          <w:rFonts w:ascii="Times New Roman" w:hAnsi="Times New Roman"/>
        </w:rPr>
      </w:pPr>
      <w:r w:rsidRPr="00475619">
        <w:rPr>
          <w:rFonts w:ascii="Times New Roman" w:hAnsi="Times New Roman"/>
        </w:rPr>
        <w:tab/>
      </w:r>
      <w:r w:rsidRPr="00475619">
        <w:rPr>
          <w:rFonts w:ascii="Times New Roman" w:hAnsi="Times New Roman"/>
        </w:rPr>
        <w:tab/>
      </w:r>
      <w:r w:rsidR="00524A76">
        <w:rPr>
          <w:rFonts w:ascii="Times New Roman" w:hAnsi="Times New Roman"/>
          <w:noProof/>
        </w:rPr>
        <w:drawing>
          <wp:inline distT="0" distB="0" distL="0" distR="0">
            <wp:extent cx="4419600" cy="1762125"/>
            <wp:effectExtent l="1905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59"/>
                    <a:srcRect/>
                    <a:stretch>
                      <a:fillRect/>
                    </a:stretch>
                  </pic:blipFill>
                  <pic:spPr bwMode="auto">
                    <a:xfrm>
                      <a:off x="0" y="0"/>
                      <a:ext cx="4419600" cy="1762125"/>
                    </a:xfrm>
                    <a:prstGeom prst="rect">
                      <a:avLst/>
                    </a:prstGeom>
                    <a:noFill/>
                    <a:ln w="9525">
                      <a:noFill/>
                      <a:miter lim="800000"/>
                      <a:headEnd/>
                      <a:tailEnd/>
                    </a:ln>
                  </pic:spPr>
                </pic:pic>
              </a:graphicData>
            </a:graphic>
          </wp:inline>
        </w:drawing>
      </w:r>
    </w:p>
    <w:p w:rsidR="00966710" w:rsidRPr="00475619" w:rsidRDefault="00966710" w:rsidP="00966710">
      <w:pPr>
        <w:jc w:val="center"/>
        <w:rPr>
          <w:rFonts w:ascii="Times New Roman" w:hAnsi="Times New Roman"/>
        </w:rPr>
      </w:pPr>
      <w:r w:rsidRPr="00475619">
        <w:rPr>
          <w:rFonts w:ascii="Times New Roman" w:hAnsi="Times New Roman"/>
        </w:rPr>
        <w:t>Рис. 9.4. Настройка инструмента при помощи окулярного микроскопа</w:t>
      </w:r>
    </w:p>
    <w:p w:rsidR="00966710" w:rsidRPr="00475619" w:rsidRDefault="00966710" w:rsidP="00966710">
      <w:pPr>
        <w:rPr>
          <w:rFonts w:ascii="Times New Roman" w:hAnsi="Times New Roman"/>
        </w:rPr>
      </w:pPr>
    </w:p>
    <w:p w:rsidR="00966710" w:rsidRPr="00475619" w:rsidRDefault="00966710" w:rsidP="00966710">
      <w:pPr>
        <w:rPr>
          <w:rFonts w:ascii="Times New Roman" w:hAnsi="Times New Roman"/>
        </w:rPr>
      </w:pPr>
    </w:p>
    <w:p w:rsidR="00966710" w:rsidRPr="00475619" w:rsidRDefault="00966710" w:rsidP="009F0501">
      <w:pPr>
        <w:jc w:val="center"/>
        <w:rPr>
          <w:rFonts w:ascii="Times New Roman" w:hAnsi="Times New Roman"/>
          <w:b/>
        </w:rPr>
      </w:pPr>
      <w:r w:rsidRPr="00475619">
        <w:rPr>
          <w:rFonts w:ascii="Times New Roman" w:hAnsi="Times New Roman"/>
          <w:b/>
        </w:rPr>
        <w:t>3. Наладка станков с ЧПУ</w:t>
      </w:r>
    </w:p>
    <w:p w:rsidR="00966710" w:rsidRPr="00475619" w:rsidRDefault="00966710" w:rsidP="00966710">
      <w:pPr>
        <w:jc w:val="both"/>
        <w:rPr>
          <w:rFonts w:ascii="Times New Roman" w:hAnsi="Times New Roman"/>
        </w:rPr>
      </w:pPr>
    </w:p>
    <w:p w:rsidR="00966710" w:rsidRPr="00475619" w:rsidRDefault="00966710" w:rsidP="00966710">
      <w:pPr>
        <w:jc w:val="both"/>
        <w:rPr>
          <w:rFonts w:ascii="Times New Roman" w:hAnsi="Times New Roman"/>
        </w:rPr>
      </w:pPr>
      <w:r w:rsidRPr="00475619">
        <w:rPr>
          <w:rFonts w:ascii="Times New Roman" w:hAnsi="Times New Roman"/>
        </w:rPr>
        <w:tab/>
        <w:t>ГОСТ 3.11.09-82 устанавливает два термина:</w:t>
      </w:r>
    </w:p>
    <w:p w:rsidR="00966710" w:rsidRPr="00475619" w:rsidRDefault="00966710" w:rsidP="00966710">
      <w:pPr>
        <w:jc w:val="both"/>
        <w:rPr>
          <w:rFonts w:ascii="Times New Roman" w:hAnsi="Times New Roman"/>
        </w:rPr>
      </w:pPr>
      <w:r w:rsidRPr="00475619">
        <w:rPr>
          <w:rFonts w:ascii="Times New Roman" w:hAnsi="Times New Roman"/>
          <w:b/>
        </w:rPr>
        <w:tab/>
        <w:t>наладка</w:t>
      </w:r>
      <w:r w:rsidRPr="00475619">
        <w:rPr>
          <w:rFonts w:ascii="Times New Roman" w:hAnsi="Times New Roman"/>
        </w:rPr>
        <w:t xml:space="preserve"> - подготовка технологического оборудования и технологической оснастки к выполнению технологической операции;</w:t>
      </w:r>
    </w:p>
    <w:p w:rsidR="00966710" w:rsidRPr="00475619" w:rsidRDefault="00966710" w:rsidP="00966710">
      <w:pPr>
        <w:jc w:val="both"/>
        <w:rPr>
          <w:rFonts w:ascii="Times New Roman" w:hAnsi="Times New Roman"/>
        </w:rPr>
      </w:pPr>
      <w:r w:rsidRPr="00475619">
        <w:rPr>
          <w:rFonts w:ascii="Times New Roman" w:hAnsi="Times New Roman"/>
          <w:b/>
        </w:rPr>
        <w:tab/>
        <w:t>подналадка</w:t>
      </w:r>
      <w:r w:rsidRPr="00475619">
        <w:rPr>
          <w:rFonts w:ascii="Times New Roman" w:hAnsi="Times New Roman"/>
        </w:rPr>
        <w:t xml:space="preserve">- дополнительная регулировка технологического оборудования и (или) технологической оснастки при выполнении </w:t>
      </w:r>
      <w:r w:rsidRPr="00475619">
        <w:rPr>
          <w:rFonts w:ascii="Times New Roman" w:hAnsi="Times New Roman"/>
        </w:rPr>
        <w:lastRenderedPageBreak/>
        <w:t>технологической операции для восстановления достигнутых при наладке значений параметров.</w:t>
      </w:r>
    </w:p>
    <w:p w:rsidR="00966710" w:rsidRPr="00475619" w:rsidRDefault="00966710" w:rsidP="00966710">
      <w:pPr>
        <w:jc w:val="both"/>
        <w:rPr>
          <w:rFonts w:ascii="Times New Roman" w:hAnsi="Times New Roman"/>
        </w:rPr>
      </w:pPr>
      <w:r w:rsidRPr="00475619">
        <w:rPr>
          <w:rFonts w:ascii="Times New Roman" w:hAnsi="Times New Roman"/>
        </w:rPr>
        <w:tab/>
        <w:t>Наладка станка с ЧПУ включает в себя подготовку режущего инструмента и технологической оснастки, размещение рабочих органов станка в исходном для работы положении, пробную обработку первой детали, внесение корректив в положение инструмента и режим обработки, исправление погрешностей и недочетов в управляющей программе.</w:t>
      </w:r>
    </w:p>
    <w:p w:rsidR="00966710" w:rsidRPr="00475619" w:rsidRDefault="00966710" w:rsidP="00966710">
      <w:pPr>
        <w:jc w:val="both"/>
        <w:rPr>
          <w:rFonts w:ascii="Times New Roman" w:hAnsi="Times New Roman"/>
        </w:rPr>
      </w:pPr>
      <w:r w:rsidRPr="00475619">
        <w:rPr>
          <w:rFonts w:ascii="Times New Roman" w:hAnsi="Times New Roman"/>
        </w:rPr>
        <w:tab/>
        <w:t>В единичном и мелкосерийном производстве, когда требуемая точность обработки достигается методом пробных проходов и измерений, задачами наладки являются:</w:t>
      </w:r>
    </w:p>
    <w:p w:rsidR="00966710" w:rsidRPr="00475619" w:rsidRDefault="00966710" w:rsidP="00966710">
      <w:pPr>
        <w:jc w:val="both"/>
        <w:rPr>
          <w:rFonts w:ascii="Times New Roman" w:hAnsi="Times New Roman"/>
        </w:rPr>
      </w:pPr>
      <w:r w:rsidRPr="00475619">
        <w:rPr>
          <w:rFonts w:ascii="Times New Roman" w:hAnsi="Times New Roman"/>
        </w:rPr>
        <w:tab/>
        <w:t>1) установка приспособления и режущих инструментов в положения, обеспечивающее наивыгоднейшие условия обработки (высокая производительность обработки и стойкость режущего инструмента, требуемое качество обрабатываемой поверхности и хорошие условия стружкообразования);</w:t>
      </w:r>
    </w:p>
    <w:p w:rsidR="00966710" w:rsidRPr="00475619" w:rsidRDefault="00966710" w:rsidP="00966710">
      <w:pPr>
        <w:jc w:val="both"/>
        <w:rPr>
          <w:rFonts w:ascii="Times New Roman" w:hAnsi="Times New Roman"/>
        </w:rPr>
      </w:pPr>
      <w:r w:rsidRPr="00475619">
        <w:rPr>
          <w:rFonts w:ascii="Times New Roman" w:hAnsi="Times New Roman"/>
        </w:rPr>
        <w:tab/>
        <w:t>2) установка режимов работы станка.</w:t>
      </w:r>
    </w:p>
    <w:p w:rsidR="00966710" w:rsidRPr="00475619" w:rsidRDefault="00966710" w:rsidP="00966710">
      <w:pPr>
        <w:jc w:val="both"/>
        <w:rPr>
          <w:rFonts w:ascii="Times New Roman" w:hAnsi="Times New Roman"/>
        </w:rPr>
      </w:pPr>
    </w:p>
    <w:p w:rsidR="00966710" w:rsidRPr="00475619" w:rsidRDefault="00966710" w:rsidP="00966710">
      <w:pPr>
        <w:jc w:val="both"/>
        <w:rPr>
          <w:rFonts w:ascii="Times New Roman" w:hAnsi="Times New Roman"/>
        </w:rPr>
      </w:pPr>
      <w:r w:rsidRPr="00475619">
        <w:rPr>
          <w:rFonts w:ascii="Times New Roman" w:hAnsi="Times New Roman"/>
        </w:rPr>
        <w:tab/>
        <w:t>Возможны различные схемы установки заготовок на стол станка с ЧПУ:</w:t>
      </w:r>
    </w:p>
    <w:p w:rsidR="00966710" w:rsidRPr="00475619" w:rsidRDefault="00966710" w:rsidP="00966710">
      <w:pPr>
        <w:jc w:val="both"/>
        <w:rPr>
          <w:rFonts w:ascii="Times New Roman" w:hAnsi="Times New Roman"/>
        </w:rPr>
      </w:pPr>
      <w:r w:rsidRPr="00475619">
        <w:rPr>
          <w:rFonts w:ascii="Times New Roman" w:hAnsi="Times New Roman"/>
        </w:rPr>
        <w:tab/>
        <w:t>- непосредственно на столе станка;</w:t>
      </w:r>
    </w:p>
    <w:p w:rsidR="00966710" w:rsidRPr="00475619" w:rsidRDefault="00966710" w:rsidP="00966710">
      <w:pPr>
        <w:jc w:val="both"/>
        <w:rPr>
          <w:rFonts w:ascii="Times New Roman" w:hAnsi="Times New Roman"/>
        </w:rPr>
      </w:pPr>
      <w:r w:rsidRPr="00475619">
        <w:rPr>
          <w:rFonts w:ascii="Times New Roman" w:hAnsi="Times New Roman"/>
        </w:rPr>
        <w:tab/>
        <w:t>- в приспособлении, которое установлено на столе станка;</w:t>
      </w:r>
    </w:p>
    <w:p w:rsidR="00966710" w:rsidRPr="00475619" w:rsidRDefault="00966710" w:rsidP="00966710">
      <w:pPr>
        <w:jc w:val="both"/>
        <w:rPr>
          <w:rFonts w:ascii="Times New Roman" w:hAnsi="Times New Roman"/>
        </w:rPr>
      </w:pPr>
      <w:r w:rsidRPr="00475619">
        <w:rPr>
          <w:rFonts w:ascii="Times New Roman" w:hAnsi="Times New Roman"/>
        </w:rPr>
        <w:tab/>
        <w:t>- в приспособлении, установленном на координатной плите, которая является промежуточным элементом между приспособлением и столом станка;</w:t>
      </w:r>
    </w:p>
    <w:p w:rsidR="00966710" w:rsidRPr="00475619" w:rsidRDefault="00966710" w:rsidP="00966710">
      <w:pPr>
        <w:jc w:val="both"/>
        <w:rPr>
          <w:rFonts w:ascii="Times New Roman" w:hAnsi="Times New Roman"/>
        </w:rPr>
      </w:pPr>
      <w:r w:rsidRPr="00475619">
        <w:rPr>
          <w:rFonts w:ascii="Times New Roman" w:hAnsi="Times New Roman"/>
        </w:rPr>
        <w:tab/>
        <w:t>- непосредственно на координатной плите.</w:t>
      </w:r>
    </w:p>
    <w:p w:rsidR="00966710" w:rsidRDefault="00966710" w:rsidP="00966710">
      <w:pPr>
        <w:rPr>
          <w:rFonts w:ascii="Times New Roman" w:hAnsi="Times New Roman"/>
        </w:rPr>
      </w:pPr>
    </w:p>
    <w:p w:rsidR="009F0501" w:rsidRDefault="009F0501" w:rsidP="00966710">
      <w:pPr>
        <w:rPr>
          <w:rFonts w:ascii="Times New Roman" w:hAnsi="Times New Roman"/>
        </w:rPr>
      </w:pPr>
    </w:p>
    <w:p w:rsidR="009F0501" w:rsidRDefault="009F0501" w:rsidP="009F0501">
      <w:pPr>
        <w:jc w:val="both"/>
        <w:rPr>
          <w:rFonts w:ascii="Times New Roman" w:hAnsi="Times New Roman"/>
          <w:b/>
        </w:rPr>
      </w:pPr>
      <w:r>
        <w:rPr>
          <w:rFonts w:ascii="Times New Roman" w:hAnsi="Times New Roman"/>
          <w:b/>
        </w:rPr>
        <w:t>КОНТРОЛЬНЫЕ ВОПРОСЫ</w:t>
      </w:r>
    </w:p>
    <w:p w:rsidR="00773976" w:rsidRDefault="00773976" w:rsidP="009F0501">
      <w:pPr>
        <w:jc w:val="both"/>
        <w:rPr>
          <w:rFonts w:ascii="Times New Roman" w:hAnsi="Times New Roman"/>
          <w:b/>
        </w:rPr>
      </w:pPr>
    </w:p>
    <w:p w:rsidR="00773976" w:rsidRPr="00081D0D" w:rsidRDefault="00773976" w:rsidP="00773976">
      <w:pPr>
        <w:pStyle w:val="a9"/>
        <w:numPr>
          <w:ilvl w:val="0"/>
          <w:numId w:val="53"/>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Системы вспомогательного инструмента предназначены?</w:t>
      </w:r>
    </w:p>
    <w:p w:rsidR="00773976" w:rsidRDefault="00773976" w:rsidP="00773976">
      <w:pPr>
        <w:pStyle w:val="a9"/>
        <w:numPr>
          <w:ilvl w:val="0"/>
          <w:numId w:val="53"/>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Где базируется режущий инструмент у станков токарной группы с ЧПУ?</w:t>
      </w:r>
    </w:p>
    <w:p w:rsidR="00773976" w:rsidRDefault="00773976" w:rsidP="00773976">
      <w:pPr>
        <w:pStyle w:val="a9"/>
        <w:numPr>
          <w:ilvl w:val="0"/>
          <w:numId w:val="53"/>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Описание 5-и типов оправок в системе?</w:t>
      </w:r>
    </w:p>
    <w:p w:rsidR="00773976" w:rsidRDefault="00773976" w:rsidP="00773976">
      <w:pPr>
        <w:pStyle w:val="a9"/>
        <w:numPr>
          <w:ilvl w:val="0"/>
          <w:numId w:val="53"/>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Примеры видов инструмента для настройки по одной координате?</w:t>
      </w:r>
    </w:p>
    <w:p w:rsidR="00773976" w:rsidRDefault="00773976" w:rsidP="00773976">
      <w:pPr>
        <w:pStyle w:val="a9"/>
        <w:numPr>
          <w:ilvl w:val="0"/>
          <w:numId w:val="53"/>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Описание терминов наладка и подналадка по ГОСТу 3.11.09-82?</w:t>
      </w:r>
    </w:p>
    <w:p w:rsidR="00773976" w:rsidRDefault="00773976" w:rsidP="00773976">
      <w:pPr>
        <w:pStyle w:val="a9"/>
        <w:numPr>
          <w:ilvl w:val="0"/>
          <w:numId w:val="53"/>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Задачи наладки в единичном и мелкосерийном производстве?</w:t>
      </w:r>
    </w:p>
    <w:p w:rsidR="00773976" w:rsidRPr="00773976" w:rsidRDefault="00773976" w:rsidP="00773976">
      <w:pPr>
        <w:pStyle w:val="a9"/>
        <w:numPr>
          <w:ilvl w:val="0"/>
          <w:numId w:val="53"/>
        </w:numPr>
        <w:overflowPunct/>
        <w:autoSpaceDE/>
        <w:autoSpaceDN/>
        <w:adjustRightInd/>
        <w:spacing w:after="200" w:line="276" w:lineRule="auto"/>
        <w:ind w:left="284" w:hanging="284"/>
        <w:jc w:val="both"/>
        <w:textAlignment w:val="auto"/>
        <w:rPr>
          <w:rFonts w:ascii="Times New Roman" w:hAnsi="Times New Roman"/>
          <w:szCs w:val="28"/>
        </w:rPr>
      </w:pPr>
      <w:r>
        <w:rPr>
          <w:rFonts w:ascii="Times New Roman" w:hAnsi="Times New Roman"/>
          <w:szCs w:val="28"/>
        </w:rPr>
        <w:t>Схемы установки заготовок на стол станка с ЧПУ?</w:t>
      </w:r>
    </w:p>
    <w:p w:rsidR="009F0501" w:rsidRDefault="009F0501">
      <w:pPr>
        <w:overflowPunct/>
        <w:autoSpaceDE/>
        <w:autoSpaceDN/>
        <w:adjustRightInd/>
        <w:textAlignment w:val="auto"/>
        <w:rPr>
          <w:rFonts w:ascii="Times New Roman" w:hAnsi="Times New Roman"/>
          <w:b/>
        </w:rPr>
      </w:pPr>
      <w:r>
        <w:rPr>
          <w:rFonts w:ascii="Times New Roman" w:hAnsi="Times New Roman"/>
          <w:b/>
        </w:rPr>
        <w:br w:type="page"/>
      </w:r>
    </w:p>
    <w:p w:rsidR="003D1907" w:rsidRPr="00475619" w:rsidRDefault="003D1907" w:rsidP="003D1907">
      <w:pPr>
        <w:jc w:val="center"/>
        <w:rPr>
          <w:rFonts w:ascii="Times New Roman" w:hAnsi="Times New Roman"/>
          <w:b/>
        </w:rPr>
      </w:pPr>
      <w:r w:rsidRPr="00475619">
        <w:rPr>
          <w:rFonts w:ascii="Times New Roman" w:hAnsi="Times New Roman"/>
          <w:b/>
        </w:rPr>
        <w:lastRenderedPageBreak/>
        <w:t>ЛЕКЦИЯ 10</w:t>
      </w:r>
    </w:p>
    <w:p w:rsidR="003D1907" w:rsidRPr="00475619" w:rsidRDefault="003D1907" w:rsidP="003D1907">
      <w:pPr>
        <w:jc w:val="both"/>
        <w:rPr>
          <w:rFonts w:ascii="Times New Roman" w:hAnsi="Times New Roman"/>
        </w:rPr>
      </w:pPr>
    </w:p>
    <w:p w:rsidR="003D1907" w:rsidRPr="00475619" w:rsidRDefault="003D1907" w:rsidP="009F0501">
      <w:pPr>
        <w:rPr>
          <w:rFonts w:ascii="Times New Roman" w:hAnsi="Times New Roman"/>
        </w:rPr>
      </w:pPr>
      <w:r w:rsidRPr="00475619">
        <w:rPr>
          <w:rFonts w:ascii="Times New Roman" w:hAnsi="Times New Roman"/>
        </w:rPr>
        <w:t>План лекции:</w:t>
      </w:r>
    </w:p>
    <w:p w:rsidR="003D1907" w:rsidRPr="009F0501" w:rsidRDefault="003D1907" w:rsidP="00CA19BD">
      <w:pPr>
        <w:pStyle w:val="a9"/>
        <w:numPr>
          <w:ilvl w:val="0"/>
          <w:numId w:val="33"/>
        </w:numPr>
        <w:ind w:left="284" w:hanging="284"/>
        <w:jc w:val="both"/>
        <w:rPr>
          <w:rFonts w:ascii="Times New Roman" w:hAnsi="Times New Roman"/>
        </w:rPr>
      </w:pPr>
      <w:r w:rsidRPr="009F0501">
        <w:rPr>
          <w:rFonts w:ascii="Times New Roman" w:hAnsi="Times New Roman"/>
        </w:rPr>
        <w:t>Размерная настройка фрезерных станков с ЧПУ.</w:t>
      </w:r>
    </w:p>
    <w:p w:rsidR="003D1907" w:rsidRPr="009F0501" w:rsidRDefault="003D1907" w:rsidP="00CA19BD">
      <w:pPr>
        <w:pStyle w:val="a9"/>
        <w:numPr>
          <w:ilvl w:val="0"/>
          <w:numId w:val="33"/>
        </w:numPr>
        <w:ind w:left="284" w:hanging="284"/>
        <w:jc w:val="both"/>
        <w:rPr>
          <w:rFonts w:ascii="Times New Roman" w:hAnsi="Times New Roman"/>
        </w:rPr>
      </w:pPr>
      <w:r w:rsidRPr="009F0501">
        <w:rPr>
          <w:rFonts w:ascii="Times New Roman" w:hAnsi="Times New Roman"/>
        </w:rPr>
        <w:t>Размерная настройка станков сверлильно - расточной группы.</w:t>
      </w:r>
      <w:r w:rsidR="009F0501" w:rsidRPr="009F0501">
        <w:rPr>
          <w:rFonts w:ascii="Times New Roman" w:hAnsi="Times New Roman"/>
        </w:rPr>
        <w:t xml:space="preserve"> </w:t>
      </w:r>
      <w:r w:rsidRPr="009F0501">
        <w:rPr>
          <w:rFonts w:ascii="Times New Roman" w:hAnsi="Times New Roman"/>
        </w:rPr>
        <w:t>и многооперационных станков.</w:t>
      </w:r>
    </w:p>
    <w:p w:rsidR="003D1907" w:rsidRPr="009F0501" w:rsidRDefault="003D1907" w:rsidP="00CA19BD">
      <w:pPr>
        <w:pStyle w:val="a9"/>
        <w:numPr>
          <w:ilvl w:val="0"/>
          <w:numId w:val="33"/>
        </w:numPr>
        <w:ind w:left="284" w:hanging="284"/>
        <w:jc w:val="both"/>
        <w:rPr>
          <w:rFonts w:ascii="Times New Roman" w:hAnsi="Times New Roman"/>
        </w:rPr>
      </w:pPr>
      <w:r w:rsidRPr="009F0501">
        <w:rPr>
          <w:rFonts w:ascii="Times New Roman" w:hAnsi="Times New Roman"/>
        </w:rPr>
        <w:t>Размерная настройка токарных станков.</w:t>
      </w:r>
    </w:p>
    <w:p w:rsidR="003D1907" w:rsidRPr="00475619" w:rsidRDefault="003D1907" w:rsidP="003D1907">
      <w:pPr>
        <w:jc w:val="both"/>
        <w:rPr>
          <w:rFonts w:ascii="Times New Roman" w:hAnsi="Times New Roman"/>
        </w:rPr>
      </w:pPr>
    </w:p>
    <w:p w:rsidR="003D1907" w:rsidRDefault="003D1907" w:rsidP="009F0501">
      <w:pPr>
        <w:jc w:val="center"/>
        <w:rPr>
          <w:rFonts w:ascii="Times New Roman" w:hAnsi="Times New Roman"/>
          <w:b/>
        </w:rPr>
      </w:pPr>
      <w:r w:rsidRPr="00475619">
        <w:rPr>
          <w:rFonts w:ascii="Times New Roman" w:hAnsi="Times New Roman"/>
          <w:b/>
        </w:rPr>
        <w:t>1. Размерная настройка фрезерных станков с ЧПУ</w:t>
      </w:r>
    </w:p>
    <w:p w:rsidR="009F0501" w:rsidRPr="00475619" w:rsidRDefault="009F0501" w:rsidP="009F0501">
      <w:pPr>
        <w:jc w:val="center"/>
        <w:rPr>
          <w:rFonts w:ascii="Times New Roman" w:hAnsi="Times New Roman"/>
          <w:b/>
        </w:rPr>
      </w:pPr>
    </w:p>
    <w:p w:rsidR="003D1907" w:rsidRPr="00475619" w:rsidRDefault="003D1907" w:rsidP="003D1907">
      <w:pPr>
        <w:jc w:val="both"/>
        <w:rPr>
          <w:rFonts w:ascii="Times New Roman" w:hAnsi="Times New Roman"/>
        </w:rPr>
      </w:pPr>
      <w:r w:rsidRPr="00475619">
        <w:rPr>
          <w:rFonts w:ascii="Times New Roman" w:hAnsi="Times New Roman"/>
        </w:rPr>
        <w:tab/>
        <w:t>Приспособления, применяемые на фрезерных станках с ЧПУ, должны удовлетворять общему основному требованию: определенная ориентация на столе станка с целью размерной увязки обрабатываемого контура детали с исходной точкой и осями координат станка. При установке приспособления на столе станка необходимо обеспечить совпадение начала отсчета координат детали (нуля детали) с точкой, заданной программой от нуля станка.</w:t>
      </w:r>
    </w:p>
    <w:p w:rsidR="003D1907" w:rsidRPr="00475619" w:rsidRDefault="003D1907" w:rsidP="003D1907">
      <w:pPr>
        <w:jc w:val="both"/>
        <w:rPr>
          <w:rFonts w:ascii="Times New Roman" w:hAnsi="Times New Roman"/>
        </w:rPr>
      </w:pPr>
      <w:r w:rsidRPr="00475619">
        <w:rPr>
          <w:rFonts w:ascii="Times New Roman" w:hAnsi="Times New Roman"/>
        </w:rPr>
        <w:tab/>
        <w:t>Если стол имеет точный продольный Т-образный паз и центральное отверстие, положение которых определено относительно нуля станка, то опорная плита приспособления должна иметь две шпонки и базовый палец.</w:t>
      </w:r>
    </w:p>
    <w:p w:rsidR="003D1907" w:rsidRPr="00475619" w:rsidRDefault="003D1907" w:rsidP="003D1907">
      <w:pPr>
        <w:jc w:val="both"/>
        <w:rPr>
          <w:rFonts w:ascii="Times New Roman" w:hAnsi="Times New Roman"/>
        </w:rPr>
      </w:pPr>
      <w:r w:rsidRPr="00475619">
        <w:rPr>
          <w:rFonts w:ascii="Times New Roman" w:hAnsi="Times New Roman"/>
        </w:rPr>
        <w:tab/>
        <w:t>При наличии у стола станка поперечного паза на поверхности опорной плиты приспособления делают три шпонки: 2 продольных и 1 поперечную. Если стол станка имеет только продольные пазы, то ориентировать приспособление, опорная плита которого имеет 2 шпонки, в продольном направлении можно упором, который предварительно выверяют и устанавливают на размер.</w:t>
      </w:r>
    </w:p>
    <w:p w:rsidR="003D1907" w:rsidRPr="00475619" w:rsidRDefault="003D1907" w:rsidP="003D1907">
      <w:pPr>
        <w:jc w:val="both"/>
        <w:rPr>
          <w:rFonts w:ascii="Times New Roman" w:hAnsi="Times New Roman"/>
        </w:rPr>
      </w:pPr>
      <w:r w:rsidRPr="00475619">
        <w:rPr>
          <w:rFonts w:ascii="Times New Roman" w:hAnsi="Times New Roman"/>
        </w:rPr>
        <w:tab/>
        <w:t>При отсутствии у приспособления элементов ориентации на столе станка или при необходимости более точной установки приспособления относительно базовой точки стола станка применяют способ выверки приспособлений по оси шпинделя. Для этого в конус шпинделя вставляется оправка (рис.10.1) с индикатором, у которого известно значение радиуса r. Затем перемещением стола (рис.10.2) ось шпинделя приводится в точка А, абсцисса которой равна:</w:t>
      </w:r>
    </w:p>
    <w:p w:rsidR="00AE71C1" w:rsidRDefault="00AE71C1" w:rsidP="003D1907">
      <w:pPr>
        <w:jc w:val="center"/>
        <w:rPr>
          <w:rFonts w:ascii="Times New Roman" w:hAnsi="Times New Roman"/>
          <w:position w:val="-12"/>
        </w:rPr>
      </w:pPr>
    </w:p>
    <w:p w:rsidR="003D1907" w:rsidRPr="00475619" w:rsidRDefault="003D1907" w:rsidP="003D1907">
      <w:pPr>
        <w:jc w:val="center"/>
        <w:rPr>
          <w:rFonts w:ascii="Times New Roman" w:hAnsi="Times New Roman"/>
        </w:rPr>
      </w:pPr>
      <w:r w:rsidRPr="00475619">
        <w:rPr>
          <w:rFonts w:ascii="Times New Roman" w:hAnsi="Times New Roman"/>
          <w:position w:val="-12"/>
        </w:rPr>
        <w:object w:dxaOrig="1860" w:dyaOrig="380">
          <v:shape id="_x0000_i1096" type="#_x0000_t75" style="width:93.05pt;height:19pt" o:ole="">
            <v:imagedata r:id="rId160" o:title=""/>
          </v:shape>
          <o:OLEObject Type="Embed" ProgID="Equation.2" ShapeID="_x0000_i1096" DrawAspect="Content" ObjectID="_1569271301" r:id="rId161"/>
        </w:object>
      </w:r>
      <w:r w:rsidRPr="00475619">
        <w:rPr>
          <w:rFonts w:ascii="Times New Roman" w:hAnsi="Times New Roman"/>
          <w:lang w:val="en-US"/>
        </w:rPr>
        <w:t>.</w:t>
      </w:r>
    </w:p>
    <w:p w:rsidR="003D1907" w:rsidRPr="00475619" w:rsidRDefault="003D1907" w:rsidP="003D1907">
      <w:pPr>
        <w:framePr w:w="4108" w:hSpace="180" w:wrap="around" w:vAnchor="text" w:hAnchor="page" w:x="1654" w:y="1"/>
        <w:rPr>
          <w:rFonts w:ascii="Times New Roman" w:hAnsi="Times New Roman"/>
        </w:rPr>
      </w:pPr>
      <w:r w:rsidRPr="00475619">
        <w:rPr>
          <w:rFonts w:ascii="Times New Roman" w:hAnsi="Times New Roman"/>
        </w:rPr>
        <w:lastRenderedPageBreak/>
        <w:tab/>
      </w:r>
      <w:r w:rsidR="00524A76">
        <w:rPr>
          <w:rFonts w:ascii="Times New Roman" w:hAnsi="Times New Roman"/>
          <w:noProof/>
        </w:rPr>
        <w:drawing>
          <wp:inline distT="0" distB="0" distL="0" distR="0">
            <wp:extent cx="1924050" cy="2495550"/>
            <wp:effectExtent l="1905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62"/>
                    <a:srcRect/>
                    <a:stretch>
                      <a:fillRect/>
                    </a:stretch>
                  </pic:blipFill>
                  <pic:spPr bwMode="auto">
                    <a:xfrm>
                      <a:off x="0" y="0"/>
                      <a:ext cx="1924050" cy="2495550"/>
                    </a:xfrm>
                    <a:prstGeom prst="rect">
                      <a:avLst/>
                    </a:prstGeom>
                    <a:noFill/>
                    <a:ln w="9525">
                      <a:noFill/>
                      <a:miter lim="800000"/>
                      <a:headEnd/>
                      <a:tailEnd/>
                    </a:ln>
                  </pic:spPr>
                </pic:pic>
              </a:graphicData>
            </a:graphic>
          </wp:inline>
        </w:drawing>
      </w:r>
    </w:p>
    <w:p w:rsidR="003D1907" w:rsidRPr="00475619" w:rsidRDefault="003D1907" w:rsidP="003D1907">
      <w:pPr>
        <w:framePr w:w="4108" w:hSpace="180" w:wrap="around" w:vAnchor="text" w:hAnchor="page" w:x="1654" w:y="1"/>
        <w:rPr>
          <w:rFonts w:ascii="Times New Roman" w:hAnsi="Times New Roman"/>
        </w:rPr>
      </w:pPr>
      <w:r w:rsidRPr="00475619">
        <w:rPr>
          <w:rFonts w:ascii="Times New Roman" w:hAnsi="Times New Roman"/>
        </w:rPr>
        <w:t>Рис. 10.1. Оправка с индикатором</w:t>
      </w:r>
    </w:p>
    <w:p w:rsidR="003D1907" w:rsidRPr="00475619" w:rsidRDefault="00524A76" w:rsidP="003D1907">
      <w:pPr>
        <w:framePr w:w="5188" w:h="4306" w:hRule="exact" w:hSpace="180" w:wrap="around" w:vAnchor="text" w:hAnchor="page" w:x="6130" w:y="1"/>
        <w:rPr>
          <w:rFonts w:ascii="Times New Roman" w:hAnsi="Times New Roman"/>
        </w:rPr>
      </w:pPr>
      <w:r>
        <w:rPr>
          <w:rFonts w:ascii="Times New Roman" w:hAnsi="Times New Roman"/>
          <w:noProof/>
        </w:rPr>
        <w:drawing>
          <wp:inline distT="0" distB="0" distL="0" distR="0">
            <wp:extent cx="3286125" cy="2209800"/>
            <wp:effectExtent l="19050" t="0" r="9525"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63"/>
                    <a:srcRect/>
                    <a:stretch>
                      <a:fillRect/>
                    </a:stretch>
                  </pic:blipFill>
                  <pic:spPr bwMode="auto">
                    <a:xfrm>
                      <a:off x="0" y="0"/>
                      <a:ext cx="3286125" cy="2209800"/>
                    </a:xfrm>
                    <a:prstGeom prst="rect">
                      <a:avLst/>
                    </a:prstGeom>
                    <a:noFill/>
                    <a:ln w="9525">
                      <a:noFill/>
                      <a:miter lim="800000"/>
                      <a:headEnd/>
                      <a:tailEnd/>
                    </a:ln>
                  </pic:spPr>
                </pic:pic>
              </a:graphicData>
            </a:graphic>
          </wp:inline>
        </w:drawing>
      </w:r>
    </w:p>
    <w:p w:rsidR="003D1907" w:rsidRPr="00475619" w:rsidRDefault="003D1907" w:rsidP="003D1907">
      <w:pPr>
        <w:framePr w:w="5188" w:h="4306" w:hRule="exact" w:hSpace="180" w:wrap="around" w:vAnchor="text" w:hAnchor="page" w:x="6130" w:y="1"/>
        <w:jc w:val="center"/>
        <w:rPr>
          <w:rFonts w:ascii="Times New Roman" w:hAnsi="Times New Roman"/>
        </w:rPr>
      </w:pPr>
      <w:r w:rsidRPr="00475619">
        <w:rPr>
          <w:rFonts w:ascii="Times New Roman" w:hAnsi="Times New Roman"/>
        </w:rPr>
        <w:t>Рис. 10.2. Схема установки планок</w:t>
      </w:r>
    </w:p>
    <w:p w:rsidR="003D1907" w:rsidRPr="00475619" w:rsidRDefault="003D1907" w:rsidP="003D1907">
      <w:pPr>
        <w:framePr w:w="5188" w:h="4306" w:hRule="exact" w:hSpace="180" w:wrap="around" w:vAnchor="text" w:hAnchor="page" w:x="6130" w:y="1"/>
        <w:ind w:firstLine="851"/>
        <w:rPr>
          <w:rFonts w:ascii="Times New Roman" w:hAnsi="Times New Roman"/>
        </w:rPr>
      </w:pPr>
      <w:r w:rsidRPr="00475619">
        <w:rPr>
          <w:rFonts w:ascii="Times New Roman" w:hAnsi="Times New Roman"/>
        </w:rPr>
        <w:t>приспособления на столе станка</w:t>
      </w:r>
    </w:p>
    <w:p w:rsidR="009F0501" w:rsidRDefault="003D1907" w:rsidP="003D1907">
      <w:pPr>
        <w:jc w:val="both"/>
        <w:rPr>
          <w:rFonts w:ascii="Times New Roman" w:hAnsi="Times New Roman"/>
        </w:rPr>
      </w:pPr>
      <w:r w:rsidRPr="00475619">
        <w:rPr>
          <w:rFonts w:ascii="Times New Roman" w:hAnsi="Times New Roman"/>
        </w:rPr>
        <w:tab/>
      </w:r>
    </w:p>
    <w:p w:rsidR="009F0501" w:rsidRDefault="009F0501" w:rsidP="009F0501">
      <w:pPr>
        <w:ind w:firstLine="709"/>
        <w:jc w:val="both"/>
        <w:rPr>
          <w:rFonts w:ascii="Times New Roman" w:hAnsi="Times New Roman"/>
        </w:rPr>
      </w:pPr>
    </w:p>
    <w:p w:rsidR="003D1907" w:rsidRPr="00475619" w:rsidRDefault="003D1907" w:rsidP="009F0501">
      <w:pPr>
        <w:ind w:firstLine="709"/>
        <w:jc w:val="both"/>
        <w:rPr>
          <w:rFonts w:ascii="Times New Roman" w:hAnsi="Times New Roman"/>
        </w:rPr>
      </w:pPr>
      <w:r w:rsidRPr="00475619">
        <w:rPr>
          <w:rFonts w:ascii="Times New Roman" w:hAnsi="Times New Roman"/>
        </w:rPr>
        <w:t xml:space="preserve">После этого продвижением стола в направлении оси </w:t>
      </w:r>
      <w:r w:rsidRPr="00475619">
        <w:rPr>
          <w:rFonts w:ascii="Times New Roman" w:hAnsi="Times New Roman"/>
          <w:lang w:val="en-US"/>
        </w:rPr>
        <w:t>Y</w:t>
      </w:r>
      <w:r w:rsidRPr="00475619">
        <w:rPr>
          <w:rFonts w:ascii="Times New Roman" w:hAnsi="Times New Roman"/>
        </w:rPr>
        <w:t xml:space="preserve"> по показаниям индикатора опорная планка 1 выверяется так, чтобы она заняла положение от нуля станка на расстоянии Х</w:t>
      </w:r>
      <w:r w:rsidRPr="00475619">
        <w:rPr>
          <w:rFonts w:ascii="Times New Roman" w:hAnsi="Times New Roman"/>
          <w:vertAlign w:val="subscript"/>
        </w:rPr>
        <w:t>1</w:t>
      </w:r>
      <w:r w:rsidRPr="00475619">
        <w:rPr>
          <w:rFonts w:ascii="Times New Roman" w:hAnsi="Times New Roman"/>
        </w:rPr>
        <w:t>+X</w:t>
      </w:r>
      <w:r w:rsidRPr="00475619">
        <w:rPr>
          <w:rFonts w:ascii="Times New Roman" w:hAnsi="Times New Roman"/>
          <w:vertAlign w:val="subscript"/>
        </w:rPr>
        <w:t>2</w:t>
      </w:r>
      <w:r w:rsidRPr="00475619">
        <w:rPr>
          <w:rFonts w:ascii="Times New Roman" w:hAnsi="Times New Roman"/>
        </w:rPr>
        <w:t>. В том же порядке производится выверка положения планки 2. Она должна отстоять от нуля станка на расстоянии Y</w:t>
      </w:r>
      <w:r w:rsidRPr="00475619">
        <w:rPr>
          <w:rFonts w:ascii="Times New Roman" w:hAnsi="Times New Roman"/>
          <w:vertAlign w:val="subscript"/>
        </w:rPr>
        <w:t>1</w:t>
      </w:r>
      <w:r w:rsidRPr="00475619">
        <w:rPr>
          <w:rFonts w:ascii="Times New Roman" w:hAnsi="Times New Roman"/>
        </w:rPr>
        <w:t>+Y</w:t>
      </w:r>
      <w:r w:rsidRPr="00475619">
        <w:rPr>
          <w:rFonts w:ascii="Times New Roman" w:hAnsi="Times New Roman"/>
          <w:vertAlign w:val="subscript"/>
        </w:rPr>
        <w:t>2</w:t>
      </w:r>
      <w:r w:rsidRPr="00475619">
        <w:rPr>
          <w:rFonts w:ascii="Times New Roman" w:hAnsi="Times New Roman"/>
        </w:rPr>
        <w:t>.</w:t>
      </w:r>
    </w:p>
    <w:p w:rsidR="003D1907" w:rsidRPr="00475619" w:rsidRDefault="003D1907" w:rsidP="003D1907">
      <w:pPr>
        <w:jc w:val="both"/>
        <w:rPr>
          <w:rFonts w:ascii="Times New Roman" w:hAnsi="Times New Roman"/>
        </w:rPr>
      </w:pPr>
      <w:r w:rsidRPr="00475619">
        <w:rPr>
          <w:rFonts w:ascii="Times New Roman" w:hAnsi="Times New Roman"/>
        </w:rPr>
        <w:tab/>
        <w:t>Приведенные выше рассуждения относятся к случаю, когда отсчет координат осуществляется от фиксированного нуля станка.</w:t>
      </w:r>
    </w:p>
    <w:p w:rsidR="003D1907" w:rsidRPr="00475619" w:rsidRDefault="003D1907" w:rsidP="003D1907">
      <w:pPr>
        <w:jc w:val="both"/>
        <w:rPr>
          <w:rFonts w:ascii="Times New Roman" w:hAnsi="Times New Roman"/>
        </w:rPr>
      </w:pPr>
      <w:r w:rsidRPr="00475619">
        <w:rPr>
          <w:rFonts w:ascii="Times New Roman" w:hAnsi="Times New Roman"/>
        </w:rPr>
        <w:tab/>
        <w:t>При наличии у системы ЧПУ плавающего нуля наладка станка заключается в следующем. Приспособление с деталью (рис.10.3) устанавливается на столе станка в положении, удобном для обработки. При этом необходимо лишь обеспечить параллельность базовых плоскостей соответствующим осям. Затем шпиндель станка с помощью углового установа и щупа устанавливается в исходную точку (ИТ) с координатами Х</w:t>
      </w:r>
      <w:r w:rsidRPr="00475619">
        <w:rPr>
          <w:rFonts w:ascii="Times New Roman" w:hAnsi="Times New Roman"/>
          <w:vertAlign w:val="subscript"/>
        </w:rPr>
        <w:t>1</w:t>
      </w:r>
      <w:r w:rsidRPr="00475619">
        <w:rPr>
          <w:rFonts w:ascii="Times New Roman" w:hAnsi="Times New Roman"/>
        </w:rPr>
        <w:t xml:space="preserve"> и Y</w:t>
      </w:r>
      <w:r w:rsidRPr="00475619">
        <w:rPr>
          <w:rFonts w:ascii="Times New Roman" w:hAnsi="Times New Roman"/>
          <w:vertAlign w:val="subscript"/>
        </w:rPr>
        <w:t>1</w:t>
      </w:r>
      <w:r w:rsidRPr="00475619">
        <w:rPr>
          <w:rFonts w:ascii="Times New Roman" w:hAnsi="Times New Roman"/>
        </w:rPr>
        <w:t>. Установка торца инструмента (фрезы) на координату Z</w:t>
      </w:r>
      <w:r w:rsidRPr="00475619">
        <w:rPr>
          <w:rFonts w:ascii="Times New Roman" w:hAnsi="Times New Roman"/>
          <w:vertAlign w:val="subscript"/>
        </w:rPr>
        <w:t>1</w:t>
      </w:r>
      <w:r w:rsidRPr="00475619">
        <w:rPr>
          <w:rFonts w:ascii="Times New Roman" w:hAnsi="Times New Roman"/>
        </w:rPr>
        <w:t xml:space="preserve"> производится концевой мерой длины (габаритом).</w:t>
      </w:r>
    </w:p>
    <w:p w:rsidR="003D1907" w:rsidRPr="00475619" w:rsidRDefault="003D1907" w:rsidP="003D1907">
      <w:pPr>
        <w:jc w:val="both"/>
        <w:rPr>
          <w:rFonts w:ascii="Times New Roman" w:hAnsi="Times New Roman"/>
        </w:rPr>
      </w:pPr>
      <w:r w:rsidRPr="00475619">
        <w:rPr>
          <w:rFonts w:ascii="Times New Roman" w:hAnsi="Times New Roman"/>
        </w:rPr>
        <w:tab/>
        <w:t>В дальнейшем по измерительным линейкам станка определяются координаты, соответствующие занятому положению шпинделя от нуля станка. К этим координатам прибавляются или вычитаются координаты (Х</w:t>
      </w:r>
      <w:r w:rsidRPr="00475619">
        <w:rPr>
          <w:rFonts w:ascii="Times New Roman" w:hAnsi="Times New Roman"/>
          <w:vertAlign w:val="subscript"/>
        </w:rPr>
        <w:t>1</w:t>
      </w:r>
      <w:r w:rsidRPr="00475619">
        <w:rPr>
          <w:rFonts w:ascii="Times New Roman" w:hAnsi="Times New Roman"/>
        </w:rPr>
        <w:t>, Y</w:t>
      </w:r>
      <w:r w:rsidRPr="00475619">
        <w:rPr>
          <w:rFonts w:ascii="Times New Roman" w:hAnsi="Times New Roman"/>
          <w:vertAlign w:val="subscript"/>
        </w:rPr>
        <w:t>1</w:t>
      </w:r>
      <w:r w:rsidRPr="00475619">
        <w:rPr>
          <w:rFonts w:ascii="Times New Roman" w:hAnsi="Times New Roman"/>
        </w:rPr>
        <w:t>, Z</w:t>
      </w:r>
      <w:r w:rsidRPr="00475619">
        <w:rPr>
          <w:rFonts w:ascii="Times New Roman" w:hAnsi="Times New Roman"/>
          <w:vertAlign w:val="subscript"/>
        </w:rPr>
        <w:t>1</w:t>
      </w:r>
      <w:r w:rsidRPr="00475619">
        <w:rPr>
          <w:rFonts w:ascii="Times New Roman" w:hAnsi="Times New Roman"/>
        </w:rPr>
        <w:t>), определяющие положения инструмента в системе координат детали. Полученные новые значения координат определяют величины, на которые надо сместить начало отсчета.</w:t>
      </w:r>
    </w:p>
    <w:p w:rsidR="003D1907" w:rsidRPr="00475619" w:rsidRDefault="00524A76" w:rsidP="003D1907">
      <w:pPr>
        <w:jc w:val="both"/>
        <w:rPr>
          <w:rFonts w:ascii="Times New Roman" w:hAnsi="Times New Roman"/>
          <w:lang w:val="en-US"/>
        </w:rPr>
      </w:pPr>
      <w:r>
        <w:rPr>
          <w:rFonts w:ascii="Times New Roman" w:hAnsi="Times New Roman"/>
          <w:noProof/>
        </w:rPr>
        <w:lastRenderedPageBreak/>
        <w:drawing>
          <wp:inline distT="0" distB="0" distL="0" distR="0">
            <wp:extent cx="5857875" cy="2876550"/>
            <wp:effectExtent l="19050" t="0" r="9525"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64"/>
                    <a:srcRect/>
                    <a:stretch>
                      <a:fillRect/>
                    </a:stretch>
                  </pic:blipFill>
                  <pic:spPr bwMode="auto">
                    <a:xfrm>
                      <a:off x="0" y="0"/>
                      <a:ext cx="5857875" cy="2876550"/>
                    </a:xfrm>
                    <a:prstGeom prst="rect">
                      <a:avLst/>
                    </a:prstGeom>
                    <a:noFill/>
                    <a:ln w="9525">
                      <a:noFill/>
                      <a:miter lim="800000"/>
                      <a:headEnd/>
                      <a:tailEnd/>
                    </a:ln>
                  </pic:spPr>
                </pic:pic>
              </a:graphicData>
            </a:graphic>
          </wp:inline>
        </w:drawing>
      </w:r>
    </w:p>
    <w:p w:rsidR="003D1907" w:rsidRPr="00475619" w:rsidRDefault="003D1907" w:rsidP="003D1907">
      <w:pPr>
        <w:jc w:val="center"/>
        <w:rPr>
          <w:rFonts w:ascii="Times New Roman" w:hAnsi="Times New Roman"/>
        </w:rPr>
      </w:pPr>
      <w:r w:rsidRPr="00475619">
        <w:rPr>
          <w:rFonts w:ascii="Times New Roman" w:hAnsi="Times New Roman"/>
        </w:rPr>
        <w:t>Рис. 10.3. Схема настройки фрезерной обработки детали фасонной формы</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Удобство размерной насадки фрезерных станков с ЧПУ и возможность обеспечения высокой точности обработки во многом определяются правильным выбором положения конструкции ИТ.</w:t>
      </w:r>
    </w:p>
    <w:p w:rsidR="003D1907" w:rsidRPr="00475619" w:rsidRDefault="003D1907" w:rsidP="003D1907">
      <w:pPr>
        <w:jc w:val="both"/>
        <w:rPr>
          <w:rFonts w:ascii="Times New Roman" w:hAnsi="Times New Roman"/>
        </w:rPr>
      </w:pPr>
      <w:r w:rsidRPr="00475619">
        <w:rPr>
          <w:rFonts w:ascii="Times New Roman" w:hAnsi="Times New Roman"/>
        </w:rPr>
        <w:tab/>
        <w:t>Выбирая положение ИТ, учитывают следующие требования:</w:t>
      </w:r>
    </w:p>
    <w:p w:rsidR="003D1907" w:rsidRPr="00475619" w:rsidRDefault="003D1907" w:rsidP="003D1907">
      <w:pPr>
        <w:jc w:val="both"/>
        <w:rPr>
          <w:rFonts w:ascii="Times New Roman" w:hAnsi="Times New Roman"/>
        </w:rPr>
      </w:pPr>
      <w:r w:rsidRPr="00475619">
        <w:rPr>
          <w:rFonts w:ascii="Times New Roman" w:hAnsi="Times New Roman"/>
        </w:rPr>
        <w:tab/>
        <w:t>1) соображения безопасности работы; инструмент не должен мешать закреплению заготовок, для чего ИТ располагается не ближе, чем длина рукоятки гаечного ключа от любого из прихватов;</w:t>
      </w:r>
    </w:p>
    <w:p w:rsidR="003D1907" w:rsidRPr="00475619" w:rsidRDefault="003D1907" w:rsidP="003D1907">
      <w:pPr>
        <w:jc w:val="both"/>
        <w:rPr>
          <w:rFonts w:ascii="Times New Roman" w:hAnsi="Times New Roman"/>
        </w:rPr>
      </w:pPr>
      <w:r w:rsidRPr="00475619">
        <w:rPr>
          <w:rFonts w:ascii="Times New Roman" w:hAnsi="Times New Roman"/>
        </w:rPr>
        <w:tab/>
        <w:t>2) для сокращения длины холостых перемещений нужно располагать ИТ в середине зоны обработки, особенно при обработке по одной программе двух деталей (рис.10.4);</w:t>
      </w:r>
    </w:p>
    <w:p w:rsidR="003D1907" w:rsidRPr="00475619" w:rsidRDefault="003D1907" w:rsidP="003D1907">
      <w:pPr>
        <w:jc w:val="both"/>
        <w:rPr>
          <w:rFonts w:ascii="Times New Roman" w:hAnsi="Times New Roman"/>
          <w:lang w:val="en-US"/>
        </w:rPr>
      </w:pPr>
      <w:r w:rsidRPr="00475619">
        <w:rPr>
          <w:rFonts w:ascii="Times New Roman" w:hAnsi="Times New Roman"/>
        </w:rPr>
        <w:tab/>
      </w:r>
      <w:r w:rsidRPr="00475619">
        <w:rPr>
          <w:rFonts w:ascii="Times New Roman" w:hAnsi="Times New Roman"/>
        </w:rPr>
        <w:tab/>
      </w:r>
      <w:r w:rsidRPr="00475619">
        <w:rPr>
          <w:rFonts w:ascii="Times New Roman" w:hAnsi="Times New Roman"/>
        </w:rPr>
        <w:tab/>
      </w:r>
      <w:r w:rsidRPr="00475619">
        <w:rPr>
          <w:rFonts w:ascii="Times New Roman" w:hAnsi="Times New Roman"/>
        </w:rPr>
        <w:tab/>
      </w:r>
      <w:r w:rsidR="00524A76">
        <w:rPr>
          <w:rFonts w:ascii="Times New Roman" w:hAnsi="Times New Roman"/>
          <w:noProof/>
        </w:rPr>
        <w:drawing>
          <wp:inline distT="0" distB="0" distL="0" distR="0">
            <wp:extent cx="2295525" cy="1209675"/>
            <wp:effectExtent l="19050" t="0" r="9525"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65"/>
                    <a:srcRect/>
                    <a:stretch>
                      <a:fillRect/>
                    </a:stretch>
                  </pic:blipFill>
                  <pic:spPr bwMode="auto">
                    <a:xfrm>
                      <a:off x="0" y="0"/>
                      <a:ext cx="2295525" cy="1209675"/>
                    </a:xfrm>
                    <a:prstGeom prst="rect">
                      <a:avLst/>
                    </a:prstGeom>
                    <a:noFill/>
                    <a:ln w="9525">
                      <a:noFill/>
                      <a:miter lim="800000"/>
                      <a:headEnd/>
                      <a:tailEnd/>
                    </a:ln>
                  </pic:spPr>
                </pic:pic>
              </a:graphicData>
            </a:graphic>
          </wp:inline>
        </w:drawing>
      </w:r>
    </w:p>
    <w:p w:rsidR="003D1907" w:rsidRDefault="003D1907" w:rsidP="003D1907">
      <w:pPr>
        <w:jc w:val="center"/>
        <w:rPr>
          <w:rFonts w:ascii="Times New Roman" w:hAnsi="Times New Roman"/>
        </w:rPr>
      </w:pPr>
      <w:r w:rsidRPr="00475619">
        <w:rPr>
          <w:rFonts w:ascii="Times New Roman" w:hAnsi="Times New Roman"/>
        </w:rPr>
        <w:t>Рис. 10.4. Положение ИТ при обработке двух деталей</w:t>
      </w:r>
    </w:p>
    <w:p w:rsidR="009F0501" w:rsidRPr="00475619" w:rsidRDefault="009F0501"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3) для выверки положения инструмента в ИТ необходимо иметь базовую цилиндрическую поверхность и пространство для размещения центроискателя.</w:t>
      </w:r>
    </w:p>
    <w:p w:rsidR="003D1907" w:rsidRPr="00475619" w:rsidRDefault="003D1907" w:rsidP="003D1907">
      <w:pPr>
        <w:jc w:val="both"/>
        <w:rPr>
          <w:rFonts w:ascii="Times New Roman" w:hAnsi="Times New Roman"/>
        </w:rPr>
      </w:pPr>
      <w:r w:rsidRPr="00475619">
        <w:rPr>
          <w:rFonts w:ascii="Times New Roman" w:hAnsi="Times New Roman"/>
        </w:rPr>
        <w:tab/>
        <w:t>На рис.10.5. представлены возможные конструктивные положения ИТ.</w:t>
      </w:r>
    </w:p>
    <w:p w:rsidR="003D1907" w:rsidRPr="00475619" w:rsidRDefault="003D1907" w:rsidP="003D1907">
      <w:pPr>
        <w:jc w:val="both"/>
        <w:rPr>
          <w:rFonts w:ascii="Times New Roman" w:hAnsi="Times New Roman"/>
          <w:lang w:val="en-US"/>
        </w:rPr>
      </w:pPr>
      <w:r w:rsidRPr="00475619">
        <w:rPr>
          <w:rFonts w:ascii="Times New Roman" w:hAnsi="Times New Roman"/>
        </w:rPr>
        <w:lastRenderedPageBreak/>
        <w:tab/>
      </w:r>
      <w:r w:rsidRPr="00475619">
        <w:rPr>
          <w:rFonts w:ascii="Times New Roman" w:hAnsi="Times New Roman"/>
        </w:rPr>
        <w:tab/>
      </w:r>
      <w:r w:rsidRPr="00475619">
        <w:rPr>
          <w:rFonts w:ascii="Times New Roman" w:hAnsi="Times New Roman"/>
        </w:rPr>
        <w:object w:dxaOrig="6873" w:dyaOrig="2868">
          <v:shape id="_x0000_i1097" type="#_x0000_t75" style="width:343.7pt;height:143.3pt" o:ole="">
            <v:imagedata r:id="rId166" o:title=""/>
          </v:shape>
          <o:OLEObject Type="Embed" ProgID="Word.Document.8" ShapeID="_x0000_i1097" DrawAspect="Content" ObjectID="_1569271302" r:id="rId167"/>
        </w:object>
      </w:r>
    </w:p>
    <w:p w:rsidR="003D1907" w:rsidRPr="00475619" w:rsidRDefault="003D1907" w:rsidP="003D1907">
      <w:pPr>
        <w:jc w:val="center"/>
        <w:rPr>
          <w:rFonts w:ascii="Times New Roman" w:hAnsi="Times New Roman"/>
        </w:rPr>
      </w:pPr>
      <w:r w:rsidRPr="00475619">
        <w:rPr>
          <w:rFonts w:ascii="Times New Roman" w:hAnsi="Times New Roman"/>
        </w:rPr>
        <w:t>Рис. 10.5. Конструкция ИТ:</w:t>
      </w:r>
    </w:p>
    <w:p w:rsidR="003D1907" w:rsidRDefault="003D1907" w:rsidP="003E08AA">
      <w:pPr>
        <w:jc w:val="center"/>
        <w:rPr>
          <w:rFonts w:ascii="Times New Roman" w:hAnsi="Times New Roman"/>
        </w:rPr>
      </w:pPr>
      <w:r w:rsidRPr="00475619">
        <w:rPr>
          <w:rFonts w:ascii="Times New Roman" w:hAnsi="Times New Roman"/>
        </w:rPr>
        <w:t>а) с возможностью настройки;</w:t>
      </w:r>
      <w:r w:rsidR="003E08AA">
        <w:rPr>
          <w:rFonts w:ascii="Times New Roman" w:hAnsi="Times New Roman"/>
        </w:rPr>
        <w:t xml:space="preserve"> </w:t>
      </w:r>
      <w:r w:rsidRPr="00475619">
        <w:rPr>
          <w:rFonts w:ascii="Times New Roman" w:hAnsi="Times New Roman"/>
        </w:rPr>
        <w:t>б) отверстие; в) штырь</w:t>
      </w:r>
    </w:p>
    <w:p w:rsidR="003E08AA" w:rsidRPr="00475619" w:rsidRDefault="003E08AA" w:rsidP="003E08AA">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Конструкция ИТ на рис.10.5, а обладает тем преимуществом, что она позволяет с большой точностью производить выверку ее положения относительно баз приспособления, так как показано на рис.10.6. Конструкции, использующие отверстия (рис.10.5, б) или штыри (рис.10.5, в), также применяются, но выверки ИТ они не допускают.</w:t>
      </w:r>
    </w:p>
    <w:p w:rsidR="003D1907" w:rsidRPr="00475619" w:rsidRDefault="003D1907" w:rsidP="003D1907">
      <w:pPr>
        <w:jc w:val="both"/>
        <w:rPr>
          <w:rFonts w:ascii="Times New Roman" w:hAnsi="Times New Roman"/>
        </w:rPr>
      </w:pPr>
      <w:r w:rsidRPr="00475619">
        <w:rPr>
          <w:rFonts w:ascii="Times New Roman" w:hAnsi="Times New Roman"/>
        </w:rPr>
        <w:tab/>
        <w:t>Для совмещения оси шпинделя с осью ИТ широко используют оптические и индикаторные центроискатели (рис.10.7). При вращении шпинделя индикатор показывает отклонения от ИТ, которые устраняют установочными перемещениями стола станка. Следует помнить, что ошибка в совмещении ИТ с осью шпинделя приводит к смещению обрабатываемого контура относительно баз детали и может служить причиной брака.</w:t>
      </w:r>
    </w:p>
    <w:p w:rsidR="003D1907" w:rsidRPr="00475619" w:rsidRDefault="003D1907" w:rsidP="003D1907">
      <w:pPr>
        <w:jc w:val="both"/>
        <w:rPr>
          <w:rFonts w:ascii="Times New Roman" w:hAnsi="Times New Roman"/>
        </w:rPr>
      </w:pPr>
      <w:r w:rsidRPr="00475619">
        <w:rPr>
          <w:rFonts w:ascii="Times New Roman" w:hAnsi="Times New Roman"/>
        </w:rPr>
        <w:tab/>
        <w:t>Установленные в процессе размерной настройки значения координат запоминают и используют в дальнейшем для повторной настройки. При этом необходимым условием является неизменное положение приспособления на станке. Наладку станка завершают пробной обработкой первой детали. После нее производят необходимые измерения, определяют и вводят в УЧПУ величины коррекции на положение исходной точки по осям координат.</w:t>
      </w:r>
    </w:p>
    <w:p w:rsidR="003D1907" w:rsidRPr="00475619" w:rsidRDefault="003D1907" w:rsidP="003D1907">
      <w:pPr>
        <w:jc w:val="both"/>
        <w:rPr>
          <w:rFonts w:ascii="Times New Roman" w:hAnsi="Times New Roman"/>
          <w:b/>
        </w:rPr>
      </w:pPr>
      <w:r w:rsidRPr="00475619">
        <w:rPr>
          <w:rFonts w:ascii="Times New Roman" w:hAnsi="Times New Roman"/>
        </w:rPr>
        <w:tab/>
        <w:t>Настройку длины инструмента обязательно осуществляют после каждой его переустановки или замены.</w:t>
      </w:r>
    </w:p>
    <w:p w:rsidR="003D1907" w:rsidRPr="00475619" w:rsidRDefault="003D1907" w:rsidP="003D1907">
      <w:pPr>
        <w:framePr w:h="8089" w:hRule="exact" w:hSpace="180" w:wrap="around" w:vAnchor="text" w:hAnchor="page" w:x="1741" w:y="125"/>
        <w:rPr>
          <w:rFonts w:ascii="Times New Roman" w:hAnsi="Times New Roman"/>
        </w:rPr>
      </w:pPr>
      <w:r w:rsidRPr="00475619">
        <w:rPr>
          <w:rFonts w:ascii="Times New Roman" w:hAnsi="Times New Roman"/>
        </w:rPr>
        <w:object w:dxaOrig="4904" w:dyaOrig="4976">
          <v:shape id="_x0000_i1098" type="#_x0000_t75" style="width:245.2pt;height:249.3pt" o:ole="">
            <v:imagedata r:id="rId168" o:title=""/>
          </v:shape>
          <o:OLEObject Type="Embed" ProgID="Word.Document.8" ShapeID="_x0000_i1098" DrawAspect="Content" ObjectID="_1569271303" r:id="rId169"/>
        </w:object>
      </w:r>
    </w:p>
    <w:p w:rsidR="003D1907" w:rsidRPr="00475619" w:rsidRDefault="003D1907" w:rsidP="003D1907">
      <w:pPr>
        <w:framePr w:h="8089" w:hRule="exact" w:hSpace="180" w:wrap="around" w:vAnchor="text" w:hAnchor="page" w:x="1741" w:y="125"/>
        <w:jc w:val="center"/>
        <w:rPr>
          <w:rFonts w:ascii="Times New Roman" w:hAnsi="Times New Roman"/>
        </w:rPr>
      </w:pPr>
      <w:r w:rsidRPr="00475619">
        <w:rPr>
          <w:rFonts w:ascii="Times New Roman" w:hAnsi="Times New Roman"/>
        </w:rPr>
        <w:t>Рис.10.6. Выверка положения ИТ</w:t>
      </w:r>
    </w:p>
    <w:p w:rsidR="003D1907" w:rsidRPr="00475619" w:rsidRDefault="003D1907" w:rsidP="003D1907">
      <w:pPr>
        <w:framePr w:h="8089" w:hRule="exact" w:hSpace="180" w:wrap="around" w:vAnchor="text" w:hAnchor="page" w:x="1741" w:y="125"/>
        <w:jc w:val="center"/>
        <w:rPr>
          <w:rFonts w:ascii="Times New Roman" w:hAnsi="Times New Roman"/>
        </w:rPr>
      </w:pPr>
      <w:r w:rsidRPr="00475619">
        <w:rPr>
          <w:rFonts w:ascii="Times New Roman" w:hAnsi="Times New Roman"/>
        </w:rPr>
        <w:t>относительно баз приспособления</w:t>
      </w:r>
    </w:p>
    <w:p w:rsidR="003D1907" w:rsidRPr="00475619" w:rsidRDefault="00524A76" w:rsidP="003D1907">
      <w:pPr>
        <w:framePr w:w="4381" w:hSpace="180" w:wrap="around" w:vAnchor="text" w:hAnchor="page" w:x="6814" w:y="126"/>
        <w:rPr>
          <w:rFonts w:ascii="Times New Roman" w:hAnsi="Times New Roman"/>
        </w:rPr>
      </w:pPr>
      <w:r>
        <w:rPr>
          <w:rFonts w:ascii="Times New Roman" w:hAnsi="Times New Roman"/>
          <w:noProof/>
        </w:rPr>
        <w:drawing>
          <wp:inline distT="0" distB="0" distL="0" distR="0">
            <wp:extent cx="2714625" cy="4562475"/>
            <wp:effectExtent l="19050" t="0" r="9525"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70"/>
                    <a:srcRect/>
                    <a:stretch>
                      <a:fillRect/>
                    </a:stretch>
                  </pic:blipFill>
                  <pic:spPr bwMode="auto">
                    <a:xfrm>
                      <a:off x="0" y="0"/>
                      <a:ext cx="2714625" cy="4562475"/>
                    </a:xfrm>
                    <a:prstGeom prst="rect">
                      <a:avLst/>
                    </a:prstGeom>
                    <a:noFill/>
                    <a:ln w="9525">
                      <a:noFill/>
                      <a:miter lim="800000"/>
                      <a:headEnd/>
                      <a:tailEnd/>
                    </a:ln>
                  </pic:spPr>
                </pic:pic>
              </a:graphicData>
            </a:graphic>
          </wp:inline>
        </w:drawing>
      </w:r>
    </w:p>
    <w:p w:rsidR="003D1907" w:rsidRPr="00475619" w:rsidRDefault="003D1907" w:rsidP="003D1907">
      <w:pPr>
        <w:framePr w:w="4381" w:hSpace="180" w:wrap="around" w:vAnchor="text" w:hAnchor="page" w:x="6814" w:y="126"/>
        <w:rPr>
          <w:rFonts w:ascii="Times New Roman" w:hAnsi="Times New Roman"/>
        </w:rPr>
      </w:pPr>
      <w:r w:rsidRPr="00475619">
        <w:rPr>
          <w:rFonts w:ascii="Times New Roman" w:hAnsi="Times New Roman"/>
        </w:rPr>
        <w:t>Рис. 10.7. Схема размерной настройки с помощью центроискателя</w:t>
      </w:r>
    </w:p>
    <w:p w:rsidR="003D1907" w:rsidRDefault="003D1907" w:rsidP="003D1907">
      <w:pPr>
        <w:jc w:val="both"/>
        <w:rPr>
          <w:rFonts w:ascii="Times New Roman" w:hAnsi="Times New Roman"/>
          <w:b/>
        </w:rPr>
      </w:pPr>
    </w:p>
    <w:p w:rsidR="00AE71C1" w:rsidRPr="00475619" w:rsidRDefault="00AE71C1" w:rsidP="003D1907">
      <w:pPr>
        <w:jc w:val="both"/>
        <w:rPr>
          <w:rFonts w:ascii="Times New Roman" w:hAnsi="Times New Roman"/>
          <w:b/>
        </w:rPr>
      </w:pPr>
    </w:p>
    <w:p w:rsidR="003D1907" w:rsidRPr="00475619" w:rsidRDefault="003D1907" w:rsidP="009F0501">
      <w:pPr>
        <w:jc w:val="center"/>
        <w:rPr>
          <w:rFonts w:ascii="Times New Roman" w:hAnsi="Times New Roman"/>
          <w:b/>
        </w:rPr>
      </w:pPr>
      <w:r w:rsidRPr="00475619">
        <w:rPr>
          <w:rFonts w:ascii="Times New Roman" w:hAnsi="Times New Roman"/>
          <w:b/>
        </w:rPr>
        <w:t>2. Размерная настройка станков сверлильно-расточной группы и многоинструментальных станков.</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Базирование деталей на этих станках во многом сходно с базированием на фрезерных станках. Однако в связи со специфическими особенностями обработки на них, рекомендуется при настройке учитывать ряд дополнительных требований:</w:t>
      </w:r>
    </w:p>
    <w:p w:rsidR="003D1907" w:rsidRPr="00475619" w:rsidRDefault="003D1907" w:rsidP="003D1907">
      <w:pPr>
        <w:jc w:val="both"/>
        <w:rPr>
          <w:rFonts w:ascii="Times New Roman" w:hAnsi="Times New Roman"/>
        </w:rPr>
      </w:pPr>
      <w:r w:rsidRPr="00475619">
        <w:rPr>
          <w:rFonts w:ascii="Times New Roman" w:hAnsi="Times New Roman"/>
        </w:rPr>
        <w:tab/>
        <w:t>1. Для обеспечения точных межцентровых расстояний желательно ориентировать деталь так, чтобы наиболее важные отверстия располагались на одной координатной оси. Такое расположение исключает ошибки позиционирования вдоль одной из осей.</w:t>
      </w:r>
    </w:p>
    <w:p w:rsidR="003D1907" w:rsidRPr="00475619" w:rsidRDefault="003D1907" w:rsidP="003D1907">
      <w:pPr>
        <w:jc w:val="both"/>
        <w:rPr>
          <w:rFonts w:ascii="Times New Roman" w:hAnsi="Times New Roman"/>
        </w:rPr>
      </w:pPr>
      <w:r w:rsidRPr="00475619">
        <w:rPr>
          <w:rFonts w:ascii="Times New Roman" w:hAnsi="Times New Roman"/>
        </w:rPr>
        <w:tab/>
        <w:t>2. В качестве базы необходимо выбирать плоскость, позволяющую с одной установки обрабатывать максимальное количество отверстий.</w:t>
      </w:r>
    </w:p>
    <w:p w:rsidR="003D1907" w:rsidRPr="00475619" w:rsidRDefault="003D1907" w:rsidP="003D1907">
      <w:pPr>
        <w:jc w:val="both"/>
        <w:rPr>
          <w:rFonts w:ascii="Times New Roman" w:hAnsi="Times New Roman"/>
        </w:rPr>
      </w:pPr>
      <w:r w:rsidRPr="00475619">
        <w:rPr>
          <w:rFonts w:ascii="Times New Roman" w:hAnsi="Times New Roman"/>
        </w:rPr>
        <w:tab/>
        <w:t>3. При использовании станков с поворотными столами ось поворота детали совмещают с осью поворота стола.</w:t>
      </w:r>
    </w:p>
    <w:p w:rsidR="003D1907" w:rsidRPr="00475619" w:rsidRDefault="003D1907" w:rsidP="003D1907">
      <w:pPr>
        <w:jc w:val="both"/>
        <w:rPr>
          <w:rFonts w:ascii="Times New Roman" w:hAnsi="Times New Roman"/>
        </w:rPr>
      </w:pPr>
      <w:r w:rsidRPr="00475619">
        <w:rPr>
          <w:rFonts w:ascii="Times New Roman" w:hAnsi="Times New Roman"/>
        </w:rPr>
        <w:tab/>
        <w:t xml:space="preserve">При работе на многооперационных станках различают три системы координат, три начала отсчета. Первое начало координат (О) связано с </w:t>
      </w:r>
      <w:r w:rsidRPr="00475619">
        <w:rPr>
          <w:rFonts w:ascii="Times New Roman" w:hAnsi="Times New Roman"/>
        </w:rPr>
        <w:lastRenderedPageBreak/>
        <w:t>фиксацией крайних положений рабочих органов. От этого начала (нуля станка) определяется положение рабочих органов, если информация о их положении потеряна, например, вследствие непроизвольного выключения напряжения питания в электросети.</w:t>
      </w:r>
    </w:p>
    <w:p w:rsidR="003D1907" w:rsidRPr="00475619" w:rsidRDefault="003D1907" w:rsidP="003D1907">
      <w:pPr>
        <w:jc w:val="both"/>
        <w:rPr>
          <w:rFonts w:ascii="Times New Roman" w:hAnsi="Times New Roman"/>
        </w:rPr>
      </w:pPr>
      <w:r w:rsidRPr="00475619">
        <w:rPr>
          <w:rFonts w:ascii="Times New Roman" w:hAnsi="Times New Roman"/>
        </w:rPr>
        <w:tab/>
        <w:t>Установка опорных и установочных базирующих элементов приспособлений осуществляется на столе станка по Т-образным пазам. Их располагают так (рис. 10.8),чтобы обрабатываемая деталь находилась в средней части рабочей поверхности стола, удобной для обработки. Через опорные поверхности этих базовых элементов проходят координатные оси второй системы координат (О</w:t>
      </w:r>
      <w:r w:rsidRPr="00475619">
        <w:rPr>
          <w:rFonts w:ascii="Times New Roman" w:hAnsi="Times New Roman"/>
          <w:vertAlign w:val="subscript"/>
        </w:rPr>
        <w:t>1</w:t>
      </w:r>
      <w:r w:rsidRPr="00475619">
        <w:rPr>
          <w:rFonts w:ascii="Times New Roman" w:hAnsi="Times New Roman"/>
        </w:rPr>
        <w:t>).</w:t>
      </w:r>
    </w:p>
    <w:p w:rsidR="003D1907" w:rsidRPr="00475619" w:rsidRDefault="00524A76" w:rsidP="003D1907">
      <w:pPr>
        <w:framePr w:hSpace="180" w:wrap="around" w:vAnchor="text" w:hAnchor="page" w:x="1741" w:y="68"/>
        <w:rPr>
          <w:rFonts w:ascii="Times New Roman" w:hAnsi="Times New Roman"/>
        </w:rPr>
      </w:pPr>
      <w:r>
        <w:rPr>
          <w:rFonts w:ascii="Times New Roman" w:hAnsi="Times New Roman"/>
          <w:noProof/>
        </w:rPr>
        <w:drawing>
          <wp:inline distT="0" distB="0" distL="0" distR="0">
            <wp:extent cx="5514975" cy="6553200"/>
            <wp:effectExtent l="19050" t="0" r="9525" b="0"/>
            <wp:docPr id="230"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171"/>
                    <a:srcRect/>
                    <a:stretch>
                      <a:fillRect/>
                    </a:stretch>
                  </pic:blipFill>
                  <pic:spPr bwMode="auto">
                    <a:xfrm>
                      <a:off x="0" y="0"/>
                      <a:ext cx="5514975" cy="6553200"/>
                    </a:xfrm>
                    <a:prstGeom prst="rect">
                      <a:avLst/>
                    </a:prstGeom>
                    <a:noFill/>
                    <a:ln w="9525">
                      <a:noFill/>
                      <a:miter lim="800000"/>
                      <a:headEnd/>
                      <a:tailEnd/>
                    </a:ln>
                  </pic:spPr>
                </pic:pic>
              </a:graphicData>
            </a:graphic>
          </wp:inline>
        </w:drawing>
      </w:r>
    </w:p>
    <w:p w:rsidR="003D1907" w:rsidRDefault="003D1907" w:rsidP="003D1907">
      <w:pPr>
        <w:framePr w:hSpace="180" w:wrap="around" w:vAnchor="text" w:hAnchor="page" w:x="1741" w:y="68"/>
        <w:jc w:val="center"/>
        <w:rPr>
          <w:rFonts w:ascii="Times New Roman" w:hAnsi="Times New Roman"/>
        </w:rPr>
      </w:pPr>
      <w:r w:rsidRPr="00475619">
        <w:rPr>
          <w:rFonts w:ascii="Times New Roman" w:hAnsi="Times New Roman"/>
        </w:rPr>
        <w:t>Рис. 10.8. Системы координат многооперационных станков</w:t>
      </w:r>
    </w:p>
    <w:p w:rsidR="009F0501" w:rsidRPr="00475619" w:rsidRDefault="009F0501" w:rsidP="003D1907">
      <w:pPr>
        <w:framePr w:hSpace="180" w:wrap="around" w:vAnchor="text" w:hAnchor="page" w:x="1741" w:y="68"/>
        <w:jc w:val="center"/>
        <w:rPr>
          <w:rFonts w:ascii="Times New Roman" w:hAnsi="Times New Roman"/>
        </w:rPr>
      </w:pPr>
    </w:p>
    <w:p w:rsidR="003D1907" w:rsidRPr="00475619" w:rsidRDefault="003D1907" w:rsidP="003D1907">
      <w:pPr>
        <w:jc w:val="both"/>
        <w:rPr>
          <w:rFonts w:ascii="Times New Roman" w:hAnsi="Times New Roman"/>
          <w:lang w:val="en-US"/>
        </w:rPr>
      </w:pPr>
      <w:r w:rsidRPr="00475619">
        <w:rPr>
          <w:rFonts w:ascii="Times New Roman" w:hAnsi="Times New Roman"/>
        </w:rPr>
        <w:lastRenderedPageBreak/>
        <w:tab/>
        <w:t>Третья система координат размещается вдоль оси шпинделя и служит для настройки режущих инструментов по длине (О</w:t>
      </w:r>
      <w:r w:rsidRPr="00475619">
        <w:rPr>
          <w:rFonts w:ascii="Times New Roman" w:hAnsi="Times New Roman"/>
          <w:vertAlign w:val="subscript"/>
        </w:rPr>
        <w:t>2</w:t>
      </w:r>
      <w:r w:rsidRPr="00475619">
        <w:rPr>
          <w:rFonts w:ascii="Times New Roman" w:hAnsi="Times New Roman"/>
        </w:rPr>
        <w:t>). Исходное положение шпинделя выбирают из условий обеспечения беспрепятственной смены инструмента или поворота револьверной головки. Это положение устанавливается с учетом максимального вылета инструмента и требуемого расстояния до обрабатываемой детали. Настроечной базой служит торец шпинделя используемого станка (рис.</w:t>
      </w:r>
      <w:r w:rsidRPr="00475619">
        <w:rPr>
          <w:rFonts w:ascii="Times New Roman" w:hAnsi="Times New Roman"/>
          <w:lang w:val="en-US"/>
        </w:rPr>
        <w:t xml:space="preserve"> </w:t>
      </w:r>
      <w:r w:rsidRPr="00475619">
        <w:rPr>
          <w:rFonts w:ascii="Times New Roman" w:hAnsi="Times New Roman"/>
        </w:rPr>
        <w:t>10.9).</w:t>
      </w:r>
    </w:p>
    <w:p w:rsidR="003D1907" w:rsidRPr="00475619" w:rsidRDefault="00524A76" w:rsidP="003D1907">
      <w:pPr>
        <w:framePr w:w="9331" w:hSpace="180" w:wrap="around" w:vAnchor="text" w:hAnchor="page" w:x="1741" w:y="74"/>
        <w:rPr>
          <w:rFonts w:ascii="Times New Roman" w:hAnsi="Times New Roman"/>
        </w:rPr>
      </w:pPr>
      <w:r>
        <w:rPr>
          <w:rFonts w:ascii="Times New Roman" w:hAnsi="Times New Roman"/>
          <w:noProof/>
        </w:rPr>
        <w:drawing>
          <wp:inline distT="0" distB="0" distL="0" distR="0">
            <wp:extent cx="5486400" cy="6219825"/>
            <wp:effectExtent l="1905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72"/>
                    <a:srcRect/>
                    <a:stretch>
                      <a:fillRect/>
                    </a:stretch>
                  </pic:blipFill>
                  <pic:spPr bwMode="auto">
                    <a:xfrm>
                      <a:off x="0" y="0"/>
                      <a:ext cx="5486400" cy="6219825"/>
                    </a:xfrm>
                    <a:prstGeom prst="rect">
                      <a:avLst/>
                    </a:prstGeom>
                    <a:noFill/>
                    <a:ln w="9525">
                      <a:noFill/>
                      <a:miter lim="800000"/>
                      <a:headEnd/>
                      <a:tailEnd/>
                    </a:ln>
                  </pic:spPr>
                </pic:pic>
              </a:graphicData>
            </a:graphic>
          </wp:inline>
        </w:drawing>
      </w:r>
    </w:p>
    <w:p w:rsidR="003D1907" w:rsidRPr="00475619" w:rsidRDefault="003D1907" w:rsidP="003D1907">
      <w:pPr>
        <w:framePr w:w="9331" w:hSpace="180" w:wrap="around" w:vAnchor="text" w:hAnchor="page" w:x="1741" w:y="74"/>
        <w:rPr>
          <w:rFonts w:ascii="Times New Roman" w:hAnsi="Times New Roman"/>
        </w:rPr>
      </w:pPr>
      <w:r w:rsidRPr="00475619">
        <w:rPr>
          <w:rFonts w:ascii="Times New Roman" w:hAnsi="Times New Roman"/>
        </w:rPr>
        <w:t>Рис. 10.9. Схема расчета параметров установки и перемещений инструмента</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Максимальное расстояние инструмента до детали Н</w:t>
      </w:r>
      <w:r w:rsidRPr="00475619">
        <w:rPr>
          <w:rFonts w:ascii="Times New Roman" w:hAnsi="Times New Roman"/>
          <w:vertAlign w:val="subscript"/>
        </w:rPr>
        <w:t xml:space="preserve">о </w:t>
      </w:r>
      <w:r w:rsidRPr="00475619">
        <w:rPr>
          <w:rFonts w:ascii="Times New Roman" w:hAnsi="Times New Roman"/>
        </w:rPr>
        <w:t>назначается с учетом возможности извлечения оправки из шпинделя (Н</w:t>
      </w:r>
      <w:r w:rsidRPr="00475619">
        <w:rPr>
          <w:rFonts w:ascii="Times New Roman" w:hAnsi="Times New Roman"/>
          <w:vertAlign w:val="subscript"/>
        </w:rPr>
        <w:t>о</w:t>
      </w:r>
      <w:r w:rsidRPr="00475619">
        <w:rPr>
          <w:rFonts w:ascii="Times New Roman" w:hAnsi="Times New Roman"/>
        </w:rPr>
        <w:t xml:space="preserve"> &gt; Z</w:t>
      </w:r>
      <w:r w:rsidRPr="00475619">
        <w:rPr>
          <w:rFonts w:ascii="Times New Roman" w:hAnsi="Times New Roman"/>
          <w:vertAlign w:val="subscript"/>
        </w:rPr>
        <w:t>о</w:t>
      </w:r>
      <w:r w:rsidRPr="00475619">
        <w:rPr>
          <w:rFonts w:ascii="Times New Roman" w:hAnsi="Times New Roman"/>
        </w:rPr>
        <w:t>).</w:t>
      </w:r>
    </w:p>
    <w:p w:rsidR="003D1907" w:rsidRPr="00475619" w:rsidRDefault="003D1907" w:rsidP="003D1907">
      <w:pPr>
        <w:jc w:val="both"/>
        <w:rPr>
          <w:rFonts w:ascii="Times New Roman" w:hAnsi="Times New Roman"/>
          <w:spacing w:val="-2"/>
        </w:rPr>
      </w:pPr>
      <w:r w:rsidRPr="00475619">
        <w:rPr>
          <w:rFonts w:ascii="Times New Roman" w:hAnsi="Times New Roman"/>
          <w:spacing w:val="-2"/>
        </w:rPr>
        <w:tab/>
        <w:t>Для каждого инструмента, участвующего в обработке детали, необходимо найти величину Н</w:t>
      </w:r>
      <w:r w:rsidRPr="00475619">
        <w:rPr>
          <w:rFonts w:ascii="Times New Roman" w:hAnsi="Times New Roman"/>
          <w:spacing w:val="-2"/>
          <w:vertAlign w:val="subscript"/>
        </w:rPr>
        <w:t>1</w:t>
      </w:r>
      <w:r w:rsidRPr="00475619">
        <w:rPr>
          <w:rFonts w:ascii="Times New Roman" w:hAnsi="Times New Roman"/>
          <w:spacing w:val="-2"/>
        </w:rPr>
        <w:t>, длину настройки L</w:t>
      </w:r>
      <w:r w:rsidRPr="00475619">
        <w:rPr>
          <w:rFonts w:ascii="Times New Roman" w:hAnsi="Times New Roman"/>
          <w:spacing w:val="-2"/>
          <w:vertAlign w:val="subscript"/>
        </w:rPr>
        <w:t>1</w:t>
      </w:r>
      <w:r w:rsidRPr="00475619">
        <w:rPr>
          <w:rFonts w:ascii="Times New Roman" w:hAnsi="Times New Roman"/>
          <w:spacing w:val="-2"/>
        </w:rPr>
        <w:t>, холостого L</w:t>
      </w:r>
      <w:r w:rsidRPr="00475619">
        <w:rPr>
          <w:rFonts w:ascii="Times New Roman" w:hAnsi="Times New Roman"/>
          <w:spacing w:val="-2"/>
          <w:vertAlign w:val="subscript"/>
          <w:lang w:val="en-US"/>
        </w:rPr>
        <w:t>X</w:t>
      </w:r>
      <w:r w:rsidRPr="00475619">
        <w:rPr>
          <w:rFonts w:ascii="Times New Roman" w:hAnsi="Times New Roman"/>
          <w:spacing w:val="-2"/>
          <w:vertAlign w:val="subscript"/>
        </w:rPr>
        <w:t>.</w:t>
      </w:r>
      <w:r w:rsidRPr="00475619">
        <w:rPr>
          <w:rFonts w:ascii="Times New Roman" w:hAnsi="Times New Roman"/>
          <w:spacing w:val="-2"/>
          <w:vertAlign w:val="subscript"/>
          <w:lang w:val="en-US"/>
        </w:rPr>
        <w:t>X</w:t>
      </w:r>
      <w:r w:rsidRPr="00475619">
        <w:rPr>
          <w:rFonts w:ascii="Times New Roman" w:hAnsi="Times New Roman"/>
          <w:spacing w:val="-2"/>
          <w:vertAlign w:val="subscript"/>
        </w:rPr>
        <w:t>.</w:t>
      </w:r>
      <w:r w:rsidRPr="00475619">
        <w:rPr>
          <w:rFonts w:ascii="Times New Roman" w:hAnsi="Times New Roman"/>
          <w:spacing w:val="-2"/>
        </w:rPr>
        <w:t xml:space="preserve"> и рабочего L</w:t>
      </w:r>
      <w:r w:rsidRPr="00475619">
        <w:rPr>
          <w:rFonts w:ascii="Times New Roman" w:hAnsi="Times New Roman"/>
          <w:spacing w:val="-2"/>
          <w:vertAlign w:val="subscript"/>
          <w:lang w:val="en-US"/>
        </w:rPr>
        <w:t>P</w:t>
      </w:r>
      <w:r w:rsidRPr="00475619">
        <w:rPr>
          <w:rFonts w:ascii="Times New Roman" w:hAnsi="Times New Roman"/>
          <w:spacing w:val="-2"/>
          <w:vertAlign w:val="subscript"/>
        </w:rPr>
        <w:t>.</w:t>
      </w:r>
      <w:r w:rsidRPr="00475619">
        <w:rPr>
          <w:rFonts w:ascii="Times New Roman" w:hAnsi="Times New Roman"/>
          <w:spacing w:val="-2"/>
          <w:vertAlign w:val="subscript"/>
          <w:lang w:val="en-US"/>
        </w:rPr>
        <w:t>X</w:t>
      </w:r>
      <w:r w:rsidRPr="00475619">
        <w:rPr>
          <w:rFonts w:ascii="Times New Roman" w:hAnsi="Times New Roman"/>
          <w:spacing w:val="-2"/>
          <w:vertAlign w:val="subscript"/>
        </w:rPr>
        <w:t>.</w:t>
      </w:r>
      <w:r w:rsidRPr="00475619">
        <w:rPr>
          <w:rFonts w:ascii="Times New Roman" w:hAnsi="Times New Roman"/>
          <w:spacing w:val="-2"/>
        </w:rPr>
        <w:t xml:space="preserve"> ходов:</w:t>
      </w:r>
    </w:p>
    <w:p w:rsidR="003D1907" w:rsidRPr="00475619" w:rsidRDefault="003D1907" w:rsidP="003D1907">
      <w:pPr>
        <w:jc w:val="center"/>
        <w:rPr>
          <w:rFonts w:ascii="Times New Roman" w:hAnsi="Times New Roman"/>
          <w:lang w:val="en-US"/>
        </w:rPr>
      </w:pPr>
      <w:r w:rsidRPr="00475619">
        <w:rPr>
          <w:rFonts w:ascii="Times New Roman" w:hAnsi="Times New Roman"/>
          <w:position w:val="-12"/>
        </w:rPr>
        <w:object w:dxaOrig="5960" w:dyaOrig="380">
          <v:shape id="_x0000_i1099" type="#_x0000_t75" style="width:297.5pt;height:19pt" o:ole="">
            <v:imagedata r:id="rId173" o:title=""/>
          </v:shape>
          <o:OLEObject Type="Embed" ProgID="Equation.2" ShapeID="_x0000_i1099" DrawAspect="Content" ObjectID="_1569271304" r:id="rId174"/>
        </w:object>
      </w:r>
    </w:p>
    <w:p w:rsidR="003D1907" w:rsidRPr="00475619" w:rsidRDefault="003D1907" w:rsidP="003D1907">
      <w:pPr>
        <w:jc w:val="both"/>
        <w:rPr>
          <w:rFonts w:ascii="Times New Roman" w:hAnsi="Times New Roman"/>
        </w:rPr>
      </w:pPr>
      <w:r w:rsidRPr="00475619">
        <w:rPr>
          <w:rFonts w:ascii="Times New Roman" w:hAnsi="Times New Roman"/>
        </w:rPr>
        <w:t>где: Y</w:t>
      </w:r>
      <w:r w:rsidRPr="00475619">
        <w:rPr>
          <w:rFonts w:ascii="Times New Roman" w:hAnsi="Times New Roman"/>
          <w:vertAlign w:val="subscript"/>
        </w:rPr>
        <w:t>1</w:t>
      </w:r>
      <w:r w:rsidRPr="00475619">
        <w:rPr>
          <w:rFonts w:ascii="Times New Roman" w:hAnsi="Times New Roman"/>
        </w:rPr>
        <w:t>, Y</w:t>
      </w:r>
      <w:r w:rsidRPr="00475619">
        <w:rPr>
          <w:rFonts w:ascii="Times New Roman" w:hAnsi="Times New Roman"/>
          <w:vertAlign w:val="subscript"/>
        </w:rPr>
        <w:t>2</w:t>
      </w:r>
      <w:r w:rsidRPr="00475619">
        <w:rPr>
          <w:rFonts w:ascii="Times New Roman" w:hAnsi="Times New Roman"/>
        </w:rPr>
        <w:t xml:space="preserve"> - величины врезания и перебега инструмента;</w:t>
      </w:r>
    </w:p>
    <w:p w:rsidR="003D1907" w:rsidRPr="00475619" w:rsidRDefault="003D1907" w:rsidP="003D1907">
      <w:pPr>
        <w:jc w:val="both"/>
        <w:rPr>
          <w:rFonts w:ascii="Times New Roman" w:hAnsi="Times New Roman"/>
        </w:rPr>
      </w:pPr>
      <w:r w:rsidRPr="00475619">
        <w:rPr>
          <w:rFonts w:ascii="Times New Roman" w:hAnsi="Times New Roman"/>
        </w:rPr>
        <w:tab/>
        <w:t>h - длина обрабатываемого отверстия.</w:t>
      </w:r>
    </w:p>
    <w:p w:rsidR="003D1907" w:rsidRDefault="003D1907" w:rsidP="003D1907">
      <w:pPr>
        <w:jc w:val="both"/>
        <w:rPr>
          <w:rFonts w:ascii="Times New Roman" w:hAnsi="Times New Roman"/>
        </w:rPr>
      </w:pPr>
      <w:r w:rsidRPr="00475619">
        <w:rPr>
          <w:rFonts w:ascii="Times New Roman" w:hAnsi="Times New Roman"/>
        </w:rPr>
        <w:tab/>
        <w:t>Вылет режущих инструментов настраивается в специальных приспособлениях. В ходе обработки смена инструмента обычно производится в одной точке. Поэтому разница размеров L</w:t>
      </w:r>
      <w:r w:rsidRPr="00475619">
        <w:rPr>
          <w:rFonts w:ascii="Times New Roman" w:hAnsi="Times New Roman"/>
          <w:lang w:val="en-US"/>
        </w:rPr>
        <w:t>i</w:t>
      </w:r>
      <w:r w:rsidRPr="00475619">
        <w:rPr>
          <w:rFonts w:ascii="Times New Roman" w:hAnsi="Times New Roman"/>
        </w:rPr>
        <w:t xml:space="preserve"> (рис. 10.10) позволяет определить координаты центра инструмента и таким образом найти величины его перемещений при выполнении того или иного перехода.</w:t>
      </w:r>
    </w:p>
    <w:p w:rsidR="009F0501" w:rsidRPr="00475619" w:rsidRDefault="009F0501" w:rsidP="003D1907">
      <w:pPr>
        <w:jc w:val="both"/>
        <w:rPr>
          <w:rFonts w:ascii="Times New Roman" w:hAnsi="Times New Roman"/>
        </w:rPr>
      </w:pPr>
    </w:p>
    <w:p w:rsidR="003D1907" w:rsidRPr="00475619" w:rsidRDefault="003D1907" w:rsidP="003D1907">
      <w:pPr>
        <w:framePr w:hSpace="180" w:wrap="around" w:vAnchor="text" w:hAnchor="page" w:x="1684" w:y="21"/>
        <w:rPr>
          <w:rFonts w:ascii="Times New Roman" w:hAnsi="Times New Roman"/>
        </w:rPr>
      </w:pPr>
      <w:r w:rsidRPr="00475619">
        <w:rPr>
          <w:rFonts w:ascii="Times New Roman" w:hAnsi="Times New Roman"/>
        </w:rPr>
        <w:object w:dxaOrig="9288" w:dyaOrig="4090">
          <v:shape id="_x0000_i1100" type="#_x0000_t75" style="width:464.6pt;height:204.45pt" o:ole="">
            <v:imagedata r:id="rId175" o:title=""/>
          </v:shape>
          <o:OLEObject Type="Embed" ProgID="Word.Document.8" ShapeID="_x0000_i1100" DrawAspect="Content" ObjectID="_1569271305" r:id="rId176"/>
        </w:object>
      </w:r>
    </w:p>
    <w:p w:rsidR="003D1907" w:rsidRPr="00475619" w:rsidRDefault="003D1907" w:rsidP="003D1907">
      <w:pPr>
        <w:framePr w:hSpace="180" w:wrap="around" w:vAnchor="text" w:hAnchor="page" w:x="1684" w:y="21"/>
        <w:jc w:val="center"/>
        <w:rPr>
          <w:rFonts w:ascii="Times New Roman" w:hAnsi="Times New Roman"/>
        </w:rPr>
      </w:pPr>
      <w:r w:rsidRPr="00475619">
        <w:rPr>
          <w:rFonts w:ascii="Times New Roman" w:hAnsi="Times New Roman"/>
        </w:rPr>
        <w:t>Рис. 10.10 Определение длины вылета инструмента</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За каждым инструментом закрепляются блоки коррекции, что позволяет компенсировать после обработки пробной детали погрешности, допущенные при настройке инструмента и станка.</w:t>
      </w:r>
    </w:p>
    <w:p w:rsidR="003D1907" w:rsidRPr="00475619" w:rsidRDefault="003D1907" w:rsidP="003D1907">
      <w:pPr>
        <w:jc w:val="both"/>
        <w:rPr>
          <w:rFonts w:ascii="Times New Roman" w:hAnsi="Times New Roman"/>
        </w:rPr>
      </w:pPr>
      <w:r w:rsidRPr="00475619">
        <w:rPr>
          <w:rFonts w:ascii="Times New Roman" w:hAnsi="Times New Roman"/>
        </w:rPr>
        <w:tab/>
        <w:t>Вся информация о вылете инструментов, величинах их перемещений, используемых блоках коррекции и т.д. заносится в карту настройки.</w:t>
      </w:r>
    </w:p>
    <w:p w:rsidR="003D1907" w:rsidRPr="00475619" w:rsidRDefault="003D1907" w:rsidP="003D1907">
      <w:pPr>
        <w:jc w:val="both"/>
        <w:rPr>
          <w:rFonts w:ascii="Times New Roman" w:hAnsi="Times New Roman"/>
        </w:rPr>
      </w:pPr>
    </w:p>
    <w:p w:rsidR="003D1907" w:rsidRPr="00475619" w:rsidRDefault="003D1907" w:rsidP="009F0501">
      <w:pPr>
        <w:jc w:val="center"/>
        <w:rPr>
          <w:rFonts w:ascii="Times New Roman" w:hAnsi="Times New Roman"/>
          <w:b/>
        </w:rPr>
      </w:pPr>
      <w:r w:rsidRPr="00475619">
        <w:rPr>
          <w:rFonts w:ascii="Times New Roman" w:hAnsi="Times New Roman"/>
          <w:b/>
        </w:rPr>
        <w:t>3. Размерная настройка токарных станков</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Наладка расположения инструмента в координатной системе программы предельно облегчена в станках с оперативным (ручным программным) управлением. Здесь возможна работа не налаженным вне станка инструментом, так как УЧПУ имеет специальный режим размерной привязки инструмента.</w:t>
      </w:r>
    </w:p>
    <w:p w:rsidR="003D1907" w:rsidRPr="00475619" w:rsidRDefault="003D1907" w:rsidP="003D1907">
      <w:pPr>
        <w:jc w:val="both"/>
        <w:rPr>
          <w:rFonts w:ascii="Times New Roman" w:hAnsi="Times New Roman"/>
        </w:rPr>
      </w:pPr>
      <w:r w:rsidRPr="00475619">
        <w:rPr>
          <w:rFonts w:ascii="Times New Roman" w:hAnsi="Times New Roman"/>
        </w:rPr>
        <w:tab/>
        <w:t>На станках 16К20Т1 и 16К30Ф3, оснащенных устройством оперативного управления "Электроника НЦ-31", процедура размерной привязки осуществляется следующим образом (рис. 10.11.):</w:t>
      </w:r>
    </w:p>
    <w:p w:rsidR="003D1907" w:rsidRPr="00475619" w:rsidRDefault="003D1907" w:rsidP="003D1907">
      <w:pPr>
        <w:jc w:val="both"/>
        <w:rPr>
          <w:rFonts w:ascii="Times New Roman" w:hAnsi="Times New Roman"/>
        </w:rPr>
      </w:pPr>
      <w:r w:rsidRPr="00475619">
        <w:rPr>
          <w:rFonts w:ascii="Times New Roman" w:hAnsi="Times New Roman"/>
        </w:rPr>
        <w:tab/>
        <w:t>1) выбирают начало координат программы, например, на правом чистовом торце детали;</w:t>
      </w:r>
    </w:p>
    <w:p w:rsidR="003D1907" w:rsidRPr="00475619" w:rsidRDefault="003D1907" w:rsidP="003D1907">
      <w:pPr>
        <w:jc w:val="both"/>
        <w:rPr>
          <w:rFonts w:ascii="Times New Roman" w:hAnsi="Times New Roman"/>
        </w:rPr>
      </w:pPr>
      <w:r w:rsidRPr="00475619">
        <w:rPr>
          <w:rFonts w:ascii="Times New Roman" w:hAnsi="Times New Roman"/>
        </w:rPr>
        <w:tab/>
        <w:t>2) нужный инструмент, например универсальный проходной резец, выводится в рабочую позицию;</w:t>
      </w:r>
    </w:p>
    <w:p w:rsidR="003D1907" w:rsidRPr="00475619" w:rsidRDefault="003D1907" w:rsidP="003D1907">
      <w:pPr>
        <w:jc w:val="both"/>
        <w:rPr>
          <w:rFonts w:ascii="Times New Roman" w:hAnsi="Times New Roman"/>
        </w:rPr>
      </w:pPr>
      <w:r w:rsidRPr="00475619">
        <w:rPr>
          <w:rFonts w:ascii="Times New Roman" w:hAnsi="Times New Roman"/>
        </w:rPr>
        <w:lastRenderedPageBreak/>
        <w:tab/>
        <w:t>3) включают вращение шпинделя и в режиме ручного управления резец подводят к заготовке;</w:t>
      </w:r>
    </w:p>
    <w:p w:rsidR="003D1907" w:rsidRPr="00475619" w:rsidRDefault="003D1907" w:rsidP="003D1907">
      <w:pPr>
        <w:jc w:val="both"/>
        <w:rPr>
          <w:rFonts w:ascii="Times New Roman" w:hAnsi="Times New Roman"/>
        </w:rPr>
      </w:pPr>
      <w:r w:rsidRPr="00475619">
        <w:rPr>
          <w:rFonts w:ascii="Times New Roman" w:hAnsi="Times New Roman"/>
        </w:rPr>
        <w:tab/>
        <w:t>4) маховичком или в ручном режиме производят наружное обтачивание заготовки на длине, достаточной для измерения наружного диаметра;</w:t>
      </w:r>
    </w:p>
    <w:p w:rsidR="003D1907" w:rsidRPr="00475619" w:rsidRDefault="003D1907" w:rsidP="003D1907">
      <w:pPr>
        <w:jc w:val="both"/>
        <w:rPr>
          <w:rFonts w:ascii="Times New Roman" w:hAnsi="Times New Roman"/>
          <w:spacing w:val="-4"/>
        </w:rPr>
      </w:pPr>
      <w:r w:rsidRPr="00475619">
        <w:rPr>
          <w:rFonts w:ascii="Times New Roman" w:hAnsi="Times New Roman"/>
          <w:spacing w:val="-4"/>
        </w:rPr>
        <w:tab/>
        <w:t xml:space="preserve">5) </w:t>
      </w:r>
      <w:r w:rsidRPr="00475619">
        <w:rPr>
          <w:rFonts w:ascii="Times New Roman" w:hAnsi="Times New Roman"/>
        </w:rPr>
        <w:t xml:space="preserve">инструмент отводят по оси </w:t>
      </w:r>
      <w:r w:rsidRPr="00475619">
        <w:rPr>
          <w:rFonts w:ascii="Times New Roman" w:hAnsi="Times New Roman"/>
          <w:lang w:val="en-US"/>
        </w:rPr>
        <w:t>Z</w:t>
      </w:r>
      <w:r w:rsidRPr="00475619">
        <w:rPr>
          <w:rFonts w:ascii="Times New Roman" w:hAnsi="Times New Roman"/>
        </w:rPr>
        <w:t xml:space="preserve">, </w:t>
      </w:r>
      <w:r w:rsidRPr="00475619">
        <w:rPr>
          <w:rFonts w:ascii="Times New Roman" w:hAnsi="Times New Roman"/>
          <w:spacing w:val="-4"/>
        </w:rPr>
        <w:t>останавливают шпиндель и измеряют диаметр проточенной поверхности;</w:t>
      </w:r>
    </w:p>
    <w:p w:rsidR="003D1907" w:rsidRPr="00475619" w:rsidRDefault="003D1907" w:rsidP="003D1907">
      <w:pPr>
        <w:jc w:val="both"/>
        <w:rPr>
          <w:rFonts w:ascii="Times New Roman" w:hAnsi="Times New Roman"/>
        </w:rPr>
      </w:pPr>
      <w:r w:rsidRPr="00475619">
        <w:rPr>
          <w:rFonts w:ascii="Times New Roman" w:hAnsi="Times New Roman"/>
        </w:rPr>
        <w:tab/>
        <w:t xml:space="preserve">6) УЧПУ переводят в режим размерной привязки инструментов и измеренный диаметр с клавиатуры вводят в память устройства - привязка по оси </w:t>
      </w:r>
      <w:r w:rsidRPr="00475619">
        <w:rPr>
          <w:rFonts w:ascii="Times New Roman" w:hAnsi="Times New Roman"/>
          <w:lang w:val="en-US"/>
        </w:rPr>
        <w:t>X</w:t>
      </w:r>
      <w:r w:rsidRPr="00475619">
        <w:rPr>
          <w:rFonts w:ascii="Times New Roman" w:hAnsi="Times New Roman"/>
        </w:rPr>
        <w:t>;</w:t>
      </w:r>
    </w:p>
    <w:p w:rsidR="003D1907" w:rsidRPr="00475619" w:rsidRDefault="003D1907" w:rsidP="003D1907">
      <w:pPr>
        <w:jc w:val="both"/>
        <w:rPr>
          <w:rFonts w:ascii="Times New Roman" w:hAnsi="Times New Roman"/>
        </w:rPr>
      </w:pPr>
      <w:r w:rsidRPr="00475619">
        <w:rPr>
          <w:rFonts w:ascii="Times New Roman" w:hAnsi="Times New Roman"/>
        </w:rPr>
        <w:tab/>
        <w:t>7) включают вращение шпинделя, в режиме ручного управления резец подводят к торцу заготовки и обрабатывают торец;</w:t>
      </w:r>
    </w:p>
    <w:p w:rsidR="003D1907" w:rsidRPr="00475619" w:rsidRDefault="003D1907" w:rsidP="003D1907">
      <w:pPr>
        <w:jc w:val="both"/>
        <w:rPr>
          <w:rFonts w:ascii="Times New Roman" w:hAnsi="Times New Roman"/>
        </w:rPr>
      </w:pPr>
      <w:r w:rsidRPr="00475619">
        <w:rPr>
          <w:rFonts w:ascii="Times New Roman" w:hAnsi="Times New Roman"/>
        </w:rPr>
        <w:tab/>
        <w:t>8) инструмент отводят по оси Х, останавливают шпиндель, измеряют расстояние по оси Z от начала координат программы до проточенного торца;</w:t>
      </w:r>
    </w:p>
    <w:p w:rsidR="003D1907" w:rsidRPr="00475619" w:rsidRDefault="003D1907" w:rsidP="003D1907">
      <w:pPr>
        <w:jc w:val="both"/>
        <w:rPr>
          <w:rFonts w:ascii="Times New Roman" w:hAnsi="Times New Roman"/>
        </w:rPr>
      </w:pPr>
      <w:r w:rsidRPr="00475619">
        <w:rPr>
          <w:rFonts w:ascii="Times New Roman" w:hAnsi="Times New Roman"/>
        </w:rPr>
        <w:tab/>
        <w:t xml:space="preserve">9) УЧПУ переводят в режим размерной привязки инструментов и измеренную величину вводят в память - привязка по оси </w:t>
      </w:r>
      <w:r w:rsidRPr="00475619">
        <w:rPr>
          <w:rFonts w:ascii="Times New Roman" w:hAnsi="Times New Roman"/>
          <w:lang w:val="en-US"/>
        </w:rPr>
        <w:t>Z</w:t>
      </w:r>
      <w:r w:rsidRPr="00475619">
        <w:rPr>
          <w:rFonts w:ascii="Times New Roman" w:hAnsi="Times New Roman"/>
        </w:rPr>
        <w:t>.</w:t>
      </w:r>
    </w:p>
    <w:p w:rsidR="003D1907" w:rsidRPr="00475619" w:rsidRDefault="003D1907" w:rsidP="003D1907">
      <w:pPr>
        <w:jc w:val="both"/>
        <w:rPr>
          <w:rFonts w:ascii="Times New Roman" w:hAnsi="Times New Roman"/>
        </w:rPr>
      </w:pPr>
      <w:r w:rsidRPr="00475619">
        <w:rPr>
          <w:rFonts w:ascii="Times New Roman" w:hAnsi="Times New Roman"/>
        </w:rPr>
        <w:tab/>
        <w:t>Выбор начала координат зависит от типа резца (вида обрабатываемой поверхности). Для обработки наружных поверхностей проходными, контурными, канавочными или резьбовыми резцами (рис. 10.11,а) рекомендуется начало координат помещать на левый, базовый торец заготовки (детали). При работе расточными резцами и другими инструментами, предназначенными для обработки отверстий, начало координат во избежание дополнительных пересчетов целесообразно выбирать на правом "чистом" торце обработанной детали (рис. 10.11,б).</w:t>
      </w:r>
    </w:p>
    <w:p w:rsidR="003D1907" w:rsidRPr="00475619" w:rsidRDefault="00524A76" w:rsidP="003D1907">
      <w:pPr>
        <w:jc w:val="both"/>
        <w:rPr>
          <w:rFonts w:ascii="Times New Roman" w:hAnsi="Times New Roman"/>
        </w:rPr>
      </w:pPr>
      <w:r>
        <w:rPr>
          <w:rFonts w:ascii="Times New Roman" w:hAnsi="Times New Roman"/>
          <w:noProof/>
        </w:rPr>
        <w:drawing>
          <wp:inline distT="0" distB="0" distL="0" distR="0">
            <wp:extent cx="5553075" cy="3924300"/>
            <wp:effectExtent l="19050" t="0" r="9525"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77"/>
                    <a:srcRect/>
                    <a:stretch>
                      <a:fillRect/>
                    </a:stretch>
                  </pic:blipFill>
                  <pic:spPr bwMode="auto">
                    <a:xfrm>
                      <a:off x="0" y="0"/>
                      <a:ext cx="5553075" cy="3924300"/>
                    </a:xfrm>
                    <a:prstGeom prst="rect">
                      <a:avLst/>
                    </a:prstGeom>
                    <a:noFill/>
                    <a:ln w="9525">
                      <a:noFill/>
                      <a:miter lim="800000"/>
                      <a:headEnd/>
                      <a:tailEnd/>
                    </a:ln>
                  </pic:spPr>
                </pic:pic>
              </a:graphicData>
            </a:graphic>
          </wp:inline>
        </w:drawing>
      </w:r>
    </w:p>
    <w:p w:rsidR="003D1907" w:rsidRPr="00475619" w:rsidRDefault="003D1907" w:rsidP="003D1907">
      <w:pPr>
        <w:jc w:val="both"/>
        <w:rPr>
          <w:rFonts w:ascii="Times New Roman" w:hAnsi="Times New Roman"/>
          <w:spacing w:val="-4"/>
          <w:szCs w:val="28"/>
        </w:rPr>
      </w:pPr>
      <w:r w:rsidRPr="00475619">
        <w:rPr>
          <w:rFonts w:ascii="Times New Roman" w:hAnsi="Times New Roman"/>
          <w:spacing w:val="-4"/>
          <w:szCs w:val="28"/>
        </w:rPr>
        <w:tab/>
        <w:t xml:space="preserve">Тогда при размерной привязке в память УЧПУ вводится координата Z инструмента, равная замеренной длине заготовки от базового торца до </w:t>
      </w:r>
      <w:r w:rsidRPr="00475619">
        <w:rPr>
          <w:rFonts w:ascii="Times New Roman" w:hAnsi="Times New Roman"/>
          <w:spacing w:val="-4"/>
          <w:szCs w:val="28"/>
        </w:rPr>
        <w:lastRenderedPageBreak/>
        <w:t>пробного подрезания правого торца минус заданная по чертежу длина готовой детали.</w:t>
      </w:r>
    </w:p>
    <w:p w:rsidR="003E08AA" w:rsidRDefault="003E08AA" w:rsidP="003D1907">
      <w:pPr>
        <w:jc w:val="center"/>
        <w:rPr>
          <w:rFonts w:ascii="Times New Roman" w:hAnsi="Times New Roman"/>
        </w:rPr>
      </w:pPr>
    </w:p>
    <w:p w:rsidR="009F0501" w:rsidRDefault="009F0501" w:rsidP="003D1907">
      <w:pPr>
        <w:jc w:val="center"/>
        <w:rPr>
          <w:rFonts w:ascii="Times New Roman" w:hAnsi="Times New Roman"/>
        </w:rPr>
      </w:pPr>
    </w:p>
    <w:p w:rsidR="009F0501" w:rsidRDefault="009F0501" w:rsidP="009F0501">
      <w:pPr>
        <w:jc w:val="both"/>
        <w:rPr>
          <w:rFonts w:ascii="Times New Roman" w:hAnsi="Times New Roman"/>
          <w:b/>
        </w:rPr>
      </w:pPr>
      <w:r>
        <w:rPr>
          <w:rFonts w:ascii="Times New Roman" w:hAnsi="Times New Roman"/>
          <w:b/>
        </w:rPr>
        <w:t>КОНТРОЛЬНЫЕ ВОПРОСЫ</w:t>
      </w:r>
    </w:p>
    <w:p w:rsidR="009F0501" w:rsidRDefault="009F0501" w:rsidP="009F0501">
      <w:pPr>
        <w:rPr>
          <w:rFonts w:ascii="Times New Roman" w:hAnsi="Times New Roman"/>
        </w:rPr>
      </w:pPr>
    </w:p>
    <w:p w:rsidR="00AE71C1" w:rsidRPr="00AE71C1" w:rsidRDefault="00AE71C1" w:rsidP="00CA19BD">
      <w:pPr>
        <w:pStyle w:val="a9"/>
        <w:numPr>
          <w:ilvl w:val="0"/>
          <w:numId w:val="40"/>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Как производится размерная настройка фрезерных станков с ЧПУ?</w:t>
      </w:r>
    </w:p>
    <w:p w:rsidR="00AE71C1" w:rsidRPr="00AE71C1" w:rsidRDefault="00AE71C1" w:rsidP="00CA19BD">
      <w:pPr>
        <w:pStyle w:val="a9"/>
        <w:numPr>
          <w:ilvl w:val="0"/>
          <w:numId w:val="40"/>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Требования при настройке станков сверлильно-расточной группы и многоинструментальных станков?</w:t>
      </w:r>
    </w:p>
    <w:p w:rsidR="00AE71C1" w:rsidRPr="00AE71C1" w:rsidRDefault="00AE71C1" w:rsidP="00CA19BD">
      <w:pPr>
        <w:pStyle w:val="a9"/>
        <w:numPr>
          <w:ilvl w:val="0"/>
          <w:numId w:val="40"/>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Как настраивается вылет режущих  инструментов?</w:t>
      </w:r>
    </w:p>
    <w:p w:rsidR="009F0501" w:rsidRPr="00AE71C1" w:rsidRDefault="00AE71C1" w:rsidP="00CA19BD">
      <w:pPr>
        <w:pStyle w:val="a9"/>
        <w:numPr>
          <w:ilvl w:val="0"/>
          <w:numId w:val="40"/>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Опишите процедуру размерной привязки на станках 16К20Т1 и 16К30Ф3?</w:t>
      </w:r>
    </w:p>
    <w:p w:rsidR="00AE71C1" w:rsidRDefault="00AE71C1">
      <w:pPr>
        <w:overflowPunct/>
        <w:autoSpaceDE/>
        <w:autoSpaceDN/>
        <w:adjustRightInd/>
        <w:textAlignment w:val="auto"/>
        <w:rPr>
          <w:rFonts w:ascii="Times New Roman" w:hAnsi="Times New Roman"/>
          <w:b/>
        </w:rPr>
      </w:pPr>
      <w:r>
        <w:rPr>
          <w:rFonts w:ascii="Times New Roman" w:hAnsi="Times New Roman"/>
          <w:b/>
        </w:rPr>
        <w:br w:type="page"/>
      </w:r>
    </w:p>
    <w:p w:rsidR="003D1907" w:rsidRPr="009F0501" w:rsidRDefault="003D1907" w:rsidP="003D1907">
      <w:pPr>
        <w:jc w:val="center"/>
        <w:rPr>
          <w:rFonts w:ascii="Times New Roman" w:hAnsi="Times New Roman"/>
          <w:b/>
        </w:rPr>
      </w:pPr>
      <w:r w:rsidRPr="009F0501">
        <w:rPr>
          <w:rFonts w:ascii="Times New Roman" w:hAnsi="Times New Roman"/>
          <w:b/>
        </w:rPr>
        <w:lastRenderedPageBreak/>
        <w:t>ЛЕКЦИЯ 11</w:t>
      </w:r>
    </w:p>
    <w:p w:rsidR="003D1907" w:rsidRPr="00475619" w:rsidRDefault="003D1907" w:rsidP="003D1907">
      <w:pPr>
        <w:jc w:val="both"/>
        <w:rPr>
          <w:rFonts w:ascii="Times New Roman" w:hAnsi="Times New Roman"/>
        </w:rPr>
      </w:pPr>
    </w:p>
    <w:p w:rsidR="003D1907" w:rsidRPr="00475619" w:rsidRDefault="003D1907" w:rsidP="009F0501">
      <w:pPr>
        <w:rPr>
          <w:rFonts w:ascii="Times New Roman" w:hAnsi="Times New Roman"/>
        </w:rPr>
      </w:pPr>
      <w:r w:rsidRPr="00475619">
        <w:rPr>
          <w:rFonts w:ascii="Times New Roman" w:hAnsi="Times New Roman"/>
        </w:rPr>
        <w:t>План лекции:</w:t>
      </w:r>
    </w:p>
    <w:p w:rsidR="003D1907" w:rsidRPr="009F0501" w:rsidRDefault="003D1907" w:rsidP="00CA19BD">
      <w:pPr>
        <w:pStyle w:val="a9"/>
        <w:numPr>
          <w:ilvl w:val="0"/>
          <w:numId w:val="34"/>
        </w:numPr>
        <w:ind w:left="284" w:hanging="284"/>
        <w:jc w:val="both"/>
        <w:rPr>
          <w:rFonts w:ascii="Times New Roman" w:hAnsi="Times New Roman"/>
        </w:rPr>
      </w:pPr>
      <w:r w:rsidRPr="009F0501">
        <w:rPr>
          <w:rFonts w:ascii="Times New Roman" w:hAnsi="Times New Roman"/>
        </w:rPr>
        <w:t>Структура технологической подготовки производства</w:t>
      </w:r>
      <w:r w:rsidR="009F0501" w:rsidRPr="009F0501">
        <w:rPr>
          <w:rFonts w:ascii="Times New Roman" w:hAnsi="Times New Roman"/>
        </w:rPr>
        <w:t xml:space="preserve"> </w:t>
      </w:r>
      <w:r w:rsidRPr="009F0501">
        <w:rPr>
          <w:rFonts w:ascii="Times New Roman" w:hAnsi="Times New Roman"/>
        </w:rPr>
        <w:t>при использовании станков с ЧПУ.</w:t>
      </w:r>
    </w:p>
    <w:p w:rsidR="003D1907" w:rsidRPr="009F0501" w:rsidRDefault="003D1907" w:rsidP="00CA19BD">
      <w:pPr>
        <w:pStyle w:val="a9"/>
        <w:numPr>
          <w:ilvl w:val="0"/>
          <w:numId w:val="34"/>
        </w:numPr>
        <w:ind w:left="284" w:hanging="284"/>
        <w:jc w:val="both"/>
        <w:rPr>
          <w:rFonts w:ascii="Times New Roman" w:hAnsi="Times New Roman"/>
        </w:rPr>
      </w:pPr>
      <w:r w:rsidRPr="009F0501">
        <w:rPr>
          <w:rFonts w:ascii="Times New Roman" w:hAnsi="Times New Roman"/>
        </w:rPr>
        <w:t>Определение номенклатуры деталей для обработки на станках с ЧПУ.</w:t>
      </w:r>
    </w:p>
    <w:p w:rsidR="003D1907" w:rsidRPr="009F0501" w:rsidRDefault="003D1907" w:rsidP="00CA19BD">
      <w:pPr>
        <w:pStyle w:val="a9"/>
        <w:numPr>
          <w:ilvl w:val="0"/>
          <w:numId w:val="34"/>
        </w:numPr>
        <w:ind w:left="284" w:hanging="284"/>
        <w:jc w:val="both"/>
        <w:rPr>
          <w:rFonts w:ascii="Times New Roman" w:hAnsi="Times New Roman"/>
        </w:rPr>
      </w:pPr>
      <w:r w:rsidRPr="009F0501">
        <w:rPr>
          <w:rFonts w:ascii="Times New Roman" w:hAnsi="Times New Roman"/>
        </w:rPr>
        <w:t>Требования к технологичности деталей, обрабатываемых</w:t>
      </w:r>
      <w:r w:rsidR="009F0501" w:rsidRPr="009F0501">
        <w:rPr>
          <w:rFonts w:ascii="Times New Roman" w:hAnsi="Times New Roman"/>
        </w:rPr>
        <w:t xml:space="preserve"> </w:t>
      </w:r>
      <w:r w:rsidRPr="009F0501">
        <w:rPr>
          <w:rFonts w:ascii="Times New Roman" w:hAnsi="Times New Roman"/>
        </w:rPr>
        <w:t>на станках с ЧПУ.</w:t>
      </w:r>
    </w:p>
    <w:p w:rsidR="003D1907" w:rsidRPr="009F0501" w:rsidRDefault="003D1907" w:rsidP="00CA19BD">
      <w:pPr>
        <w:pStyle w:val="a9"/>
        <w:numPr>
          <w:ilvl w:val="0"/>
          <w:numId w:val="34"/>
        </w:numPr>
        <w:ind w:left="284" w:hanging="284"/>
        <w:jc w:val="both"/>
        <w:rPr>
          <w:rFonts w:ascii="Times New Roman" w:hAnsi="Times New Roman"/>
        </w:rPr>
      </w:pPr>
      <w:r w:rsidRPr="009F0501">
        <w:rPr>
          <w:rFonts w:ascii="Times New Roman" w:hAnsi="Times New Roman"/>
        </w:rPr>
        <w:t>Требования к чертежам деталей, обрабатываемых на станках с ЧПУ.</w:t>
      </w:r>
    </w:p>
    <w:p w:rsidR="003D1907" w:rsidRPr="00475619" w:rsidRDefault="003D1907" w:rsidP="003D1907">
      <w:pPr>
        <w:jc w:val="both"/>
        <w:rPr>
          <w:rFonts w:ascii="Times New Roman" w:hAnsi="Times New Roman"/>
        </w:rPr>
      </w:pPr>
    </w:p>
    <w:p w:rsidR="003D1907" w:rsidRPr="00475619" w:rsidRDefault="003D1907" w:rsidP="009F0501">
      <w:pPr>
        <w:jc w:val="center"/>
        <w:rPr>
          <w:rFonts w:ascii="Times New Roman" w:hAnsi="Times New Roman"/>
          <w:b/>
        </w:rPr>
      </w:pPr>
      <w:r w:rsidRPr="00475619">
        <w:rPr>
          <w:rFonts w:ascii="Times New Roman" w:hAnsi="Times New Roman"/>
          <w:b/>
        </w:rPr>
        <w:t>1. Структура технологической подготовки производства при использовании станков с ЧПУ</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Эффективность использования станков с ЧПУ зависит от решения основных вопросов технологической подготовки производства (ТПП). Основными функциями ТПП в соответствии с ЕСТПП являются: обеспечение технологичности конструкции изделия, разработка технологических процессов, проектирование и изготовление средств технологического оснащения, управление процессом ТПП изделия.</w:t>
      </w:r>
    </w:p>
    <w:p w:rsidR="003D1907" w:rsidRPr="00475619" w:rsidRDefault="003D1907" w:rsidP="003D1907">
      <w:pPr>
        <w:jc w:val="both"/>
        <w:rPr>
          <w:rFonts w:ascii="Times New Roman" w:hAnsi="Times New Roman"/>
        </w:rPr>
      </w:pPr>
      <w:r w:rsidRPr="00475619">
        <w:rPr>
          <w:rFonts w:ascii="Times New Roman" w:hAnsi="Times New Roman"/>
        </w:rPr>
        <w:tab/>
        <w:t>При использовании в качестве технологического оборудования станков с ЧПУ содержание и объем указанных функций существенно меняется по сравнению со станками с ручным управлением. Это объясняется тем, что возрастает сложность технологических задач, которые при создании управляющей программы (УП) должны решаться с целью наиболее эффективного использования дорогостоящего оборудования.</w:t>
      </w:r>
    </w:p>
    <w:p w:rsidR="003D1907" w:rsidRPr="00475619" w:rsidRDefault="003D1907" w:rsidP="003D1907">
      <w:pPr>
        <w:jc w:val="both"/>
        <w:rPr>
          <w:rFonts w:ascii="Times New Roman" w:hAnsi="Times New Roman"/>
        </w:rPr>
      </w:pPr>
      <w:r w:rsidRPr="00475619">
        <w:rPr>
          <w:rFonts w:ascii="Times New Roman" w:hAnsi="Times New Roman"/>
        </w:rPr>
        <w:tab/>
        <w:t>Изменение содержания и объема основных функций ТПП вызывает необходимость в применении новых структурных схем управления.</w:t>
      </w:r>
    </w:p>
    <w:p w:rsidR="003D1907" w:rsidRPr="00475619" w:rsidRDefault="003D1907" w:rsidP="003D1907">
      <w:pPr>
        <w:jc w:val="both"/>
        <w:rPr>
          <w:rFonts w:ascii="Times New Roman" w:hAnsi="Times New Roman"/>
        </w:rPr>
      </w:pPr>
      <w:r w:rsidRPr="00475619">
        <w:rPr>
          <w:rFonts w:ascii="Times New Roman" w:hAnsi="Times New Roman"/>
        </w:rPr>
        <w:tab/>
        <w:t>Практика применения станков с ЧПУ на отечественных заводах и за рубежом показала, что внедрение станков, техническая подготовка производства и эксплуатация производственных участков наиболее эффективны при наличии на предприятиях специальных технологических служб, структура которых позволяет оперативно решать все возникшие задачи. Такая служба, как правило, является заводской и представляет собой технологический отдел программного управления ПУ. Анализ проблем, связанных с внедрением и эксплуатацией станков с ЧПУ, позволяет сформулировать основные этапы ТПП (рис.11.1).</w:t>
      </w:r>
    </w:p>
    <w:p w:rsidR="003D1907" w:rsidRPr="00475619" w:rsidRDefault="003D1907" w:rsidP="003D1907">
      <w:pPr>
        <w:jc w:val="both"/>
        <w:rPr>
          <w:rFonts w:ascii="Times New Roman" w:hAnsi="Times New Roman"/>
        </w:rPr>
      </w:pPr>
      <w:r w:rsidRPr="00475619">
        <w:rPr>
          <w:rFonts w:ascii="Times New Roman" w:hAnsi="Times New Roman"/>
        </w:rPr>
        <w:tab/>
        <w:t>Определение номенклатуры деталей, подлежащих обработке на станках с ЧПУ, производится по их конструктивно-технологическим параметрам.</w:t>
      </w:r>
    </w:p>
    <w:p w:rsidR="003D1907" w:rsidRPr="00475619" w:rsidRDefault="003D1907" w:rsidP="003D1907">
      <w:pPr>
        <w:jc w:val="both"/>
        <w:rPr>
          <w:rFonts w:ascii="Times New Roman" w:hAnsi="Times New Roman"/>
        </w:rPr>
      </w:pPr>
      <w:r w:rsidRPr="00475619">
        <w:rPr>
          <w:rFonts w:ascii="Times New Roman" w:hAnsi="Times New Roman"/>
        </w:rPr>
        <w:tab/>
        <w:t>Проработку конструкций деталей с целью повышения технологичности производят с учетом опыта эксплуатации станков с ЧПУ. На основе проработки составляется запрос в проектную организацию на изменение конструкции.</w:t>
      </w:r>
    </w:p>
    <w:p w:rsidR="003D1907" w:rsidRPr="00475619" w:rsidRDefault="003D1907" w:rsidP="003D1907">
      <w:pPr>
        <w:jc w:val="both"/>
        <w:rPr>
          <w:rFonts w:ascii="Times New Roman" w:hAnsi="Times New Roman"/>
        </w:rPr>
      </w:pPr>
      <w:r w:rsidRPr="00475619">
        <w:rPr>
          <w:rFonts w:ascii="Times New Roman" w:hAnsi="Times New Roman"/>
        </w:rPr>
        <w:lastRenderedPageBreak/>
        <w:tab/>
      </w:r>
      <w:r w:rsidRPr="00475619">
        <w:rPr>
          <w:rFonts w:ascii="Times New Roman" w:hAnsi="Times New Roman"/>
        </w:rPr>
        <w:tab/>
      </w:r>
      <w:r w:rsidR="00524A76">
        <w:rPr>
          <w:rFonts w:ascii="Times New Roman" w:hAnsi="Times New Roman"/>
          <w:noProof/>
        </w:rPr>
        <w:drawing>
          <wp:inline distT="0" distB="0" distL="0" distR="0">
            <wp:extent cx="4343400" cy="8277225"/>
            <wp:effectExtent l="1905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78"/>
                    <a:srcRect/>
                    <a:stretch>
                      <a:fillRect/>
                    </a:stretch>
                  </pic:blipFill>
                  <pic:spPr bwMode="auto">
                    <a:xfrm>
                      <a:off x="0" y="0"/>
                      <a:ext cx="4343400" cy="8277225"/>
                    </a:xfrm>
                    <a:prstGeom prst="rect">
                      <a:avLst/>
                    </a:prstGeom>
                    <a:noFill/>
                    <a:ln w="9525">
                      <a:noFill/>
                      <a:miter lim="800000"/>
                      <a:headEnd/>
                      <a:tailEnd/>
                    </a:ln>
                  </pic:spPr>
                </pic:pic>
              </a:graphicData>
            </a:graphic>
          </wp:inline>
        </w:drawing>
      </w:r>
    </w:p>
    <w:p w:rsidR="003D1907" w:rsidRPr="00475619" w:rsidRDefault="003D1907" w:rsidP="003D1907">
      <w:pPr>
        <w:jc w:val="center"/>
        <w:rPr>
          <w:rFonts w:ascii="Times New Roman" w:hAnsi="Times New Roman"/>
        </w:rPr>
      </w:pPr>
      <w:r w:rsidRPr="00475619">
        <w:rPr>
          <w:rFonts w:ascii="Times New Roman" w:hAnsi="Times New Roman"/>
        </w:rPr>
        <w:t>Рис.11.1. Блок-схема технологической подготовки производства (ТПП)</w:t>
      </w:r>
    </w:p>
    <w:p w:rsidR="003D1907" w:rsidRPr="00475619" w:rsidRDefault="003D1907" w:rsidP="003D1907">
      <w:pPr>
        <w:ind w:firstLine="1701"/>
        <w:jc w:val="both"/>
        <w:rPr>
          <w:rFonts w:ascii="Times New Roman" w:hAnsi="Times New Roman"/>
        </w:rPr>
      </w:pPr>
      <w:r w:rsidRPr="00475619">
        <w:rPr>
          <w:rFonts w:ascii="Times New Roman" w:hAnsi="Times New Roman"/>
        </w:rPr>
        <w:t>при использовании станков с ЧПУ</w:t>
      </w:r>
    </w:p>
    <w:p w:rsidR="003D1907" w:rsidRPr="00475619" w:rsidRDefault="003D1907" w:rsidP="003D1907">
      <w:pPr>
        <w:jc w:val="both"/>
        <w:rPr>
          <w:rFonts w:ascii="Times New Roman" w:hAnsi="Times New Roman"/>
        </w:rPr>
      </w:pPr>
      <w:r w:rsidRPr="00475619">
        <w:rPr>
          <w:rFonts w:ascii="Times New Roman" w:hAnsi="Times New Roman"/>
        </w:rPr>
        <w:lastRenderedPageBreak/>
        <w:tab/>
        <w:t>Разработка сводного технологического маршрута производится с использованием принципа интеграции обработки. В первую очередь определяются операции, производимые на станках с ЧПУ.</w:t>
      </w:r>
    </w:p>
    <w:p w:rsidR="003D1907" w:rsidRPr="00475619" w:rsidRDefault="003D1907" w:rsidP="003D1907">
      <w:pPr>
        <w:jc w:val="both"/>
        <w:rPr>
          <w:rFonts w:ascii="Times New Roman" w:hAnsi="Times New Roman"/>
        </w:rPr>
      </w:pPr>
      <w:r w:rsidRPr="00475619">
        <w:rPr>
          <w:rFonts w:ascii="Times New Roman" w:hAnsi="Times New Roman"/>
        </w:rPr>
        <w:tab/>
        <w:t>На стадии разработки технологического маршрута выбирается оборудование. При необходимости заказываются специальные станки с ЧПУ. При известном составе оборудования представляется возможным выбирать средства подготовки и контроля УП.</w:t>
      </w:r>
    </w:p>
    <w:p w:rsidR="003D1907" w:rsidRPr="00475619" w:rsidRDefault="003D1907" w:rsidP="003D1907">
      <w:pPr>
        <w:jc w:val="both"/>
        <w:rPr>
          <w:rFonts w:ascii="Times New Roman" w:hAnsi="Times New Roman"/>
        </w:rPr>
      </w:pPr>
      <w:r w:rsidRPr="00475619">
        <w:rPr>
          <w:rFonts w:ascii="Times New Roman" w:hAnsi="Times New Roman"/>
        </w:rPr>
        <w:t>На основе установленной последовательности операций составляется заказ на проектирование и компоновку оснастки. В ведомость включают приборы для настройки инструмента. Заказ инструментальной оснастки и приспособлений производится с учетом максимального использования нормального и действующего инструмента и оснастки.</w:t>
      </w:r>
    </w:p>
    <w:p w:rsidR="003D1907" w:rsidRPr="00475619" w:rsidRDefault="003D1907" w:rsidP="003D1907">
      <w:pPr>
        <w:jc w:val="both"/>
        <w:rPr>
          <w:rFonts w:ascii="Times New Roman" w:hAnsi="Times New Roman"/>
        </w:rPr>
      </w:pPr>
      <w:r w:rsidRPr="00475619">
        <w:rPr>
          <w:rFonts w:ascii="Times New Roman" w:hAnsi="Times New Roman"/>
        </w:rPr>
        <w:tab/>
        <w:t>На основе сводного технологического маршрута разрабатывается общая операционная технология полной обработки деталей. Операции, производимые на станках с ЧПУ, выделяются в отдельную группу. Для этой группы составляются ТУ поставки заготовок и деталей после их обработки на ЧПУ.</w:t>
      </w:r>
    </w:p>
    <w:p w:rsidR="003D1907" w:rsidRPr="00475619" w:rsidRDefault="003D1907" w:rsidP="003D1907">
      <w:pPr>
        <w:jc w:val="both"/>
        <w:rPr>
          <w:rFonts w:ascii="Times New Roman" w:hAnsi="Times New Roman"/>
          <w:spacing w:val="-2"/>
          <w:szCs w:val="28"/>
        </w:rPr>
      </w:pPr>
      <w:r w:rsidRPr="00475619">
        <w:rPr>
          <w:rFonts w:ascii="Times New Roman" w:hAnsi="Times New Roman"/>
          <w:spacing w:val="-2"/>
          <w:szCs w:val="28"/>
        </w:rPr>
        <w:tab/>
        <w:t>Указанные условия поставки включаются в задание на программирование, по которому технолог программист разрабатывает операционную технологию обработки на станках с ЧПУ и заполняет инструментальную карту. Согласно инструментальной карте, инструмент комплектуется, настраивается на размер и укладывается в магазин в заданном порядке.</w:t>
      </w:r>
    </w:p>
    <w:p w:rsidR="003D1907" w:rsidRPr="00475619" w:rsidRDefault="003D1907" w:rsidP="003D1907">
      <w:pPr>
        <w:jc w:val="both"/>
        <w:rPr>
          <w:rFonts w:ascii="Times New Roman" w:hAnsi="Times New Roman"/>
        </w:rPr>
      </w:pPr>
      <w:r w:rsidRPr="00475619">
        <w:rPr>
          <w:rFonts w:ascii="Times New Roman" w:hAnsi="Times New Roman"/>
        </w:rPr>
        <w:tab/>
        <w:t>Наиболее специфичными являются технологические документы разрабатываемые на этапе подготовки исходных данных для составления управляющей программы работы станка с ЧПУ. Если расчет траектории обработки и изготовление перфоленты производится на ЭВМ (для станков с контурными системами управления), то составляется расчетно-технологическая карта (РТК), которая представляет собой чертеж детали с нанесенной траекторией, и таблица исходных данных, в которой содержатся сведения, необходимые для расчета этой траектории на ЭВМ. По окончании расчета ЭВМ выдает программу работы станка на перфоленте, и таблицу контроля с исходными данными и рабочей программой.</w:t>
      </w:r>
    </w:p>
    <w:p w:rsidR="003D1907" w:rsidRPr="00475619" w:rsidRDefault="003D1907" w:rsidP="003D1907">
      <w:pPr>
        <w:jc w:val="both"/>
        <w:rPr>
          <w:rFonts w:ascii="Times New Roman" w:hAnsi="Times New Roman"/>
        </w:rPr>
      </w:pPr>
      <w:r w:rsidRPr="00475619">
        <w:rPr>
          <w:rFonts w:ascii="Times New Roman" w:hAnsi="Times New Roman"/>
        </w:rPr>
        <w:tab/>
        <w:t>Для станков с позиционными системами управления при задании опорных точек траектории координатными размерами, указанными на чертеже, в ряде случаев расчет траектории на ЭВМ не производится. Тогда программа на перфоленте может быть подготовлена с помощью перфорирующих устройств типа СТА, УПДЛ, "Брест-1Т" вручную по данным операционной расчетной карты, содержащей координаты точек и технологические команды.</w:t>
      </w:r>
    </w:p>
    <w:p w:rsidR="003D1907" w:rsidRPr="00475619" w:rsidRDefault="003D1907" w:rsidP="003D1907">
      <w:pPr>
        <w:jc w:val="both"/>
        <w:rPr>
          <w:rFonts w:ascii="Times New Roman" w:hAnsi="Times New Roman"/>
        </w:rPr>
      </w:pPr>
      <w:r w:rsidRPr="00475619">
        <w:rPr>
          <w:rFonts w:ascii="Times New Roman" w:hAnsi="Times New Roman"/>
        </w:rPr>
        <w:tab/>
        <w:t xml:space="preserve">Внедрение технологического процесса и управляющей программы в производство предусматривает проведение ряда работ по контролю программы вне станка, затем отработку программы на станке: сначала на модели заготовки, а затем и на реальной заготовке. При этом возможны неоднократные корректировки программы, как по выполняемым </w:t>
      </w:r>
      <w:r w:rsidRPr="00475619">
        <w:rPr>
          <w:rFonts w:ascii="Times New Roman" w:hAnsi="Times New Roman"/>
        </w:rPr>
        <w:lastRenderedPageBreak/>
        <w:t>геометрическим размерам, так и по режимам резания. После обработки по рассчитанной и откорректированной программе контрольной партии деталей и сдачи их в ОТК составляется акт внедрения технологического процесса и управляющей программы, являющейся завершающим документом ТПП.</w:t>
      </w:r>
    </w:p>
    <w:p w:rsidR="003D1907" w:rsidRPr="00475619" w:rsidRDefault="003D1907" w:rsidP="003D1907">
      <w:pPr>
        <w:jc w:val="both"/>
        <w:rPr>
          <w:rFonts w:ascii="Times New Roman" w:hAnsi="Times New Roman"/>
        </w:rPr>
      </w:pPr>
    </w:p>
    <w:p w:rsidR="003D1907" w:rsidRPr="00475619" w:rsidRDefault="003D1907" w:rsidP="009F0501">
      <w:pPr>
        <w:jc w:val="center"/>
        <w:rPr>
          <w:rFonts w:ascii="Times New Roman" w:hAnsi="Times New Roman"/>
          <w:b/>
          <w:spacing w:val="-4"/>
        </w:rPr>
      </w:pPr>
      <w:r w:rsidRPr="00475619">
        <w:rPr>
          <w:rFonts w:ascii="Times New Roman" w:hAnsi="Times New Roman"/>
          <w:b/>
          <w:spacing w:val="-4"/>
        </w:rPr>
        <w:t>2. Определение номенклатуры деталей для обработки на станках с ЧПУ</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На начальном этапе ТПП выявляют номенклатуру деталей, для которых обработка на станках с ЧПУ целесообразна. Определение номенклатуры производится с учетом конструктивно-технологических параметров: габаритных размеров; формы поверхностей, подлежащих обработке, количества инструментов, требуемого для полной обработки и т.д.</w:t>
      </w:r>
    </w:p>
    <w:p w:rsidR="003D1907" w:rsidRPr="00475619" w:rsidRDefault="003D1907" w:rsidP="003D1907">
      <w:pPr>
        <w:jc w:val="both"/>
        <w:rPr>
          <w:rFonts w:ascii="Times New Roman" w:hAnsi="Times New Roman"/>
        </w:rPr>
      </w:pPr>
      <w:r w:rsidRPr="00475619">
        <w:rPr>
          <w:rFonts w:ascii="Times New Roman" w:hAnsi="Times New Roman"/>
        </w:rPr>
        <w:tab/>
        <w:t>На многооперационных станках эффективна обработка корпусных деталей, обрабатываемые поверхности которых имеют сложную геометрическую форму и требуют различных видов обработки: фрезерной, сверлильной, расточной, резьбонарезной. На многооперационных станках обработка таких деталей осуществляется различными инструментами с одной установки, благодаря чему существенно сокращается вспомогательное время, повышается производительность и точность обработки.</w:t>
      </w:r>
    </w:p>
    <w:p w:rsidR="003D1907" w:rsidRPr="00475619" w:rsidRDefault="003D1907" w:rsidP="003D1907">
      <w:pPr>
        <w:jc w:val="both"/>
        <w:rPr>
          <w:rFonts w:ascii="Times New Roman" w:hAnsi="Times New Roman"/>
        </w:rPr>
      </w:pPr>
      <w:r w:rsidRPr="00475619">
        <w:rPr>
          <w:rFonts w:ascii="Times New Roman" w:hAnsi="Times New Roman"/>
        </w:rPr>
        <w:tab/>
        <w:t>На токарных станках наиболее целесообразна обработка сложных многоступенчатых деталей, которая, благодаря применению набора резцов и автоматической коррекции положения инструментов может быть выполнена с одной установки.</w:t>
      </w:r>
    </w:p>
    <w:p w:rsidR="003D1907" w:rsidRPr="00475619" w:rsidRDefault="003D1907" w:rsidP="003D1907">
      <w:pPr>
        <w:jc w:val="both"/>
        <w:rPr>
          <w:rFonts w:ascii="Times New Roman" w:hAnsi="Times New Roman"/>
        </w:rPr>
      </w:pPr>
      <w:r w:rsidRPr="00475619">
        <w:rPr>
          <w:rFonts w:ascii="Times New Roman" w:hAnsi="Times New Roman"/>
        </w:rPr>
        <w:tab/>
        <w:t>Обеспечение эффективности обработки деталей на станках с ЧПУ немыслимо без типизации технологических процессов и применения групповой обработки. Типизация технологических процессов представляет собой способ унификации производства, при котором для однородных по конструктивно-технологическим признакам групп деталей устанавливаются однотипные методы обработки с использованием быстропереналживаемых оборудования и технологической оснастки.</w:t>
      </w:r>
    </w:p>
    <w:p w:rsidR="003D1907" w:rsidRPr="00475619" w:rsidRDefault="003D1907" w:rsidP="003D1907">
      <w:pPr>
        <w:jc w:val="both"/>
        <w:rPr>
          <w:rFonts w:ascii="Times New Roman" w:hAnsi="Times New Roman"/>
        </w:rPr>
      </w:pPr>
      <w:r w:rsidRPr="00475619">
        <w:rPr>
          <w:rFonts w:ascii="Times New Roman" w:hAnsi="Times New Roman"/>
        </w:rPr>
        <w:tab/>
        <w:t>При построении групповых процессов мехобработки за базовую берут комплексную деталь, под которой понимается реальная или условная деталь, содержащая в своей конструкции основные элементы, характерные для изделий данной группы.</w:t>
      </w:r>
    </w:p>
    <w:p w:rsidR="003D1907" w:rsidRPr="00475619" w:rsidRDefault="003D1907" w:rsidP="003D1907">
      <w:pPr>
        <w:jc w:val="both"/>
        <w:rPr>
          <w:rFonts w:ascii="Times New Roman" w:hAnsi="Times New Roman"/>
        </w:rPr>
      </w:pPr>
    </w:p>
    <w:p w:rsidR="003D1907" w:rsidRPr="00475619" w:rsidRDefault="003D1907" w:rsidP="009F0501">
      <w:pPr>
        <w:jc w:val="center"/>
        <w:rPr>
          <w:rFonts w:ascii="Times New Roman" w:hAnsi="Times New Roman"/>
          <w:b/>
        </w:rPr>
      </w:pPr>
      <w:r w:rsidRPr="00475619">
        <w:rPr>
          <w:rFonts w:ascii="Times New Roman" w:hAnsi="Times New Roman"/>
          <w:b/>
        </w:rPr>
        <w:t>3. Требования к технологичности деталей, обрабатываемых на станках с ЧПУ</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В связи со специфическими особенностями обработки на станках с ЧПУ к технологичности конструкции деталей предъявляются ряд требований, отличных от общепринятых в механообработке.</w:t>
      </w:r>
    </w:p>
    <w:p w:rsidR="003D1907" w:rsidRPr="00475619" w:rsidRDefault="003D1907" w:rsidP="003D1907">
      <w:pPr>
        <w:jc w:val="both"/>
        <w:rPr>
          <w:rFonts w:ascii="Times New Roman" w:hAnsi="Times New Roman"/>
          <w:spacing w:val="-4"/>
          <w:szCs w:val="28"/>
        </w:rPr>
      </w:pPr>
      <w:r w:rsidRPr="00475619">
        <w:rPr>
          <w:rFonts w:ascii="Times New Roman" w:hAnsi="Times New Roman"/>
          <w:spacing w:val="-4"/>
          <w:szCs w:val="28"/>
        </w:rPr>
        <w:tab/>
        <w:t>При обработке деталей на станках с ручным управлением наблюдается тенденция к дифференцации операций. Вся обработка разбивается на элементарные, простые операции и переходы. В процессе конструирования деталей стремятся избегать сложных и неудобных для обработки поверхностей.</w:t>
      </w:r>
    </w:p>
    <w:p w:rsidR="003D1907" w:rsidRPr="00475619" w:rsidRDefault="003D1907" w:rsidP="003D1907">
      <w:pPr>
        <w:jc w:val="both"/>
        <w:rPr>
          <w:rFonts w:ascii="Times New Roman" w:hAnsi="Times New Roman"/>
        </w:rPr>
      </w:pPr>
      <w:r w:rsidRPr="00475619">
        <w:rPr>
          <w:rFonts w:ascii="Times New Roman" w:hAnsi="Times New Roman"/>
        </w:rPr>
        <w:lastRenderedPageBreak/>
        <w:tab/>
        <w:t>Использование станков с ЧПУ обеспечивает возможность обработки поверхностей любой формы. Поэтому сложность геометрических форм обрабатываемых деталей не является отрицательным фактором при оценке их технологичности, и в конечном итоге дает возможность конструкторам улучшить технико-экономические характеристики изделий. Кроме этого станки с ЧПУ позволяют интегрировать операции.</w:t>
      </w:r>
    </w:p>
    <w:p w:rsidR="003D1907" w:rsidRPr="00475619" w:rsidRDefault="003D1907" w:rsidP="003D1907">
      <w:pPr>
        <w:jc w:val="both"/>
        <w:rPr>
          <w:rFonts w:ascii="Times New Roman" w:hAnsi="Times New Roman"/>
        </w:rPr>
      </w:pPr>
      <w:r w:rsidRPr="00475619">
        <w:rPr>
          <w:rFonts w:ascii="Times New Roman" w:hAnsi="Times New Roman"/>
        </w:rPr>
        <w:tab/>
        <w:t>Опыт ряда предприятий показал, что отработка на технологичность деталей, подлежащих обработке на станках с ЧПУ, является наиболее эффективной, если она проводится на этапе конструирования изделий.</w:t>
      </w:r>
    </w:p>
    <w:p w:rsidR="003D1907" w:rsidRPr="00475619" w:rsidRDefault="003D1907" w:rsidP="003D1907">
      <w:pPr>
        <w:jc w:val="both"/>
        <w:rPr>
          <w:rFonts w:ascii="Times New Roman" w:hAnsi="Times New Roman"/>
          <w:spacing w:val="-4"/>
          <w:szCs w:val="28"/>
        </w:rPr>
      </w:pPr>
      <w:r w:rsidRPr="00475619">
        <w:rPr>
          <w:rFonts w:ascii="Times New Roman" w:hAnsi="Times New Roman"/>
          <w:spacing w:val="-4"/>
          <w:szCs w:val="28"/>
        </w:rPr>
        <w:tab/>
        <w:t>Оценка технологичности конструкции детали, подлежащей обработке на станках с ЧПУ, должна производится с учетом требований мехобработки и задач программирования. Последнее требование является новым и существенным. Для упрощения задач программирования следует упрощать геометрические образы и типизировать основные повторяющиеся геометрические элементы детали. Желательно, чтобы обрабатываемые поверхности детали представляли собой плоскость или криволинейную поверхность, контур которой образован сочетанием прямых линий с дугами окружности.</w:t>
      </w:r>
    </w:p>
    <w:p w:rsidR="003D1907" w:rsidRPr="00475619" w:rsidRDefault="003D1907" w:rsidP="003D1907">
      <w:pPr>
        <w:jc w:val="both"/>
        <w:rPr>
          <w:rFonts w:ascii="Times New Roman" w:hAnsi="Times New Roman"/>
        </w:rPr>
      </w:pPr>
      <w:r w:rsidRPr="00475619">
        <w:rPr>
          <w:rFonts w:ascii="Times New Roman" w:hAnsi="Times New Roman"/>
        </w:rPr>
        <w:tab/>
        <w:t>В общем случае надо стремиться к созданию таких поверхностей, для обработки которых можно подготовить УП для контурной системы ЧПУ с линейно-круговым интерполятором, не прибегая дополнительно к методам интерполяции или приближенного математического описания поверхности. Программирование сокращается для поверхностей, обработка которых ведется по одной или двум координатам.</w:t>
      </w:r>
    </w:p>
    <w:p w:rsidR="003D1907" w:rsidRPr="00475619" w:rsidRDefault="003D1907" w:rsidP="003D1907">
      <w:pPr>
        <w:jc w:val="both"/>
        <w:rPr>
          <w:rFonts w:ascii="Times New Roman" w:hAnsi="Times New Roman"/>
        </w:rPr>
      </w:pPr>
      <w:r w:rsidRPr="00475619">
        <w:rPr>
          <w:rFonts w:ascii="Times New Roman" w:hAnsi="Times New Roman"/>
        </w:rPr>
        <w:tab/>
        <w:t>Для удовлетворения требований мехобработки на станках с ЧПУ технологичными следует считать детали, форма и размеры которых отвечают условиям выполнения обработки в непрерывном автоматическом цикле.</w:t>
      </w:r>
    </w:p>
    <w:p w:rsidR="003D1907" w:rsidRPr="00475619" w:rsidRDefault="003D1907" w:rsidP="003D1907">
      <w:pPr>
        <w:jc w:val="both"/>
        <w:rPr>
          <w:rFonts w:ascii="Times New Roman" w:hAnsi="Times New Roman"/>
        </w:rPr>
      </w:pPr>
      <w:r w:rsidRPr="00475619">
        <w:rPr>
          <w:rFonts w:ascii="Times New Roman" w:hAnsi="Times New Roman"/>
        </w:rPr>
        <w:tab/>
        <w:t>Если конструкция детали отвечает общим требованиям механической обработки и программирования, то повышение технологичности должно быть направлено на сокращение типоразмеров режущего инструмента, необходимого для полной обработки детали.</w:t>
      </w:r>
    </w:p>
    <w:p w:rsidR="003D1907" w:rsidRPr="00475619" w:rsidRDefault="003D1907" w:rsidP="003D1907">
      <w:pPr>
        <w:jc w:val="both"/>
        <w:rPr>
          <w:rFonts w:ascii="Times New Roman" w:hAnsi="Times New Roman"/>
        </w:rPr>
      </w:pPr>
      <w:r w:rsidRPr="00475619">
        <w:rPr>
          <w:rFonts w:ascii="Times New Roman" w:hAnsi="Times New Roman"/>
        </w:rPr>
        <w:tab/>
        <w:t>На основе передового опыта можно сформулировать основные предложения по повышению технологичности наиболее распространенных деталей по видам обработки.</w:t>
      </w:r>
    </w:p>
    <w:p w:rsidR="003D1907" w:rsidRPr="00475619" w:rsidRDefault="003D1907" w:rsidP="003D1907">
      <w:pPr>
        <w:jc w:val="both"/>
        <w:rPr>
          <w:rFonts w:ascii="Times New Roman" w:hAnsi="Times New Roman"/>
        </w:rPr>
      </w:pPr>
      <w:r w:rsidRPr="00475619">
        <w:rPr>
          <w:rFonts w:ascii="Times New Roman" w:hAnsi="Times New Roman"/>
        </w:rPr>
        <w:tab/>
        <w:t xml:space="preserve">Так при обработке на фрезерных станках с ЧПУ с целью сокращения типоразмеров и количества смен инструментов следует унифицировать радиусы сопряжений наружных и внутренних контуров - </w:t>
      </w:r>
      <w:r w:rsidRPr="00475619">
        <w:rPr>
          <w:rFonts w:ascii="Times New Roman" w:hAnsi="Times New Roman"/>
          <w:lang w:val="en-US"/>
        </w:rPr>
        <w:t>R</w:t>
      </w:r>
      <w:r w:rsidRPr="00475619">
        <w:rPr>
          <w:rFonts w:ascii="Times New Roman" w:hAnsi="Times New Roman"/>
          <w:vertAlign w:val="subscript"/>
        </w:rPr>
        <w:t>тип</w:t>
      </w:r>
      <w:r w:rsidRPr="00475619">
        <w:rPr>
          <w:rFonts w:ascii="Times New Roman" w:hAnsi="Times New Roman"/>
        </w:rPr>
        <w:t xml:space="preserve"> и стенок с полками - r</w:t>
      </w:r>
      <w:r w:rsidRPr="00475619">
        <w:rPr>
          <w:rFonts w:ascii="Times New Roman" w:hAnsi="Times New Roman"/>
          <w:vertAlign w:val="subscript"/>
        </w:rPr>
        <w:t>тип</w:t>
      </w:r>
      <w:r w:rsidRPr="00475619">
        <w:rPr>
          <w:rFonts w:ascii="Times New Roman" w:hAnsi="Times New Roman"/>
        </w:rPr>
        <w:t xml:space="preserve"> (рис. 11.2). При этом следует избегать равенства R = r, требующего применения сферических фрез.</w:t>
      </w:r>
    </w:p>
    <w:p w:rsidR="003D1907" w:rsidRPr="00475619" w:rsidRDefault="003D1907" w:rsidP="003D1907">
      <w:pPr>
        <w:jc w:val="both"/>
        <w:rPr>
          <w:rFonts w:ascii="Times New Roman" w:hAnsi="Times New Roman"/>
          <w:lang w:val="en-US"/>
        </w:rPr>
      </w:pPr>
      <w:r w:rsidRPr="00475619">
        <w:rPr>
          <w:rFonts w:ascii="Times New Roman" w:hAnsi="Times New Roman"/>
        </w:rPr>
        <w:lastRenderedPageBreak/>
        <w:tab/>
      </w:r>
      <w:r w:rsidRPr="00475619">
        <w:rPr>
          <w:rFonts w:ascii="Times New Roman" w:hAnsi="Times New Roman"/>
        </w:rPr>
        <w:object w:dxaOrig="3162" w:dyaOrig="3533">
          <v:shape id="_x0000_i1101" type="#_x0000_t75" style="width:183.4pt;height:204.45pt" o:ole="">
            <v:imagedata r:id="rId179" o:title=""/>
          </v:shape>
          <o:OLEObject Type="Embed" ProgID="CorelDraw.Graphic.7" ShapeID="_x0000_i1101" DrawAspect="Content" ObjectID="_1569271306" r:id="rId180"/>
        </w:object>
      </w:r>
      <w:r w:rsidRPr="00475619">
        <w:rPr>
          <w:rFonts w:ascii="Times New Roman" w:hAnsi="Times New Roman"/>
          <w:lang w:val="en-US"/>
        </w:rPr>
        <w:t xml:space="preserve">            </w:t>
      </w:r>
      <w:r w:rsidRPr="00475619">
        <w:rPr>
          <w:rFonts w:ascii="Times New Roman" w:hAnsi="Times New Roman"/>
        </w:rPr>
        <w:object w:dxaOrig="4234" w:dyaOrig="2294">
          <v:shape id="_x0000_i1102" type="#_x0000_t75" style="width:188.15pt;height:101.9pt" o:ole="">
            <v:imagedata r:id="rId181" o:title=""/>
          </v:shape>
          <o:OLEObject Type="Embed" ProgID="CorelDraw.Graphic.7" ShapeID="_x0000_i1102" DrawAspect="Content" ObjectID="_1569271307" r:id="rId182"/>
        </w:object>
      </w:r>
    </w:p>
    <w:p w:rsidR="003D1907" w:rsidRPr="00475619" w:rsidRDefault="003D1907" w:rsidP="003D1907">
      <w:pPr>
        <w:jc w:val="center"/>
        <w:rPr>
          <w:rFonts w:ascii="Times New Roman" w:hAnsi="Times New Roman"/>
          <w:lang w:val="en-US"/>
        </w:rPr>
      </w:pPr>
      <w:r w:rsidRPr="00475619">
        <w:rPr>
          <w:rFonts w:ascii="Times New Roman" w:hAnsi="Times New Roman"/>
        </w:rPr>
        <w:t>Рис. 11.2. Унификация радиусов сопряжений конструкций</w:t>
      </w:r>
    </w:p>
    <w:p w:rsidR="003D1907" w:rsidRPr="00475619" w:rsidRDefault="003D1907" w:rsidP="003D1907">
      <w:pPr>
        <w:jc w:val="both"/>
        <w:rPr>
          <w:rFonts w:ascii="Times New Roman" w:hAnsi="Times New Roman"/>
          <w:lang w:val="en-US"/>
        </w:rPr>
      </w:pPr>
      <w:r w:rsidRPr="00475619">
        <w:rPr>
          <w:rFonts w:ascii="Times New Roman" w:hAnsi="Times New Roman"/>
        </w:rPr>
        <w:tab/>
      </w:r>
      <w:r w:rsidRPr="00475619">
        <w:rPr>
          <w:rFonts w:ascii="Times New Roman" w:hAnsi="Times New Roman"/>
        </w:rPr>
        <w:tab/>
      </w:r>
      <w:r w:rsidRPr="00475619">
        <w:rPr>
          <w:rFonts w:ascii="Times New Roman" w:hAnsi="Times New Roman"/>
        </w:rPr>
        <w:tab/>
      </w:r>
      <w:r w:rsidRPr="00475619">
        <w:rPr>
          <w:rFonts w:ascii="Times New Roman" w:hAnsi="Times New Roman"/>
        </w:rPr>
        <w:tab/>
      </w:r>
      <w:r w:rsidRPr="00475619">
        <w:rPr>
          <w:rFonts w:ascii="Times New Roman" w:hAnsi="Times New Roman"/>
        </w:rPr>
        <w:tab/>
      </w:r>
      <w:r w:rsidRPr="00475619">
        <w:rPr>
          <w:rFonts w:ascii="Times New Roman" w:hAnsi="Times New Roman"/>
        </w:rPr>
        <w:object w:dxaOrig="3777" w:dyaOrig="2400">
          <v:shape id="_x0000_i1103" type="#_x0000_t75" style="width:156.25pt;height:98.5pt" o:ole="">
            <v:imagedata r:id="rId183" o:title=""/>
          </v:shape>
          <o:OLEObject Type="Embed" ProgID="CorelDraw.Graphic.7" ShapeID="_x0000_i1103" DrawAspect="Content" ObjectID="_1569271308" r:id="rId184"/>
        </w:object>
      </w:r>
    </w:p>
    <w:p w:rsidR="003D1907" w:rsidRDefault="003D1907" w:rsidP="003D1907">
      <w:pPr>
        <w:jc w:val="center"/>
        <w:rPr>
          <w:rFonts w:ascii="Times New Roman" w:hAnsi="Times New Roman"/>
        </w:rPr>
      </w:pPr>
      <w:r w:rsidRPr="00475619">
        <w:rPr>
          <w:rFonts w:ascii="Times New Roman" w:hAnsi="Times New Roman"/>
        </w:rPr>
        <w:t>Рис. 11.3. Использование симметричных конструкций</w:t>
      </w:r>
    </w:p>
    <w:p w:rsidR="009F0501" w:rsidRPr="00475619" w:rsidRDefault="009F0501"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Для сокращения затрат на программирование должны быть максимально использованы зеркально отображенные и симметричные элементы деталей (рис. 11.3). Следует по возможности избегать наклонных стенок.</w:t>
      </w:r>
    </w:p>
    <w:p w:rsidR="003D1907" w:rsidRPr="00475619" w:rsidRDefault="003D1907" w:rsidP="003D1907">
      <w:pPr>
        <w:jc w:val="both"/>
        <w:rPr>
          <w:rFonts w:ascii="Times New Roman" w:hAnsi="Times New Roman"/>
        </w:rPr>
      </w:pPr>
      <w:r w:rsidRPr="00475619">
        <w:rPr>
          <w:rFonts w:ascii="Times New Roman" w:hAnsi="Times New Roman"/>
        </w:rPr>
        <w:tab/>
        <w:t>На токарных станках с контурными системами ЧПУ сложная по конфигурации деталь может быть легко изготовлена с одной установки, т.е. отпадает необходимость в дроблении такой детали на несколько простых. Исходя из этих же соображений, целесообразно переходить к расчетным формам деталей, характеризуемым плавными переходами и радиусами.</w:t>
      </w:r>
    </w:p>
    <w:p w:rsidR="003D1907" w:rsidRPr="00475619" w:rsidRDefault="003D1907" w:rsidP="003D1907">
      <w:pPr>
        <w:jc w:val="both"/>
        <w:rPr>
          <w:rFonts w:ascii="Times New Roman" w:hAnsi="Times New Roman"/>
          <w:spacing w:val="-4"/>
        </w:rPr>
      </w:pPr>
      <w:r w:rsidRPr="00475619">
        <w:rPr>
          <w:rFonts w:ascii="Times New Roman" w:hAnsi="Times New Roman"/>
          <w:spacing w:val="-4"/>
        </w:rPr>
        <w:tab/>
        <w:t>Высокая точность токарных станков с ЧПУ и применение резцов из эльбора во многих случаях позволяет заменить шлифование шеек точением (рис. 11.5).</w:t>
      </w:r>
    </w:p>
    <w:p w:rsidR="003D1907" w:rsidRPr="00475619" w:rsidRDefault="003D1907" w:rsidP="003D1907">
      <w:pPr>
        <w:jc w:val="both"/>
        <w:rPr>
          <w:rFonts w:ascii="Times New Roman" w:hAnsi="Times New Roman"/>
          <w:spacing w:val="-6"/>
          <w:szCs w:val="28"/>
        </w:rPr>
      </w:pPr>
      <w:r w:rsidRPr="00475619">
        <w:rPr>
          <w:rFonts w:ascii="Times New Roman" w:hAnsi="Times New Roman"/>
          <w:spacing w:val="-6"/>
          <w:szCs w:val="28"/>
        </w:rPr>
        <w:tab/>
        <w:t>При обработке канавок и выточек под уплотнения для сокращения типоразмеров инструмента необходимо унифицировать размеры канавок (рис. 11.6).</w:t>
      </w:r>
    </w:p>
    <w:p w:rsidR="003D1907" w:rsidRPr="00475619" w:rsidRDefault="002E09B6" w:rsidP="003D1907">
      <w:pPr>
        <w:jc w:val="both"/>
        <w:rPr>
          <w:rFonts w:ascii="Times New Roman" w:hAnsi="Times New Roman"/>
        </w:rPr>
      </w:pPr>
      <w:r>
        <w:rPr>
          <w:rFonts w:ascii="Times New Roman" w:hAnsi="Times New Roman"/>
        </w:rPr>
        <w:pict>
          <v:group id="_x0000_s1384" style="position:absolute;left:0;text-align:left;margin-left:254.5pt;margin-top:.75pt;width:207.55pt;height:98.05pt;z-index:251665920" coordorigin="-54" coordsize="20755,19999" o:allowincell="f">
            <v:group id="_x0000_s1385" style="position:absolute;left:341;top:4273;width:16905;height:11851" coordorigin="-239" coordsize="23667,20000">
              <v:line id="_x0000_s1386" style="position:absolute" from="1301,1411" to="1308,19983" strokeweight="1.5pt">
                <v:stroke startarrowwidth="narrow" startarrowlength="short" endarrowwidth="narrow" endarrowlength="short"/>
              </v:line>
              <v:line id="_x0000_s1387" style="position:absolute" from="1301,19966" to="4059,19983" strokeweight="1.5pt">
                <v:stroke startarrowwidth="narrow" startarrowlength="short" endarrowwidth="narrow" endarrowlength="short"/>
              </v:line>
              <v:line id="_x0000_s1388" style="position:absolute;flip:y" from="4052,1755" to="4059,20000" strokeweight="1.5pt">
                <v:stroke startarrowwidth="narrow" startarrowlength="short" endarrowwidth="narrow" endarrowlength="short"/>
              </v:line>
              <v:group id="_x0000_s1389" style="position:absolute;left:4052;top:16851;width:2975;height:1755" coordsize="19999,20000">
                <v:shape id="_x0000_s1390" type="#_x0000_t19" style="position:absolute;top:1960;width:8188;height:18040;flip:x" strokeweight="1.5pt"/>
                <v:line id="_x0000_s1391" style="position:absolute" from="8894,1960" to="13364,2154" strokeweight="1.5pt">
                  <v:stroke startarrowwidth="narrow" startarrowlength="short" endarrowwidth="narrow" endarrowlength="short"/>
                </v:line>
                <v:shape id="_x0000_s1392" type="#_x0000_t19" style="position:absolute;left:11811;width:8188;height:19806" strokeweight="1.5pt"/>
              </v:group>
              <v:line id="_x0000_s1393" style="position:absolute" from="7132,1239" to="7139,19811" strokeweight="1.5pt">
                <v:stroke startarrowwidth="narrow" startarrowlength="short" endarrowwidth="narrow" endarrowlength="short"/>
              </v:line>
              <v:line id="_x0000_s1394" style="position:absolute" from="7132,19794" to="9890,19811" strokeweight="1.5pt">
                <v:stroke startarrowwidth="narrow" startarrowlength="short" endarrowwidth="narrow" endarrowlength="short"/>
              </v:line>
              <v:line id="_x0000_s1395" style="position:absolute;flip:y" from="9883,189" to="9890,19811" strokeweight="1.5pt">
                <v:stroke startarrowwidth="narrow" startarrowlength="short" endarrowwidth="narrow" endarrowlength="short"/>
              </v:line>
              <v:group id="_x0000_s1396" style="position:absolute;left:9883;top:16660;width:2982;height:1774" coordsize="20000,20000">
                <v:shape id="_x0000_s1397" type="#_x0000_t19" style="position:absolute;top:2153;width:8169;height:17847;flip:x" strokeweight="1.5pt"/>
                <v:line id="_x0000_s1398" style="position:absolute" from="8873,2153" to="13333,2345" strokeweight="1.5pt">
                  <v:stroke startarrowwidth="narrow" startarrowlength="short" endarrowwidth="narrow" endarrowlength="short"/>
                </v:line>
                <v:shape id="_x0000_s1399" type="#_x0000_t19" style="position:absolute;left:11831;width:8169;height:19594" strokeweight="1.5pt"/>
              </v:group>
              <v:line id="_x0000_s1400" style="position:absolute" from="12963,1050" to="12970,19811" strokeweight="1.5pt">
                <v:stroke startarrowwidth="narrow" startarrowlength="short" endarrowwidth="narrow" endarrowlength="short"/>
              </v:line>
              <v:line id="_x0000_s1401" style="position:absolute" from="12963,19794" to="15721,19811" strokeweight="1.5pt">
                <v:stroke startarrowwidth="narrow" startarrowlength="short" endarrowwidth="narrow" endarrowlength="short"/>
              </v:line>
              <v:line id="_x0000_s1402" style="position:absolute;flip:y" from="15714,705" to="15721,19811" strokeweight="1.5pt">
                <v:stroke startarrowwidth="narrow" startarrowlength="short" endarrowwidth="narrow" endarrowlength="short"/>
              </v:line>
              <v:group id="_x0000_s1403" style="position:absolute;left:15714;top:16660;width:2982;height:1774" coordsize="20000,20000">
                <v:shape id="_x0000_s1404" type="#_x0000_t19" style="position:absolute;top:2153;width:8169;height:17847;flip:x" strokeweight="1.5pt"/>
                <v:line id="_x0000_s1405" style="position:absolute" from="8873,2153" to="13333,2345" strokeweight="1.5pt">
                  <v:stroke startarrowwidth="narrow" startarrowlength="short" endarrowwidth="narrow" endarrowlength="short"/>
                </v:line>
                <v:shape id="_x0000_s1406" type="#_x0000_t19" style="position:absolute;left:11831;width:8169;height:19594" strokeweight="1.5pt"/>
              </v:group>
              <v:group id="_x0000_s1407" style="position:absolute;left:18689;top:705;width:2758;height:19106" coordsize="20094,20000">
                <v:line id="_x0000_s1408" style="position:absolute" from="0,559" to="51,20000" strokeweight="1.5pt">
                  <v:stroke startarrowwidth="narrow" startarrowlength="short" endarrowwidth="narrow" endarrowlength="short"/>
                </v:line>
                <v:line id="_x0000_s1409" style="position:absolute" from="0,19982" to="20094,20000" strokeweight="1.5pt">
                  <v:stroke startarrowwidth="narrow" startarrowlength="short" endarrowwidth="narrow" endarrowlength="short"/>
                </v:line>
                <v:line id="_x0000_s1410" style="position:absolute;flip:y" from="20043,0" to="20094,20000" strokeweight="1.5pt">
                  <v:stroke startarrowwidth="narrow" startarrowlength="short" endarrowwidth="narrow" endarrowlength="short"/>
                </v:line>
              </v:group>
              <v:shape id="_x0000_s1411" style="position:absolute;left:1189;width:20258;height:1738" coordsize="20000,20000" path="m,17822l,16040r1085,l2170,17822r221,1980l2827,19802r110,-3762l2937,7921,3041,5941r110,l3151,3960r111,l3366,1980,3366,r435,l4022,3960r111,l4347,5941r110,1980l4782,7921r111,1980l4997,9901r,1980l5867,11881,6192,9901,6628,7921r435,l7284,3960,7713,1980,7713,,9240,r103,3960l9779,3960r110,1981l10435,5941r325,1980l13041,7921r325,-1980l13580,5941r332,-1981l14015,5941r436,-1981l14672,7921r214,l15107,9901r104,1980l15757,11881r435,2178l17063,14059r104,-2178l17498,11881r429,-3960l18258,7921r436,-1980l19993,5941r,1980e" filled="f">
                <v:stroke startarrowwidth="narrow" startarrowlength="short" endarrowwidth="narrow" endarrowlength="short"/>
                <v:path arrowok="t"/>
              </v:shape>
              <v:line id="_x0000_s1412" style="position:absolute" from="-239,6592" to="23428,6609">
                <v:stroke dashstyle="3 1 1 1" startarrowwidth="narrow" startarrowlength="short" endarrowwidth="narrow" endarrowlength="short"/>
              </v:line>
            </v:group>
            <v:line id="_x0000_s1413" style="position:absolute" from="12681,14145" to="17796,14156">
              <v:stroke startarrowwidth="narrow" startarrowlength="short" endarrowwidth="narrow" endarrowlength="short"/>
            </v:line>
            <v:line id="_x0000_s1414" style="position:absolute" from="15826,15869" to="17951,15879">
              <v:stroke startarrowwidth="narrow" startarrowlength="short" endarrowwidth="narrow" endarrowlength="short"/>
            </v:line>
            <v:line id="_x0000_s1415" style="position:absolute" from="17161,11229" to="17166,14166">
              <v:stroke startarrowwidth="narrow" startarrowlength="short" endarrow="block" endarrowwidth="narrow" endarrowlength="short"/>
            </v:line>
            <v:line id="_x0000_s1416" style="position:absolute" from="17161,14145" to="17166,15981">
              <v:stroke startarrowwidth="narrow" startarrowlength="short" endarrowwidth="narrow" endarrowlength="short"/>
            </v:line>
            <v:line id="_x0000_s1417" style="position:absolute" from="17161,15869" to="17166,18806">
              <v:stroke startarrow="open" startarrowlength="short" endarrowlength="short"/>
            </v:line>
            <v:roundrect id="_x0000_s1418" style="position:absolute;left:4846;top:16858;width:2915;height:3141" arcsize="10923f" filled="f" strokecolor="white">
              <v:textbox style="mso-next-textbox:#_x0000_s1418" inset="1pt,1pt,1pt,1pt">
                <w:txbxContent>
                  <w:p w:rsidR="008910FD" w:rsidRDefault="008910FD" w:rsidP="003D1907">
                    <w:r>
                      <w:t>R</w:t>
                    </w:r>
                    <w:r>
                      <w:rPr>
                        <w:vertAlign w:val="subscript"/>
                      </w:rPr>
                      <w:t>тип</w:t>
                    </w:r>
                  </w:p>
                </w:txbxContent>
              </v:textbox>
            </v:roundrect>
            <v:line id="_x0000_s1419" style="position:absolute;flip:x" from="4506,19407" to="7496,19418">
              <v:stroke startarrowwidth="narrow" startarrowlength="short" endarrowwidth="narrow" endarrowlength="short"/>
            </v:line>
            <v:line id="_x0000_s1420" style="position:absolute;flip:x" from="7476,14390" to="9386,19520">
              <v:stroke startarrow="block" startarrowwidth="narrow" startarrowlength="short" endarrowwidth="narrow" endarrowlength="short"/>
            </v:line>
            <v:roundrect id="_x0000_s1421" style="position:absolute;left:226;width:2835;height:3151" arcsize="10923f" filled="f" strokecolor="white">
              <v:textbox style="mso-next-textbox:#_x0000_s1421" inset="1pt,1pt,1pt,1pt">
                <w:txbxContent>
                  <w:p w:rsidR="008910FD" w:rsidRDefault="008910FD" w:rsidP="003D1907">
                    <w:r>
                      <w:t>а</w:t>
                    </w:r>
                    <w:r>
                      <w:rPr>
                        <w:vertAlign w:val="subscript"/>
                      </w:rPr>
                      <w:t>тип</w:t>
                    </w:r>
                  </w:p>
                </w:txbxContent>
              </v:textbox>
            </v:roundrect>
            <v:line id="_x0000_s1422" style="position:absolute;flip:y" from="3406,1591" to="3411,5262">
              <v:stroke startarrowwidth="narrow" startarrowlength="short" endarrowwidth="narrow" endarrowlength="short"/>
            </v:line>
            <v:line id="_x0000_s1423" style="position:absolute;flip:y" from="5526,1591" to="5531,4895">
              <v:stroke startarrowwidth="narrow" startarrowlength="short" endarrowwidth="narrow" endarrowlength="short"/>
            </v:line>
            <v:line id="_x0000_s1424" style="position:absolute" from="3406,2927" to="5456,2937">
              <v:stroke startarrowwidth="narrow" startarrowlength="short" endarrowwidth="narrow" endarrowlength="short"/>
            </v:line>
            <v:line id="_x0000_s1425" style="position:absolute" from="5526,2927" to="6946,2937">
              <v:stroke startarrow="block" startarrowlength="short" endarrowlength="short"/>
            </v:line>
            <v:line id="_x0000_s1426" style="position:absolute" from="-54,2927" to="3411,2937">
              <v:stroke startarrowlength="short" endarrow="block" endarrowlength="short"/>
            </v:line>
            <v:roundrect id="_x0000_s1427" style="position:absolute;left:17866;top:12860;width:2835;height:3427" arcsize="10923f" filled="f" strokecolor="white">
              <v:textbox style="mso-next-textbox:#_x0000_s1427" inset="1pt,1pt,1pt,1pt">
                <w:txbxContent>
                  <w:p w:rsidR="008910FD" w:rsidRDefault="008910FD" w:rsidP="003D1907">
                    <w:r>
                      <w:t>b</w:t>
                    </w:r>
                    <w:r>
                      <w:rPr>
                        <w:vertAlign w:val="subscript"/>
                      </w:rPr>
                      <w:t>тип</w:t>
                    </w:r>
                  </w:p>
                </w:txbxContent>
              </v:textbox>
            </v:roundrect>
          </v:group>
        </w:pict>
      </w:r>
      <w:r w:rsidR="003D1907" w:rsidRPr="00475619">
        <w:rPr>
          <w:rFonts w:ascii="Times New Roman" w:hAnsi="Times New Roman"/>
        </w:rPr>
        <w:tab/>
      </w:r>
      <w:r w:rsidR="003D1907" w:rsidRPr="00475619">
        <w:rPr>
          <w:rFonts w:ascii="Times New Roman" w:hAnsi="Times New Roman"/>
        </w:rPr>
        <w:object w:dxaOrig="3776" w:dyaOrig="1736">
          <v:shape id="_x0000_i1104" type="#_x0000_t75" style="width:188.85pt;height:86.95pt" o:ole="">
            <v:imagedata r:id="rId185" o:title=""/>
          </v:shape>
          <o:OLEObject Type="Embed" ProgID="Word.Document.8" ShapeID="_x0000_i1104" DrawAspect="Content" ObjectID="_1569271309" r:id="rId186"/>
        </w:object>
      </w:r>
    </w:p>
    <w:p w:rsidR="003D1907" w:rsidRPr="00475619" w:rsidRDefault="003D1907" w:rsidP="003D1907">
      <w:pPr>
        <w:jc w:val="both"/>
        <w:rPr>
          <w:rFonts w:ascii="Times New Roman" w:hAnsi="Times New Roman"/>
        </w:rPr>
      </w:pPr>
    </w:p>
    <w:tbl>
      <w:tblPr>
        <w:tblW w:w="0" w:type="auto"/>
        <w:tblLayout w:type="fixed"/>
        <w:tblLook w:val="0000"/>
      </w:tblPr>
      <w:tblGrid>
        <w:gridCol w:w="4927"/>
        <w:gridCol w:w="4927"/>
      </w:tblGrid>
      <w:tr w:rsidR="003D1907" w:rsidRPr="00475619" w:rsidTr="003D1907">
        <w:tc>
          <w:tcPr>
            <w:tcW w:w="4927" w:type="dxa"/>
          </w:tcPr>
          <w:p w:rsidR="003D1907" w:rsidRPr="00475619" w:rsidRDefault="003D1907" w:rsidP="003D1907">
            <w:pPr>
              <w:jc w:val="center"/>
              <w:rPr>
                <w:rFonts w:ascii="Times New Roman" w:hAnsi="Times New Roman"/>
              </w:rPr>
            </w:pPr>
            <w:r w:rsidRPr="00475619">
              <w:rPr>
                <w:rFonts w:ascii="Times New Roman" w:hAnsi="Times New Roman"/>
              </w:rPr>
              <w:t>Рис. 11.5. Возможности замены</w:t>
            </w:r>
          </w:p>
          <w:p w:rsidR="003D1907" w:rsidRPr="00475619" w:rsidRDefault="003D1907" w:rsidP="003D1907">
            <w:pPr>
              <w:jc w:val="center"/>
              <w:rPr>
                <w:rFonts w:ascii="Times New Roman" w:hAnsi="Times New Roman"/>
              </w:rPr>
            </w:pPr>
            <w:r w:rsidRPr="00475619">
              <w:rPr>
                <w:rFonts w:ascii="Times New Roman" w:hAnsi="Times New Roman"/>
              </w:rPr>
              <w:t>шлифования стенок точением</w:t>
            </w:r>
          </w:p>
        </w:tc>
        <w:tc>
          <w:tcPr>
            <w:tcW w:w="4927" w:type="dxa"/>
          </w:tcPr>
          <w:p w:rsidR="003D1907" w:rsidRPr="00475619" w:rsidRDefault="003D1907" w:rsidP="003D1907">
            <w:pPr>
              <w:jc w:val="center"/>
              <w:rPr>
                <w:rFonts w:ascii="Times New Roman" w:hAnsi="Times New Roman"/>
              </w:rPr>
            </w:pPr>
            <w:r w:rsidRPr="00475619">
              <w:rPr>
                <w:rFonts w:ascii="Times New Roman" w:hAnsi="Times New Roman"/>
              </w:rPr>
              <w:t>Рис. 11.6. Возможности унификации</w:t>
            </w:r>
          </w:p>
          <w:p w:rsidR="003D1907" w:rsidRPr="00475619" w:rsidRDefault="003D1907" w:rsidP="003D1907">
            <w:pPr>
              <w:jc w:val="center"/>
              <w:rPr>
                <w:rFonts w:ascii="Times New Roman" w:hAnsi="Times New Roman"/>
              </w:rPr>
            </w:pPr>
            <w:r w:rsidRPr="00475619">
              <w:rPr>
                <w:rFonts w:ascii="Times New Roman" w:hAnsi="Times New Roman"/>
              </w:rPr>
              <w:t>размеров канавок</w:t>
            </w:r>
          </w:p>
        </w:tc>
      </w:tr>
    </w:tbl>
    <w:p w:rsidR="003D1907" w:rsidRPr="00475619" w:rsidRDefault="003D1907" w:rsidP="003D1907">
      <w:pPr>
        <w:jc w:val="both"/>
        <w:rPr>
          <w:rFonts w:ascii="Times New Roman" w:hAnsi="Times New Roman"/>
        </w:rPr>
      </w:pPr>
      <w:r w:rsidRPr="00475619">
        <w:rPr>
          <w:rFonts w:ascii="Times New Roman" w:hAnsi="Times New Roman"/>
        </w:rPr>
        <w:lastRenderedPageBreak/>
        <w:tab/>
        <w:t>При обработке канавок для выхода шлифовального круга или зарезьбовых канавок вместо специального резца могут использоваться стандартные подрезные резцы. Форма канавки должна быть при этом изменена с прямоугольной на пологую с углом наклона 60</w:t>
      </w:r>
      <w:r w:rsidRPr="00475619">
        <w:rPr>
          <w:rFonts w:ascii="Times New Roman" w:hAnsi="Times New Roman"/>
          <w:vertAlign w:val="superscript"/>
        </w:rPr>
        <w:t>о</w:t>
      </w:r>
      <w:r w:rsidRPr="00475619">
        <w:rPr>
          <w:rFonts w:ascii="Times New Roman" w:hAnsi="Times New Roman"/>
        </w:rPr>
        <w:t xml:space="preserve"> со стороны обрабатываемой ступени.</w:t>
      </w:r>
    </w:p>
    <w:p w:rsidR="003D1907" w:rsidRPr="00475619" w:rsidRDefault="003D1907" w:rsidP="003D1907">
      <w:pPr>
        <w:jc w:val="both"/>
        <w:rPr>
          <w:rFonts w:ascii="Times New Roman" w:hAnsi="Times New Roman"/>
        </w:rPr>
      </w:pPr>
      <w:r w:rsidRPr="00475619">
        <w:rPr>
          <w:rFonts w:ascii="Times New Roman" w:hAnsi="Times New Roman"/>
        </w:rPr>
        <w:tab/>
        <w:t>Обработка деталей на сверлильных и расточных станках с позиционными системами ЧПУ предполагает ограничение применяемых в одной операции видов и размеров инструментов. Поэтому технологически выгодно, чтобы все крепежные отверстия имели один и тот же диаметр, глубину. То же самое относится и к растачиваемым отверстиям. Неприемлемыми являются соосные отверстия, у которых диаметр увеличивается по мере удаления в тело детали.</w:t>
      </w:r>
    </w:p>
    <w:p w:rsidR="003D1907" w:rsidRPr="00475619" w:rsidRDefault="003D1907" w:rsidP="003D1907">
      <w:pPr>
        <w:jc w:val="both"/>
        <w:rPr>
          <w:rFonts w:ascii="Times New Roman" w:hAnsi="Times New Roman"/>
        </w:rPr>
      </w:pPr>
      <w:r w:rsidRPr="00475619">
        <w:rPr>
          <w:rFonts w:ascii="Times New Roman" w:hAnsi="Times New Roman"/>
        </w:rPr>
        <w:tab/>
        <w:t>Требования к технологичности деталей, подлежащих фрезерной и сверлильно-расточной обработке, распространяются и на детали, обрабатываемые на многоцелевых станках. Однако, повышаются требования к установочным базам. Большое внимание уделяется свойствам конструкции, обеспечивающим свободный доступ стандартного, жесткого инструмента к максимальному числу поверхностей, повышению степени унификации конструктивных элементов детали и базовых поверхностей, повышению относительной жесткости детали, обеспечению минимальной деформации детали в процессе обработки, рациональной простановке размеров.</w:t>
      </w:r>
    </w:p>
    <w:p w:rsidR="003D1907" w:rsidRPr="00475619" w:rsidRDefault="003D1907" w:rsidP="003D1907">
      <w:pPr>
        <w:jc w:val="both"/>
        <w:rPr>
          <w:rFonts w:ascii="Times New Roman" w:hAnsi="Times New Roman"/>
        </w:rPr>
      </w:pPr>
      <w:r w:rsidRPr="00475619">
        <w:rPr>
          <w:rFonts w:ascii="Times New Roman" w:hAnsi="Times New Roman"/>
        </w:rPr>
        <w:tab/>
        <w:t>Наиболее технологичной для многоцелевых станков является жесткая прямоугольная конструкция детали, которая приближенно вписывается в куб. Предпочтительным является базирование заготовки на плоскость и два максимально удаленные цилиндрические отверстия, оси которых перпендикулярны базовой плоскости.</w:t>
      </w:r>
    </w:p>
    <w:p w:rsidR="003D1907" w:rsidRPr="00475619" w:rsidRDefault="003D1907" w:rsidP="003D1907">
      <w:pPr>
        <w:jc w:val="both"/>
        <w:rPr>
          <w:rFonts w:ascii="Times New Roman" w:hAnsi="Times New Roman"/>
          <w:spacing w:val="-6"/>
          <w:szCs w:val="28"/>
        </w:rPr>
      </w:pPr>
      <w:r w:rsidRPr="00475619">
        <w:rPr>
          <w:rFonts w:ascii="Times New Roman" w:hAnsi="Times New Roman"/>
          <w:spacing w:val="-6"/>
          <w:szCs w:val="28"/>
        </w:rPr>
        <w:tab/>
        <w:t>Длина растачиваемых на многоцелевых станках отверстий не должна превышать 5-6 диаметров оправки, несущей расточной резец. Максимальный диаметр отверстия не должен превышать диаметр выдвижного шпинделя более чем в 2,5 раза. Минимальный диаметр обрабатываемых отверстий составляет 4-5мм.</w:t>
      </w:r>
    </w:p>
    <w:p w:rsidR="003D1907" w:rsidRPr="00475619" w:rsidRDefault="003D1907" w:rsidP="003D1907">
      <w:pPr>
        <w:jc w:val="both"/>
        <w:rPr>
          <w:rFonts w:ascii="Times New Roman" w:hAnsi="Times New Roman"/>
        </w:rPr>
      </w:pPr>
      <w:r w:rsidRPr="00475619">
        <w:rPr>
          <w:rFonts w:ascii="Times New Roman" w:hAnsi="Times New Roman"/>
        </w:rPr>
        <w:tab/>
        <w:t>Повышению технологичности детали способствует также ряд более конкретных мероприятий, например: расположение обрабатываемых отверстий на одном уровне; обеспечение перпендикулярности отверстий к основной обрабатываемой поверхности и т.д. (рис. 11.7).</w:t>
      </w:r>
    </w:p>
    <w:p w:rsidR="003D1907" w:rsidRPr="00475619" w:rsidRDefault="002E09B6" w:rsidP="003D1907">
      <w:pPr>
        <w:jc w:val="both"/>
        <w:rPr>
          <w:rFonts w:ascii="Times New Roman" w:hAnsi="Times New Roman"/>
        </w:rPr>
      </w:pPr>
      <w:r>
        <w:rPr>
          <w:rFonts w:ascii="Times New Roman" w:hAnsi="Times New Roman"/>
          <w:noProof/>
        </w:rPr>
        <w:pict>
          <v:rect id="_x0000_s1429" style="position:absolute;left:0;text-align:left;margin-left:403.6pt;margin-top:110.1pt;width:15.95pt;height:18.95pt;z-index:251667968" o:allowincell="f" filled="f" stroked="f" strokeweight="2pt">
            <v:textbox inset="1pt,1pt,1pt,1pt">
              <w:txbxContent>
                <w:p w:rsidR="008910FD" w:rsidRDefault="008910FD" w:rsidP="003D1907">
                  <w:r>
                    <w:t>б)</w:t>
                  </w:r>
                </w:p>
              </w:txbxContent>
            </v:textbox>
          </v:rect>
        </w:pict>
      </w:r>
      <w:r>
        <w:rPr>
          <w:rFonts w:ascii="Times New Roman" w:hAnsi="Times New Roman"/>
          <w:noProof/>
        </w:rPr>
        <w:pict>
          <v:rect id="_x0000_s1428" style="position:absolute;left:0;text-align:left;margin-left:224.5pt;margin-top:110.15pt;width:15.95pt;height:18.95pt;z-index:251666944" o:allowincell="f" filled="f" stroked="f" strokeweight="2pt">
            <v:textbox inset="1pt,1pt,1pt,1pt">
              <w:txbxContent>
                <w:p w:rsidR="008910FD" w:rsidRDefault="008910FD" w:rsidP="003D1907">
                  <w:r>
                    <w:t>а)</w:t>
                  </w:r>
                </w:p>
              </w:txbxContent>
            </v:textbox>
          </v:rect>
        </w:pict>
      </w:r>
      <w:r w:rsidR="003D1907" w:rsidRPr="00475619">
        <w:rPr>
          <w:rFonts w:ascii="Times New Roman" w:hAnsi="Times New Roman"/>
        </w:rPr>
        <w:tab/>
      </w:r>
      <w:r w:rsidR="003D1907" w:rsidRPr="00475619">
        <w:rPr>
          <w:rFonts w:ascii="Times New Roman" w:hAnsi="Times New Roman"/>
        </w:rPr>
        <w:object w:dxaOrig="2645" w:dyaOrig="1441">
          <v:shape id="_x0000_i1105" type="#_x0000_t75" style="width:186.8pt;height:101.9pt" o:ole="">
            <v:imagedata r:id="rId187" o:title=""/>
          </v:shape>
          <o:OLEObject Type="Embed" ProgID="CorelDraw.Graphic.7" ShapeID="_x0000_i1105" DrawAspect="Content" ObjectID="_1569271310" r:id="rId188"/>
        </w:object>
      </w:r>
      <w:r w:rsidR="003D1907" w:rsidRPr="00475619">
        <w:rPr>
          <w:rFonts w:ascii="Times New Roman" w:hAnsi="Times New Roman"/>
        </w:rPr>
        <w:tab/>
      </w:r>
      <w:r w:rsidR="003D1907" w:rsidRPr="00475619">
        <w:rPr>
          <w:rFonts w:ascii="Times New Roman" w:hAnsi="Times New Roman"/>
        </w:rPr>
        <w:object w:dxaOrig="2688" w:dyaOrig="2059">
          <v:shape id="_x0000_i1106" type="#_x0000_t75" style="width:171.15pt;height:130.4pt" o:ole="">
            <v:imagedata r:id="rId189" o:title=""/>
          </v:shape>
          <o:OLEObject Type="Embed" ProgID="CorelDraw.Graphic.7" ShapeID="_x0000_i1106" DrawAspect="Content" ObjectID="_1569271311" r:id="rId190"/>
        </w:object>
      </w:r>
    </w:p>
    <w:tbl>
      <w:tblPr>
        <w:tblW w:w="0" w:type="auto"/>
        <w:tblLayout w:type="fixed"/>
        <w:tblLook w:val="0000"/>
      </w:tblPr>
      <w:tblGrid>
        <w:gridCol w:w="9854"/>
      </w:tblGrid>
      <w:tr w:rsidR="003D1907" w:rsidRPr="00475619" w:rsidTr="003D1907">
        <w:tc>
          <w:tcPr>
            <w:tcW w:w="9854" w:type="dxa"/>
          </w:tcPr>
          <w:p w:rsidR="003D1907" w:rsidRPr="00475619" w:rsidRDefault="003D1907" w:rsidP="003D1907">
            <w:pPr>
              <w:jc w:val="center"/>
              <w:rPr>
                <w:rFonts w:ascii="Times New Roman" w:hAnsi="Times New Roman"/>
              </w:rPr>
            </w:pPr>
            <w:r w:rsidRPr="00475619">
              <w:rPr>
                <w:rFonts w:ascii="Times New Roman" w:hAnsi="Times New Roman"/>
              </w:rPr>
              <w:t>Рис. 11.7. Повышение технологичности деталей при обработке отверстий</w:t>
            </w:r>
          </w:p>
        </w:tc>
      </w:tr>
    </w:tbl>
    <w:p w:rsidR="009F0501" w:rsidRDefault="009F0501" w:rsidP="009F0501">
      <w:pPr>
        <w:jc w:val="center"/>
        <w:rPr>
          <w:rFonts w:ascii="Times New Roman" w:hAnsi="Times New Roman"/>
          <w:b/>
          <w:spacing w:val="-2"/>
        </w:rPr>
      </w:pPr>
    </w:p>
    <w:p w:rsidR="003D1907" w:rsidRDefault="003D1907" w:rsidP="009F0501">
      <w:pPr>
        <w:jc w:val="center"/>
        <w:rPr>
          <w:rFonts w:ascii="Times New Roman" w:hAnsi="Times New Roman"/>
          <w:b/>
          <w:spacing w:val="-2"/>
        </w:rPr>
      </w:pPr>
      <w:r w:rsidRPr="00475619">
        <w:rPr>
          <w:rFonts w:ascii="Times New Roman" w:hAnsi="Times New Roman"/>
          <w:b/>
          <w:spacing w:val="-2"/>
        </w:rPr>
        <w:lastRenderedPageBreak/>
        <w:t>4. Требования к чертежам деталей, обрабатываемых на станках с ЧПУ</w:t>
      </w:r>
    </w:p>
    <w:p w:rsidR="009F0501" w:rsidRPr="00475619" w:rsidRDefault="009F0501" w:rsidP="009F0501">
      <w:pPr>
        <w:jc w:val="center"/>
        <w:rPr>
          <w:rFonts w:ascii="Times New Roman" w:hAnsi="Times New Roman"/>
          <w:b/>
          <w:spacing w:val="-2"/>
        </w:rPr>
      </w:pPr>
    </w:p>
    <w:p w:rsidR="003D1907" w:rsidRPr="00475619" w:rsidRDefault="003D1907" w:rsidP="003D1907">
      <w:pPr>
        <w:jc w:val="both"/>
        <w:rPr>
          <w:rFonts w:ascii="Times New Roman" w:hAnsi="Times New Roman"/>
        </w:rPr>
      </w:pPr>
      <w:r w:rsidRPr="00475619">
        <w:rPr>
          <w:rFonts w:ascii="Times New Roman" w:hAnsi="Times New Roman"/>
        </w:rPr>
        <w:tab/>
        <w:t>При подготовке к проектированию технологического процесса производится детальный анализ чертежа для выявления недостающих размеров и конструктивно - технологических данных. Недостающие размеры и другие данные могут быть получены от конструктора, из сборочных чертежей, либо путем геометрических построений контура детали.</w:t>
      </w:r>
    </w:p>
    <w:p w:rsidR="003D1907" w:rsidRPr="00475619" w:rsidRDefault="003D1907" w:rsidP="003D1907">
      <w:pPr>
        <w:jc w:val="both"/>
        <w:rPr>
          <w:rFonts w:ascii="Times New Roman" w:hAnsi="Times New Roman"/>
        </w:rPr>
      </w:pPr>
      <w:r w:rsidRPr="00475619">
        <w:rPr>
          <w:rFonts w:ascii="Times New Roman" w:hAnsi="Times New Roman"/>
        </w:rPr>
        <w:tab/>
        <w:t>С целью облегчения подготовки УП простановка размеров в чертеже детали должна удовлетворять требованиям программирования.</w:t>
      </w:r>
    </w:p>
    <w:p w:rsidR="003D1907" w:rsidRPr="00475619" w:rsidRDefault="003D1907" w:rsidP="003D1907">
      <w:pPr>
        <w:jc w:val="both"/>
        <w:rPr>
          <w:rFonts w:ascii="Times New Roman" w:hAnsi="Times New Roman"/>
        </w:rPr>
      </w:pPr>
      <w:r w:rsidRPr="00475619">
        <w:rPr>
          <w:rFonts w:ascii="Times New Roman" w:hAnsi="Times New Roman"/>
        </w:rPr>
        <w:tab/>
        <w:t>Так как обработка на станках с ЧПУ ведется по командам, определяющим координаты точек траектории в прямоугольной системе координат, то размеры на чертежах должны задаваться так же в прямоугольной системе координат от единых конструкторских баз детали. Для этого необходимо выбрать начало координат и направление осей. Желательно, чтобы направление осей относительной системы координат детали совпадало после ее установки на станке с направлением осей координат станка.</w:t>
      </w:r>
    </w:p>
    <w:p w:rsidR="003D1907" w:rsidRPr="00475619" w:rsidRDefault="003D1907" w:rsidP="003D1907">
      <w:pPr>
        <w:jc w:val="both"/>
        <w:rPr>
          <w:rFonts w:ascii="Times New Roman" w:hAnsi="Times New Roman"/>
        </w:rPr>
      </w:pPr>
      <w:r w:rsidRPr="00475619">
        <w:rPr>
          <w:rFonts w:ascii="Times New Roman" w:hAnsi="Times New Roman"/>
        </w:rPr>
        <w:tab/>
        <w:t>При нанесении размеров на чертежах в некоторых случаях отверстия, группы отверстий или элементов деталей могут быть заданы в местной системе координат, как это показано для отверстия Б (рис.11.8,а). Переход от такой системы с началом в точке А к основной системе не вызывает трудностей.</w:t>
      </w:r>
    </w:p>
    <w:p w:rsidR="003D1907" w:rsidRPr="00475619" w:rsidRDefault="003D1907" w:rsidP="003D1907">
      <w:pPr>
        <w:jc w:val="both"/>
        <w:rPr>
          <w:rFonts w:ascii="Times New Roman" w:hAnsi="Times New Roman"/>
        </w:rPr>
      </w:pPr>
      <w:r w:rsidRPr="00475619">
        <w:rPr>
          <w:rFonts w:ascii="Times New Roman" w:hAnsi="Times New Roman"/>
        </w:rPr>
        <w:tab/>
        <w:t>Крепежные отверстия, расположенные на том или ином радиусе от центра основного отверстия, обычно принято задавать центральным углом дуги между их осями и радиусами. Для станков с ЧПУ такая информация должна заменяться координатами осей каждого отверстия (рис.11.8,б). В рассматриваемом примере за начало координат целесообразно назначить ось большого отверстия, т.к. она обеспечивает минимальное протяжение холостых (позиционирующих) ходов при обработке.</w:t>
      </w:r>
    </w:p>
    <w:p w:rsidR="003D1907" w:rsidRPr="00475619" w:rsidRDefault="003D1907" w:rsidP="003D1907">
      <w:pPr>
        <w:jc w:val="both"/>
        <w:rPr>
          <w:rFonts w:ascii="Times New Roman" w:hAnsi="Times New Roman"/>
          <w:lang w:val="en-US"/>
        </w:rPr>
      </w:pPr>
      <w:r w:rsidRPr="00475619">
        <w:rPr>
          <w:rFonts w:ascii="Times New Roman" w:hAnsi="Times New Roman"/>
        </w:rPr>
        <w:tab/>
      </w:r>
      <w:r w:rsidRPr="00475619">
        <w:rPr>
          <w:rFonts w:ascii="Times New Roman" w:hAnsi="Times New Roman"/>
        </w:rPr>
        <w:object w:dxaOrig="8193" w:dyaOrig="4099">
          <v:shape id="_x0000_i1107" type="#_x0000_t75" style="width:409.6pt;height:180pt" o:ole="">
            <v:imagedata r:id="rId191" o:title=""/>
          </v:shape>
          <o:OLEObject Type="Embed" ProgID="Word.Document.8" ShapeID="_x0000_i1107" DrawAspect="Content" ObjectID="_1569271312" r:id="rId192"/>
        </w:object>
      </w:r>
    </w:p>
    <w:p w:rsidR="003D1907" w:rsidRPr="00475619" w:rsidRDefault="003D1907" w:rsidP="003D1907">
      <w:pPr>
        <w:jc w:val="center"/>
        <w:rPr>
          <w:rFonts w:ascii="Times New Roman" w:hAnsi="Times New Roman"/>
        </w:rPr>
      </w:pPr>
      <w:r w:rsidRPr="00475619">
        <w:rPr>
          <w:rFonts w:ascii="Times New Roman" w:hAnsi="Times New Roman"/>
        </w:rPr>
        <w:t>Рис. 11.8. Простановка размеров на чертежах деталей для станков с ЧПУ:</w:t>
      </w:r>
    </w:p>
    <w:p w:rsidR="003D1907" w:rsidRPr="00475619" w:rsidRDefault="003D1907" w:rsidP="003D1907">
      <w:pPr>
        <w:jc w:val="center"/>
        <w:rPr>
          <w:rFonts w:ascii="Times New Roman" w:hAnsi="Times New Roman"/>
        </w:rPr>
      </w:pPr>
      <w:r w:rsidRPr="00475619">
        <w:rPr>
          <w:rFonts w:ascii="Times New Roman" w:hAnsi="Times New Roman"/>
        </w:rPr>
        <w:t>а) в местной системе координат; б) в системе координат основного отверстия</w:t>
      </w:r>
    </w:p>
    <w:p w:rsidR="003D1907" w:rsidRPr="00475619" w:rsidRDefault="003D1907" w:rsidP="003D1907">
      <w:pPr>
        <w:jc w:val="center"/>
        <w:rPr>
          <w:rFonts w:ascii="Times New Roman" w:hAnsi="Times New Roman"/>
        </w:rPr>
      </w:pPr>
    </w:p>
    <w:p w:rsidR="003D1907" w:rsidRPr="00475619" w:rsidRDefault="003D1907" w:rsidP="003D1907">
      <w:pPr>
        <w:jc w:val="both"/>
        <w:rPr>
          <w:rFonts w:ascii="Times New Roman" w:hAnsi="Times New Roman"/>
          <w:spacing w:val="-4"/>
          <w:szCs w:val="28"/>
        </w:rPr>
      </w:pPr>
      <w:r w:rsidRPr="00475619">
        <w:rPr>
          <w:rFonts w:ascii="Times New Roman" w:hAnsi="Times New Roman"/>
          <w:spacing w:val="-4"/>
          <w:szCs w:val="28"/>
        </w:rPr>
        <w:tab/>
        <w:t xml:space="preserve">Часто детали имеют большое число мелких крепежных отверстий. Указывать координаты оси каждого из них нецелесообразно, т.к. это затрудняет </w:t>
      </w:r>
      <w:r w:rsidRPr="00475619">
        <w:rPr>
          <w:rFonts w:ascii="Times New Roman" w:hAnsi="Times New Roman"/>
          <w:spacing w:val="-4"/>
          <w:szCs w:val="28"/>
        </w:rPr>
        <w:lastRenderedPageBreak/>
        <w:t>чтение чертежа. В подобных случаях для указания размеров рационально использовать табличный метод, удобный и для программирования (рис.11.9,а).</w:t>
      </w:r>
    </w:p>
    <w:p w:rsidR="003D1907" w:rsidRPr="00475619" w:rsidRDefault="003D1907" w:rsidP="003D1907">
      <w:pPr>
        <w:framePr w:hSpace="180" w:wrap="around" w:vAnchor="text" w:hAnchor="page" w:x="9646" w:y="1182"/>
        <w:jc w:val="both"/>
        <w:rPr>
          <w:rFonts w:ascii="Times New Roman" w:hAnsi="Times New Roman"/>
        </w:rPr>
      </w:pPr>
      <w:r w:rsidRPr="00475619">
        <w:rPr>
          <w:rFonts w:ascii="Times New Roman" w:hAnsi="Times New Roman"/>
        </w:rPr>
        <w:object w:dxaOrig="1720" w:dyaOrig="3698">
          <v:shape id="_x0000_i1108" type="#_x0000_t75" style="width:80.85pt;height:173.9pt" o:ole="">
            <v:imagedata r:id="rId193" o:title=""/>
          </v:shape>
          <o:OLEObject Type="Embed" ProgID="CorelDraw.Graphic.7" ShapeID="_x0000_i1108" DrawAspect="Content" ObjectID="_1569271313" r:id="rId194"/>
        </w:object>
      </w:r>
    </w:p>
    <w:p w:rsidR="003D1907" w:rsidRPr="00475619" w:rsidRDefault="003D1907" w:rsidP="003D1907">
      <w:pPr>
        <w:jc w:val="both"/>
        <w:rPr>
          <w:rFonts w:ascii="Times New Roman" w:hAnsi="Times New Roman"/>
        </w:rPr>
      </w:pPr>
      <w:r w:rsidRPr="00475619">
        <w:rPr>
          <w:rFonts w:ascii="Times New Roman" w:hAnsi="Times New Roman"/>
        </w:rPr>
        <w:tab/>
        <w:t>При обработке криволинейных контуров плоских деталей на станке с ЧПУ в чертеже необходимо указывать размеры радиусов дуг координаты центров радиусов и координаты точек сопряжения дуг (рис.11.9,б).</w:t>
      </w:r>
    </w:p>
    <w:p w:rsidR="003D1907" w:rsidRPr="00475619" w:rsidRDefault="003D1907" w:rsidP="003D1907">
      <w:pPr>
        <w:jc w:val="both"/>
        <w:rPr>
          <w:rFonts w:ascii="Times New Roman" w:hAnsi="Times New Roman"/>
        </w:rPr>
      </w:pPr>
    </w:p>
    <w:p w:rsidR="003D1907" w:rsidRPr="00475619" w:rsidRDefault="003D1907" w:rsidP="003D1907">
      <w:pPr>
        <w:framePr w:hSpace="180" w:wrap="around" w:vAnchor="text" w:hAnchor="page" w:x="4453" w:y="23"/>
        <w:jc w:val="both"/>
        <w:rPr>
          <w:rFonts w:ascii="Times New Roman" w:hAnsi="Times New Roman"/>
        </w:rPr>
      </w:pPr>
      <w:r w:rsidRPr="00475619">
        <w:rPr>
          <w:rFonts w:ascii="Times New Roman" w:hAnsi="Times New Roman"/>
        </w:rPr>
        <w:object w:dxaOrig="1435" w:dyaOrig="2790">
          <v:shape id="_x0000_i1109" type="#_x0000_t75" style="width:72.7pt;height:141.95pt" o:ole="">
            <v:imagedata r:id="rId195" o:title=""/>
          </v:shape>
          <o:OLEObject Type="Embed" ProgID="CorelDraw.Graphic.7" ShapeID="_x0000_i1109" DrawAspect="Content" ObjectID="_1569271314" r:id="rId196"/>
        </w:object>
      </w:r>
    </w:p>
    <w:p w:rsidR="003D1907" w:rsidRPr="00475619" w:rsidRDefault="003D1907" w:rsidP="003D1907">
      <w:pPr>
        <w:jc w:val="both"/>
        <w:rPr>
          <w:rFonts w:ascii="Times New Roman" w:hAnsi="Times New Roman"/>
        </w:rPr>
      </w:pPr>
      <w:r w:rsidRPr="00475619">
        <w:rPr>
          <w:rFonts w:ascii="Times New Roman" w:hAnsi="Times New Roman"/>
        </w:rPr>
        <w:object w:dxaOrig="2945" w:dyaOrig="3602">
          <v:shape id="_x0000_i1110" type="#_x0000_t75" style="width:128.4pt;height:156.9pt" o:ole="">
            <v:imagedata r:id="rId197" o:title=""/>
          </v:shape>
          <o:OLEObject Type="Embed" ProgID="Word.Document.8" ShapeID="_x0000_i1110" DrawAspect="Content" ObjectID="_1569271315" r:id="rId198"/>
        </w:object>
      </w:r>
      <w:r w:rsidRPr="00475619">
        <w:rPr>
          <w:rFonts w:ascii="Times New Roman" w:hAnsi="Times New Roman"/>
        </w:rPr>
        <w:t xml:space="preserve">  </w:t>
      </w:r>
      <w:r w:rsidRPr="00475619">
        <w:rPr>
          <w:rFonts w:ascii="Times New Roman" w:hAnsi="Times New Roman"/>
        </w:rPr>
        <w:object w:dxaOrig="3422" w:dyaOrig="3482">
          <v:shape id="_x0000_i1111" type="#_x0000_t75" style="width:136.55pt;height:139.25pt" o:ole="">
            <v:imagedata r:id="rId199" o:title=""/>
          </v:shape>
          <o:OLEObject Type="Embed" ProgID="Word.Document.8" ShapeID="_x0000_i1111" DrawAspect="Content" ObjectID="_1569271316" r:id="rId200"/>
        </w:object>
      </w:r>
    </w:p>
    <w:p w:rsidR="003D1907" w:rsidRPr="00475619" w:rsidRDefault="003D1907" w:rsidP="003D1907">
      <w:pPr>
        <w:jc w:val="center"/>
        <w:rPr>
          <w:rFonts w:ascii="Times New Roman" w:hAnsi="Times New Roman"/>
        </w:rPr>
      </w:pPr>
      <w:r w:rsidRPr="00475619">
        <w:rPr>
          <w:rFonts w:ascii="Times New Roman" w:hAnsi="Times New Roman"/>
        </w:rPr>
        <w:t>Рис. 11.9. Простановка размеров на чертежах деталей табличным методом:</w:t>
      </w:r>
    </w:p>
    <w:p w:rsidR="003D1907" w:rsidRDefault="003D1907" w:rsidP="003D1907">
      <w:pPr>
        <w:jc w:val="center"/>
        <w:rPr>
          <w:rFonts w:ascii="Times New Roman" w:hAnsi="Times New Roman"/>
        </w:rPr>
      </w:pPr>
      <w:r w:rsidRPr="00475619">
        <w:rPr>
          <w:rFonts w:ascii="Times New Roman" w:hAnsi="Times New Roman"/>
        </w:rPr>
        <w:t>а) осей крепежных отверстий; б) криволинейных контуров</w:t>
      </w:r>
    </w:p>
    <w:p w:rsidR="009F0501" w:rsidRPr="00475619" w:rsidRDefault="009F0501" w:rsidP="003D1907">
      <w:pPr>
        <w:jc w:val="center"/>
        <w:rPr>
          <w:rFonts w:ascii="Times New Roman" w:hAnsi="Times New Roman"/>
        </w:rPr>
      </w:pPr>
    </w:p>
    <w:p w:rsidR="003D1907" w:rsidRDefault="003D1907" w:rsidP="003D1907">
      <w:pPr>
        <w:jc w:val="both"/>
        <w:rPr>
          <w:rFonts w:ascii="Times New Roman" w:hAnsi="Times New Roman"/>
        </w:rPr>
      </w:pPr>
      <w:r w:rsidRPr="00475619">
        <w:rPr>
          <w:rFonts w:ascii="Times New Roman" w:hAnsi="Times New Roman"/>
        </w:rPr>
        <w:tab/>
        <w:t>Согласно общему правилу нанесения размеров на чертежах деталей, обрабатываемых на токарных станках могут быть выведены участки с жесткими допусками (размеры а</w:t>
      </w:r>
      <w:r w:rsidRPr="00475619">
        <w:rPr>
          <w:rFonts w:ascii="Times New Roman" w:hAnsi="Times New Roman"/>
          <w:vertAlign w:val="subscript"/>
        </w:rPr>
        <w:t>1</w:t>
      </w:r>
      <w:r w:rsidRPr="00475619">
        <w:rPr>
          <w:rFonts w:ascii="Times New Roman" w:hAnsi="Times New Roman"/>
        </w:rPr>
        <w:t>, а</w:t>
      </w:r>
      <w:r w:rsidRPr="00475619">
        <w:rPr>
          <w:rFonts w:ascii="Times New Roman" w:hAnsi="Times New Roman"/>
          <w:vertAlign w:val="subscript"/>
        </w:rPr>
        <w:t>2</w:t>
      </w:r>
      <w:r w:rsidRPr="00475619">
        <w:rPr>
          <w:rFonts w:ascii="Times New Roman" w:hAnsi="Times New Roman"/>
        </w:rPr>
        <w:t>, а</w:t>
      </w:r>
      <w:r w:rsidRPr="00475619">
        <w:rPr>
          <w:rFonts w:ascii="Times New Roman" w:hAnsi="Times New Roman"/>
          <w:vertAlign w:val="subscript"/>
        </w:rPr>
        <w:t>3</w:t>
      </w:r>
      <w:r w:rsidRPr="00475619">
        <w:rPr>
          <w:rFonts w:ascii="Times New Roman" w:hAnsi="Times New Roman"/>
        </w:rPr>
        <w:t xml:space="preserve"> на рис.11.10,а) и промежуточные участки с широкими допусками (размеры в</w:t>
      </w:r>
      <w:r w:rsidRPr="00475619">
        <w:rPr>
          <w:rFonts w:ascii="Times New Roman" w:hAnsi="Times New Roman"/>
          <w:vertAlign w:val="subscript"/>
        </w:rPr>
        <w:t>1</w:t>
      </w:r>
      <w:r w:rsidRPr="00475619">
        <w:rPr>
          <w:rFonts w:ascii="Times New Roman" w:hAnsi="Times New Roman"/>
        </w:rPr>
        <w:t>, в</w:t>
      </w:r>
      <w:r w:rsidRPr="00475619">
        <w:rPr>
          <w:rFonts w:ascii="Times New Roman" w:hAnsi="Times New Roman"/>
          <w:vertAlign w:val="subscript"/>
        </w:rPr>
        <w:t>2</w:t>
      </w:r>
      <w:r w:rsidRPr="00475619">
        <w:rPr>
          <w:rFonts w:ascii="Times New Roman" w:hAnsi="Times New Roman"/>
        </w:rPr>
        <w:t>, в</w:t>
      </w:r>
      <w:r w:rsidRPr="00475619">
        <w:rPr>
          <w:rFonts w:ascii="Times New Roman" w:hAnsi="Times New Roman"/>
          <w:vertAlign w:val="subscript"/>
        </w:rPr>
        <w:t>3</w:t>
      </w:r>
      <w:r w:rsidRPr="00475619">
        <w:rPr>
          <w:rFonts w:ascii="Times New Roman" w:hAnsi="Times New Roman"/>
        </w:rPr>
        <w:t>, в</w:t>
      </w:r>
      <w:r w:rsidRPr="00475619">
        <w:rPr>
          <w:rFonts w:ascii="Times New Roman" w:hAnsi="Times New Roman"/>
          <w:vertAlign w:val="subscript"/>
        </w:rPr>
        <w:t>4</w:t>
      </w:r>
      <w:r w:rsidRPr="00475619">
        <w:rPr>
          <w:rFonts w:ascii="Times New Roman" w:hAnsi="Times New Roman"/>
        </w:rPr>
        <w:t>). Это вполне оправдано для станков с ручным управлением, т.к. рабочему надо выдержать точно только эти размеры. Для станка с ЧПУ это не имеет значения, ибо точность отсчета перемещений одна и та же, а начало отсчета, как правило, не совпадает с конструкторской базой и находится вне детали. Поэтому размеры для таких деталей следует наносить цепочкой (рис.11.10,б).</w:t>
      </w:r>
    </w:p>
    <w:p w:rsidR="009F0501" w:rsidRPr="00475619" w:rsidRDefault="009F0501"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r>
      <w:r w:rsidRPr="00475619">
        <w:rPr>
          <w:rFonts w:ascii="Times New Roman" w:hAnsi="Times New Roman"/>
        </w:rPr>
        <w:object w:dxaOrig="8119" w:dyaOrig="3962">
          <v:shape id="_x0000_i1112" type="#_x0000_t75" style="width:406.2pt;height:135.15pt" o:ole="">
            <v:imagedata r:id="rId201" o:title=""/>
          </v:shape>
          <o:OLEObject Type="Embed" ProgID="Word.Document.8" ShapeID="_x0000_i1112" DrawAspect="Content" ObjectID="_1569271317" r:id="rId202"/>
        </w:object>
      </w:r>
    </w:p>
    <w:p w:rsidR="003D1907" w:rsidRPr="00475619" w:rsidRDefault="003D1907" w:rsidP="003D1907">
      <w:pPr>
        <w:jc w:val="center"/>
        <w:rPr>
          <w:rFonts w:ascii="Times New Roman" w:hAnsi="Times New Roman"/>
          <w:spacing w:val="-2"/>
        </w:rPr>
      </w:pPr>
      <w:r w:rsidRPr="00475619">
        <w:rPr>
          <w:rFonts w:ascii="Times New Roman" w:hAnsi="Times New Roman"/>
          <w:spacing w:val="-2"/>
        </w:rPr>
        <w:t>Рис. 11.10. Простановка размеров на чертежах деталей для токарной обработки:</w:t>
      </w:r>
    </w:p>
    <w:p w:rsidR="003D1907" w:rsidRDefault="003D1907" w:rsidP="003D1907">
      <w:pPr>
        <w:jc w:val="center"/>
        <w:rPr>
          <w:rFonts w:ascii="Times New Roman" w:hAnsi="Times New Roman"/>
        </w:rPr>
      </w:pPr>
      <w:r w:rsidRPr="00475619">
        <w:rPr>
          <w:rFonts w:ascii="Times New Roman" w:hAnsi="Times New Roman"/>
        </w:rPr>
        <w:t>а) на станках с ручным управлением; б) на станках с ЧПУ</w:t>
      </w:r>
    </w:p>
    <w:p w:rsidR="009F0501" w:rsidRPr="00475619" w:rsidRDefault="009F0501"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 xml:space="preserve">В общем случае нанесение размеров на чертежах деталей, обрабатываемых на станках с ЧПУ, должно быть таким, чтобы при </w:t>
      </w:r>
      <w:r w:rsidRPr="00475619">
        <w:rPr>
          <w:rFonts w:ascii="Times New Roman" w:hAnsi="Times New Roman"/>
        </w:rPr>
        <w:lastRenderedPageBreak/>
        <w:t>подготовке управляющей программы не возникла необходимость их пересчета.</w:t>
      </w:r>
    </w:p>
    <w:p w:rsidR="0073586E" w:rsidRDefault="0073586E" w:rsidP="003D1907">
      <w:pPr>
        <w:jc w:val="center"/>
        <w:rPr>
          <w:rFonts w:ascii="Times New Roman" w:hAnsi="Times New Roman"/>
        </w:rPr>
      </w:pPr>
    </w:p>
    <w:p w:rsidR="009F0501" w:rsidRDefault="009F0501" w:rsidP="003D1907">
      <w:pPr>
        <w:jc w:val="center"/>
        <w:rPr>
          <w:rFonts w:ascii="Times New Roman" w:hAnsi="Times New Roman"/>
        </w:rPr>
      </w:pPr>
    </w:p>
    <w:p w:rsidR="009F0501" w:rsidRDefault="009F0501" w:rsidP="009F0501">
      <w:pPr>
        <w:jc w:val="both"/>
        <w:rPr>
          <w:rFonts w:ascii="Times New Roman" w:hAnsi="Times New Roman"/>
          <w:b/>
        </w:rPr>
      </w:pPr>
      <w:r>
        <w:rPr>
          <w:rFonts w:ascii="Times New Roman" w:hAnsi="Times New Roman"/>
          <w:b/>
        </w:rPr>
        <w:t>КОНТРОЛЬНЫЕ ВОПРОСЫ</w:t>
      </w:r>
    </w:p>
    <w:p w:rsidR="009F0501" w:rsidRDefault="009F0501" w:rsidP="009F0501">
      <w:pPr>
        <w:rPr>
          <w:rFonts w:ascii="Times New Roman" w:hAnsi="Times New Roman"/>
          <w:b/>
        </w:rPr>
      </w:pPr>
    </w:p>
    <w:p w:rsidR="00AE71C1" w:rsidRPr="00AE71C1" w:rsidRDefault="00AE71C1" w:rsidP="00CA19BD">
      <w:pPr>
        <w:pStyle w:val="a9"/>
        <w:numPr>
          <w:ilvl w:val="0"/>
          <w:numId w:val="41"/>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Каковы основные функции технологической подготовки производства в соответствии с ЕСТПП?</w:t>
      </w:r>
    </w:p>
    <w:p w:rsidR="00AE71C1" w:rsidRPr="00AE71C1" w:rsidRDefault="00AE71C1" w:rsidP="00CA19BD">
      <w:pPr>
        <w:pStyle w:val="a9"/>
        <w:numPr>
          <w:ilvl w:val="0"/>
          <w:numId w:val="41"/>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Что происходит на стадии разработки технологического маршрута?</w:t>
      </w:r>
    </w:p>
    <w:p w:rsidR="00AE71C1" w:rsidRPr="00AE71C1" w:rsidRDefault="00AE71C1" w:rsidP="00CA19BD">
      <w:pPr>
        <w:pStyle w:val="a9"/>
        <w:numPr>
          <w:ilvl w:val="0"/>
          <w:numId w:val="41"/>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С учётом каких параметров определяется номенклатура деталей на начальном этапе ТТП?</w:t>
      </w:r>
    </w:p>
    <w:p w:rsidR="00AE71C1" w:rsidRPr="00AE71C1" w:rsidRDefault="00AE71C1" w:rsidP="00CA19BD">
      <w:pPr>
        <w:pStyle w:val="a9"/>
        <w:numPr>
          <w:ilvl w:val="0"/>
          <w:numId w:val="41"/>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Обработка каких деталей наиболее целесообразна на токарных станках?</w:t>
      </w:r>
    </w:p>
    <w:p w:rsidR="00AE71C1" w:rsidRPr="00AE71C1" w:rsidRDefault="00AE71C1" w:rsidP="00CA19BD">
      <w:pPr>
        <w:pStyle w:val="a9"/>
        <w:numPr>
          <w:ilvl w:val="0"/>
          <w:numId w:val="41"/>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Каковы требования к технологичности деталей, обрабатываемых на станках с ЧПУ?</w:t>
      </w:r>
    </w:p>
    <w:p w:rsidR="009F0501" w:rsidRPr="00AE71C1" w:rsidRDefault="00AE71C1" w:rsidP="00CA19BD">
      <w:pPr>
        <w:pStyle w:val="a9"/>
        <w:numPr>
          <w:ilvl w:val="0"/>
          <w:numId w:val="41"/>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Требования к чертежам деталей, обрабатываемых на станках с ЧПУ?</w:t>
      </w:r>
    </w:p>
    <w:p w:rsidR="00AE71C1" w:rsidRDefault="00AE71C1">
      <w:pPr>
        <w:overflowPunct/>
        <w:autoSpaceDE/>
        <w:autoSpaceDN/>
        <w:adjustRightInd/>
        <w:textAlignment w:val="auto"/>
        <w:rPr>
          <w:rFonts w:ascii="Times New Roman" w:hAnsi="Times New Roman"/>
          <w:b/>
        </w:rPr>
      </w:pPr>
      <w:r>
        <w:rPr>
          <w:rFonts w:ascii="Times New Roman" w:hAnsi="Times New Roman"/>
          <w:b/>
        </w:rPr>
        <w:br w:type="page"/>
      </w:r>
    </w:p>
    <w:p w:rsidR="003D1907" w:rsidRPr="00475619" w:rsidRDefault="003D1907" w:rsidP="003D1907">
      <w:pPr>
        <w:jc w:val="center"/>
        <w:rPr>
          <w:rFonts w:ascii="Times New Roman" w:hAnsi="Times New Roman"/>
          <w:b/>
        </w:rPr>
      </w:pPr>
      <w:r w:rsidRPr="00475619">
        <w:rPr>
          <w:rFonts w:ascii="Times New Roman" w:hAnsi="Times New Roman"/>
          <w:b/>
        </w:rPr>
        <w:lastRenderedPageBreak/>
        <w:t>ЛЕКЦИЯ 12</w:t>
      </w:r>
    </w:p>
    <w:p w:rsidR="003D1907" w:rsidRPr="00475619" w:rsidRDefault="003D1907" w:rsidP="003D1907">
      <w:pPr>
        <w:jc w:val="both"/>
        <w:rPr>
          <w:rFonts w:ascii="Times New Roman" w:hAnsi="Times New Roman"/>
        </w:rPr>
      </w:pPr>
    </w:p>
    <w:p w:rsidR="003D1907" w:rsidRPr="00475619" w:rsidRDefault="003D1907" w:rsidP="009F0501">
      <w:pPr>
        <w:rPr>
          <w:rFonts w:ascii="Times New Roman" w:hAnsi="Times New Roman"/>
        </w:rPr>
      </w:pPr>
      <w:r w:rsidRPr="00475619">
        <w:rPr>
          <w:rFonts w:ascii="Times New Roman" w:hAnsi="Times New Roman"/>
        </w:rPr>
        <w:t>План лекции:</w:t>
      </w:r>
    </w:p>
    <w:p w:rsidR="003D1907" w:rsidRPr="009F0501" w:rsidRDefault="003D1907" w:rsidP="00CA19BD">
      <w:pPr>
        <w:pStyle w:val="a9"/>
        <w:numPr>
          <w:ilvl w:val="0"/>
          <w:numId w:val="35"/>
        </w:numPr>
        <w:ind w:left="426" w:hanging="426"/>
        <w:jc w:val="both"/>
        <w:rPr>
          <w:rFonts w:ascii="Times New Roman" w:hAnsi="Times New Roman"/>
        </w:rPr>
      </w:pPr>
      <w:r w:rsidRPr="009F0501">
        <w:rPr>
          <w:rFonts w:ascii="Times New Roman" w:hAnsi="Times New Roman"/>
        </w:rPr>
        <w:t>Особенности проектирования технологических процессов обработки</w:t>
      </w:r>
      <w:r w:rsidR="009F0501" w:rsidRPr="009F0501">
        <w:rPr>
          <w:rFonts w:ascii="Times New Roman" w:hAnsi="Times New Roman"/>
        </w:rPr>
        <w:t xml:space="preserve"> </w:t>
      </w:r>
      <w:r w:rsidRPr="009F0501">
        <w:rPr>
          <w:rFonts w:ascii="Times New Roman" w:hAnsi="Times New Roman"/>
        </w:rPr>
        <w:t>деталей на станках с ЧПУ.</w:t>
      </w:r>
    </w:p>
    <w:p w:rsidR="003D1907" w:rsidRPr="009F0501" w:rsidRDefault="003D1907" w:rsidP="00CA19BD">
      <w:pPr>
        <w:pStyle w:val="a9"/>
        <w:numPr>
          <w:ilvl w:val="0"/>
          <w:numId w:val="35"/>
        </w:numPr>
        <w:ind w:left="426" w:hanging="426"/>
        <w:jc w:val="both"/>
        <w:rPr>
          <w:rFonts w:ascii="Times New Roman" w:hAnsi="Times New Roman"/>
        </w:rPr>
      </w:pPr>
      <w:r w:rsidRPr="009F0501">
        <w:rPr>
          <w:rFonts w:ascii="Times New Roman" w:hAnsi="Times New Roman"/>
        </w:rPr>
        <w:t>Разработка маршрутной технологии для станков с ЧПУ.</w:t>
      </w:r>
    </w:p>
    <w:p w:rsidR="003D1907" w:rsidRPr="009F0501" w:rsidRDefault="003D1907" w:rsidP="00CA19BD">
      <w:pPr>
        <w:pStyle w:val="a9"/>
        <w:numPr>
          <w:ilvl w:val="0"/>
          <w:numId w:val="35"/>
        </w:numPr>
        <w:ind w:left="426" w:hanging="426"/>
        <w:jc w:val="both"/>
        <w:rPr>
          <w:rFonts w:ascii="Times New Roman" w:hAnsi="Times New Roman"/>
        </w:rPr>
      </w:pPr>
      <w:r w:rsidRPr="009F0501">
        <w:rPr>
          <w:rFonts w:ascii="Times New Roman" w:hAnsi="Times New Roman"/>
        </w:rPr>
        <w:t>Выбор оборудования для обработки различных групп деталей.</w:t>
      </w:r>
    </w:p>
    <w:p w:rsidR="003D1907" w:rsidRPr="00475619" w:rsidRDefault="003D1907" w:rsidP="003D1907">
      <w:pPr>
        <w:jc w:val="both"/>
        <w:rPr>
          <w:rFonts w:ascii="Times New Roman" w:hAnsi="Times New Roman"/>
        </w:rPr>
      </w:pPr>
    </w:p>
    <w:p w:rsidR="003D1907" w:rsidRPr="00475619" w:rsidRDefault="003D1907" w:rsidP="009F0501">
      <w:pPr>
        <w:jc w:val="center"/>
        <w:rPr>
          <w:rFonts w:ascii="Times New Roman" w:hAnsi="Times New Roman"/>
          <w:b/>
        </w:rPr>
      </w:pPr>
      <w:r w:rsidRPr="00475619">
        <w:rPr>
          <w:rFonts w:ascii="Times New Roman" w:hAnsi="Times New Roman"/>
          <w:b/>
        </w:rPr>
        <w:t>1. Особенности проектирования технологических процессов обработки деталей на станках с ЧПУ</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Проектирование технологического процесса (ТП) обработки детали на станках с ЧПУ существенно отличается от разработки его на станках с ручным управлением (РУ). Наиболее важной особенностью проектирования разработки на станках с ЧПУ является интеграция операций. Для станков с РУ, как известно, доминирует принцип дифференциации операций.</w:t>
      </w:r>
    </w:p>
    <w:p w:rsidR="003D1907" w:rsidRPr="00475619" w:rsidRDefault="003D1907" w:rsidP="003D1907">
      <w:pPr>
        <w:jc w:val="both"/>
        <w:rPr>
          <w:rFonts w:ascii="Times New Roman" w:hAnsi="Times New Roman"/>
        </w:rPr>
      </w:pPr>
      <w:r w:rsidRPr="00475619">
        <w:rPr>
          <w:rFonts w:ascii="Times New Roman" w:hAnsi="Times New Roman"/>
        </w:rPr>
        <w:tab/>
        <w:t>При использовании станков с ЧПУ значительно возрастает сложность и трудоемкость проектирования технологии. Появляются принципиально новые элементы техпроцесса: УП, схема движения инструментов, карта раскладки инструмента в магазине, карта настройки инструмента на станке и вне станка, расчетно-технологическая карта (РТК), операционная расчетная карта, карта программирования и др.</w:t>
      </w:r>
    </w:p>
    <w:p w:rsidR="003D1907" w:rsidRPr="00475619" w:rsidRDefault="003D1907" w:rsidP="003D1907">
      <w:pPr>
        <w:jc w:val="both"/>
        <w:rPr>
          <w:rFonts w:ascii="Times New Roman" w:hAnsi="Times New Roman"/>
        </w:rPr>
      </w:pPr>
      <w:r w:rsidRPr="00475619">
        <w:rPr>
          <w:rFonts w:ascii="Times New Roman" w:hAnsi="Times New Roman"/>
        </w:rPr>
        <w:tab/>
        <w:t>Технологический процесс обработке на станке с ЧПУ, в отличии от традиционного технологического процесса, требует большей детализации при решении технологических задач и учета специфики представления информации. Структурно технологический процесс также делится на операции, элементами которых являются установы, позиции, технологический и вспомогательный переходы, рабочие и вспомогательные ходы.</w:t>
      </w:r>
    </w:p>
    <w:p w:rsidR="003D1907" w:rsidRPr="00475619" w:rsidRDefault="003D1907" w:rsidP="003D1907">
      <w:pPr>
        <w:jc w:val="both"/>
        <w:rPr>
          <w:rFonts w:ascii="Times New Roman" w:hAnsi="Times New Roman"/>
        </w:rPr>
      </w:pPr>
      <w:r w:rsidRPr="00475619">
        <w:rPr>
          <w:rFonts w:ascii="Times New Roman" w:hAnsi="Times New Roman"/>
        </w:rPr>
        <w:tab/>
        <w:t>Детализация технологического процесса для оборудования с ЧПУ приводит к необходимости разделения всех рабочих и вспомогательных ходов на шаги. Каждый из шагов представляет собой перемещение инструмента на отдельном участке траектории.</w:t>
      </w:r>
    </w:p>
    <w:p w:rsidR="003D1907" w:rsidRPr="00475619" w:rsidRDefault="003D1907" w:rsidP="003D1907">
      <w:pPr>
        <w:jc w:val="both"/>
        <w:rPr>
          <w:rFonts w:ascii="Times New Roman" w:hAnsi="Times New Roman"/>
        </w:rPr>
      </w:pPr>
      <w:r w:rsidRPr="00475619">
        <w:rPr>
          <w:rFonts w:ascii="Times New Roman" w:hAnsi="Times New Roman"/>
        </w:rPr>
        <w:tab/>
        <w:t>Простейшими составляющими процесса обработки являются элементарные перемещения и технологические команды, отрабатываемые УЧПУ.</w:t>
      </w:r>
    </w:p>
    <w:p w:rsidR="003D1907" w:rsidRPr="00475619" w:rsidRDefault="003D1907" w:rsidP="003D1907">
      <w:pPr>
        <w:jc w:val="both"/>
        <w:rPr>
          <w:rFonts w:ascii="Times New Roman" w:hAnsi="Times New Roman"/>
        </w:rPr>
      </w:pPr>
      <w:r w:rsidRPr="00475619">
        <w:rPr>
          <w:rFonts w:ascii="Times New Roman" w:hAnsi="Times New Roman"/>
        </w:rPr>
        <w:tab/>
        <w:t>Проектирование технологического процесса связано с решением трех специфических задач:</w:t>
      </w:r>
    </w:p>
    <w:p w:rsidR="003D1907" w:rsidRPr="00475619" w:rsidRDefault="003D1907" w:rsidP="003D1907">
      <w:pPr>
        <w:jc w:val="both"/>
        <w:rPr>
          <w:rFonts w:ascii="Times New Roman" w:hAnsi="Times New Roman"/>
        </w:rPr>
      </w:pPr>
      <w:r w:rsidRPr="00475619">
        <w:rPr>
          <w:rFonts w:ascii="Times New Roman" w:hAnsi="Times New Roman"/>
        </w:rPr>
        <w:tab/>
        <w:t>1. Разработка наиболее экономичной последовательности изготовления элементов детали и подготовка УП. Такая разработка может быть выполнена двумя методами: методом моделирования процесса обработки с учетом опыта высококвалифицированных рабочих станочников, а также расчетно- аналитическим методом.</w:t>
      </w:r>
    </w:p>
    <w:p w:rsidR="003D1907" w:rsidRPr="00475619" w:rsidRDefault="003D1907" w:rsidP="003D1907">
      <w:pPr>
        <w:jc w:val="both"/>
        <w:rPr>
          <w:rFonts w:ascii="Times New Roman" w:hAnsi="Times New Roman"/>
        </w:rPr>
      </w:pPr>
      <w:r w:rsidRPr="00475619">
        <w:rPr>
          <w:rFonts w:ascii="Times New Roman" w:hAnsi="Times New Roman"/>
        </w:rPr>
        <w:tab/>
        <w:t xml:space="preserve">2. Размерная увязка траектории движения инструмента с системой координат станка и положением заготовки. От рационального решения этой </w:t>
      </w:r>
      <w:r w:rsidRPr="00475619">
        <w:rPr>
          <w:rFonts w:ascii="Times New Roman" w:hAnsi="Times New Roman"/>
        </w:rPr>
        <w:lastRenderedPageBreak/>
        <w:t>задачи зависит равномерность распределения припуска и достижение заданной точности изготовления деталей.</w:t>
      </w:r>
    </w:p>
    <w:p w:rsidR="003D1907" w:rsidRPr="00475619" w:rsidRDefault="003D1907" w:rsidP="003D1907">
      <w:pPr>
        <w:jc w:val="both"/>
        <w:rPr>
          <w:rFonts w:ascii="Times New Roman" w:hAnsi="Times New Roman"/>
        </w:rPr>
      </w:pPr>
      <w:r w:rsidRPr="00475619">
        <w:rPr>
          <w:rFonts w:ascii="Times New Roman" w:hAnsi="Times New Roman"/>
        </w:rPr>
        <w:tab/>
        <w:t>3. Рациональная ориентация заготовки на столе станка. От решения этой задачи зависит обеспечение высокой производительности станка и безопасность рабочего при смене детали.</w:t>
      </w:r>
    </w:p>
    <w:p w:rsidR="003D1907" w:rsidRPr="00475619" w:rsidRDefault="003D1907" w:rsidP="003D1907">
      <w:pPr>
        <w:jc w:val="both"/>
        <w:rPr>
          <w:rFonts w:ascii="Times New Roman" w:hAnsi="Times New Roman"/>
        </w:rPr>
      </w:pPr>
      <w:r w:rsidRPr="00475619">
        <w:rPr>
          <w:rFonts w:ascii="Times New Roman" w:hAnsi="Times New Roman"/>
        </w:rPr>
        <w:tab/>
        <w:t>В общем случае проектирование технологических процессов (ТП) для станков с ЧПУ можно разделить на три стадии:</w:t>
      </w:r>
    </w:p>
    <w:p w:rsidR="003D1907" w:rsidRPr="00475619" w:rsidRDefault="003D1907" w:rsidP="003D1907">
      <w:pPr>
        <w:jc w:val="both"/>
        <w:rPr>
          <w:rFonts w:ascii="Times New Roman" w:hAnsi="Times New Roman"/>
        </w:rPr>
      </w:pPr>
      <w:r w:rsidRPr="00475619">
        <w:rPr>
          <w:rFonts w:ascii="Times New Roman" w:hAnsi="Times New Roman"/>
        </w:rPr>
        <w:tab/>
        <w:t>- разработку маршрута изготовления детали;</w:t>
      </w:r>
    </w:p>
    <w:p w:rsidR="003D1907" w:rsidRPr="00475619" w:rsidRDefault="003D1907" w:rsidP="003D1907">
      <w:pPr>
        <w:jc w:val="both"/>
        <w:rPr>
          <w:rFonts w:ascii="Times New Roman" w:hAnsi="Times New Roman"/>
        </w:rPr>
      </w:pPr>
      <w:r w:rsidRPr="00475619">
        <w:rPr>
          <w:rFonts w:ascii="Times New Roman" w:hAnsi="Times New Roman"/>
        </w:rPr>
        <w:tab/>
        <w:t>- разработку операционного технологического процесса (ТП);</w:t>
      </w:r>
    </w:p>
    <w:p w:rsidR="003D1907" w:rsidRPr="00475619" w:rsidRDefault="003D1907" w:rsidP="003D1907">
      <w:pPr>
        <w:jc w:val="both"/>
        <w:rPr>
          <w:rFonts w:ascii="Times New Roman" w:hAnsi="Times New Roman"/>
        </w:rPr>
      </w:pPr>
      <w:r w:rsidRPr="00475619">
        <w:rPr>
          <w:rFonts w:ascii="Times New Roman" w:hAnsi="Times New Roman"/>
        </w:rPr>
        <w:tab/>
        <w:t>- подготовку управляющей программы (УП).</w:t>
      </w:r>
    </w:p>
    <w:p w:rsidR="003D1907" w:rsidRPr="00475619" w:rsidRDefault="003D1907" w:rsidP="003D1907">
      <w:pPr>
        <w:jc w:val="both"/>
        <w:rPr>
          <w:rFonts w:ascii="Times New Roman" w:hAnsi="Times New Roman"/>
        </w:rPr>
      </w:pPr>
      <w:r w:rsidRPr="00475619">
        <w:rPr>
          <w:rFonts w:ascii="Times New Roman" w:hAnsi="Times New Roman"/>
        </w:rPr>
        <w:tab/>
        <w:t>Каждая стадия содержит несколько этапов проектирования. Создание УП для станков с ЧПУ в условиях автоматизированного производства является важнейшей задачей всей системы ТПП. Документация, разработанная на первой стадии, является исходной для выполнения работ на второй и третьей стадиях.</w:t>
      </w:r>
    </w:p>
    <w:p w:rsidR="003D1907" w:rsidRPr="00475619" w:rsidRDefault="003D1907" w:rsidP="003D1907">
      <w:pPr>
        <w:jc w:val="both"/>
        <w:rPr>
          <w:rFonts w:ascii="Times New Roman" w:hAnsi="Times New Roman"/>
        </w:rPr>
      </w:pPr>
    </w:p>
    <w:p w:rsidR="003D1907" w:rsidRPr="00475619" w:rsidRDefault="003D1907" w:rsidP="009F0501">
      <w:pPr>
        <w:jc w:val="center"/>
        <w:rPr>
          <w:rFonts w:ascii="Times New Roman" w:hAnsi="Times New Roman"/>
          <w:b/>
        </w:rPr>
      </w:pPr>
      <w:r w:rsidRPr="00475619">
        <w:rPr>
          <w:rFonts w:ascii="Times New Roman" w:hAnsi="Times New Roman"/>
          <w:b/>
        </w:rPr>
        <w:t>2. Разработка маршрутной технологии для станков с ЧПУ</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Маршрут обработки детали на станке с ЧПУ в общем случае оп-ределяется последовательностью обработки, увязанной с оборудованием и с комплексом технологической оснастки.</w:t>
      </w:r>
    </w:p>
    <w:p w:rsidR="003D1907" w:rsidRPr="00475619" w:rsidRDefault="003D1907" w:rsidP="003D1907">
      <w:pPr>
        <w:jc w:val="both"/>
        <w:rPr>
          <w:rFonts w:ascii="Times New Roman" w:hAnsi="Times New Roman"/>
        </w:rPr>
      </w:pPr>
      <w:r w:rsidRPr="00475619">
        <w:rPr>
          <w:rFonts w:ascii="Times New Roman" w:hAnsi="Times New Roman"/>
        </w:rPr>
        <w:tab/>
        <w:t>Последовательность обработки детали на станке с ЧПУ зависит от формы и размеров заготовки, от формы, вида и размеров базовых поверхностей, а также от требований, предъявляемых к операциям, намеченным в общем ТП для осуществления на станках с ЧПУ. Должен быть максимально использован опыт обработки аналогичных деталей на обычных станках.</w:t>
      </w:r>
    </w:p>
    <w:p w:rsidR="003D1907" w:rsidRPr="00475619" w:rsidRDefault="003D1907" w:rsidP="003D1907">
      <w:pPr>
        <w:jc w:val="both"/>
        <w:rPr>
          <w:rFonts w:ascii="Times New Roman" w:hAnsi="Times New Roman"/>
        </w:rPr>
      </w:pPr>
      <w:r w:rsidRPr="00475619">
        <w:rPr>
          <w:rFonts w:ascii="Times New Roman" w:hAnsi="Times New Roman"/>
        </w:rPr>
        <w:tab/>
        <w:t>Прежде всего должен быть решен вопрос о количестве установов (положений) деталей на столе или в шпинделе станка, необходимых для полной ее обработки.</w:t>
      </w:r>
    </w:p>
    <w:p w:rsidR="003D1907" w:rsidRPr="00475619" w:rsidRDefault="003D1907" w:rsidP="003D1907">
      <w:pPr>
        <w:jc w:val="both"/>
        <w:rPr>
          <w:rFonts w:ascii="Times New Roman" w:hAnsi="Times New Roman"/>
        </w:rPr>
      </w:pPr>
      <w:r w:rsidRPr="00475619">
        <w:rPr>
          <w:rFonts w:ascii="Times New Roman" w:hAnsi="Times New Roman"/>
        </w:rPr>
        <w:tab/>
        <w:t>Первый установ, как правило, выбирают из условия наиболее удобного базирования заготовки по "черновым" или заранее подготовленным "чистовым" базам.</w:t>
      </w:r>
    </w:p>
    <w:p w:rsidR="003D1907" w:rsidRPr="00475619" w:rsidRDefault="003D1907" w:rsidP="003D1907">
      <w:pPr>
        <w:jc w:val="both"/>
        <w:rPr>
          <w:rFonts w:ascii="Times New Roman" w:hAnsi="Times New Roman"/>
        </w:rPr>
      </w:pPr>
      <w:r w:rsidRPr="00475619">
        <w:rPr>
          <w:rFonts w:ascii="Times New Roman" w:hAnsi="Times New Roman"/>
        </w:rPr>
        <w:tab/>
        <w:t>Второй и последующие установы должны предусматривать использование обработанных при предыдущих установах чистых поверхностей в качестве технологических баз для промежуточной и финишной обработки.</w:t>
      </w:r>
    </w:p>
    <w:p w:rsidR="003D1907" w:rsidRPr="00475619" w:rsidRDefault="003D1907" w:rsidP="003D1907">
      <w:pPr>
        <w:jc w:val="both"/>
        <w:rPr>
          <w:rFonts w:ascii="Times New Roman" w:hAnsi="Times New Roman"/>
        </w:rPr>
      </w:pPr>
      <w:r w:rsidRPr="00475619">
        <w:rPr>
          <w:rFonts w:ascii="Times New Roman" w:hAnsi="Times New Roman"/>
        </w:rPr>
        <w:tab/>
        <w:t>Конечной задачей является поиск схемы, обеспечивающей наиболее полную обработку детали со всех сторон с наименьшим количеством установов и требуемой при этом оснастки.</w:t>
      </w:r>
    </w:p>
    <w:p w:rsidR="003D1907" w:rsidRPr="00475619" w:rsidRDefault="003D1907" w:rsidP="003D1907">
      <w:pPr>
        <w:jc w:val="both"/>
        <w:rPr>
          <w:rFonts w:ascii="Times New Roman" w:hAnsi="Times New Roman"/>
        </w:rPr>
      </w:pPr>
      <w:r w:rsidRPr="00475619">
        <w:rPr>
          <w:rFonts w:ascii="Times New Roman" w:hAnsi="Times New Roman"/>
        </w:rPr>
        <w:tab/>
        <w:t xml:space="preserve">При выборе последовательности операций следует учитывать необходимость совмещения конструкторской и технологической баз и получение технологических баз. В условиях автоматизированного производства операция по подготовке баз и удалению части припуска </w:t>
      </w:r>
      <w:r w:rsidRPr="00475619">
        <w:rPr>
          <w:rFonts w:ascii="Times New Roman" w:hAnsi="Times New Roman"/>
        </w:rPr>
        <w:lastRenderedPageBreak/>
        <w:t>выполняется, как правило, на одноинструментальных станках с ЧПУ, обладающих повышенной жесткостью и сравнительно невысокой точностью.</w:t>
      </w:r>
    </w:p>
    <w:p w:rsidR="003D1907" w:rsidRPr="00475619" w:rsidRDefault="003D1907" w:rsidP="003D1907">
      <w:pPr>
        <w:jc w:val="both"/>
        <w:rPr>
          <w:rFonts w:ascii="Times New Roman" w:hAnsi="Times New Roman"/>
        </w:rPr>
      </w:pPr>
      <w:r w:rsidRPr="00475619">
        <w:rPr>
          <w:rFonts w:ascii="Times New Roman" w:hAnsi="Times New Roman"/>
        </w:rPr>
        <w:tab/>
        <w:t>В процессе разработки схемы последовательности обработки детали выполняют эскизное проектирование приспособления для базирования и закрепления заготовки на каждом установе. При необходимости составляется техническое задание (ТЗ) на проектирование оснастки.</w:t>
      </w:r>
    </w:p>
    <w:p w:rsidR="003D1907" w:rsidRPr="00475619" w:rsidRDefault="003D1907" w:rsidP="003D1907">
      <w:pPr>
        <w:jc w:val="both"/>
        <w:rPr>
          <w:rFonts w:ascii="Times New Roman" w:hAnsi="Times New Roman"/>
        </w:rPr>
      </w:pPr>
      <w:r w:rsidRPr="00475619">
        <w:rPr>
          <w:rFonts w:ascii="Times New Roman" w:hAnsi="Times New Roman"/>
        </w:rPr>
        <w:tab/>
        <w:t>После выяснения требуемого числа и последовательности установов заготовки задают последовательность обработки детали по зонам, обусловленным ее конструктивными особенностями (внутренний и наружный контуры, окна, приливы и пр.). В каждой зоне выделяют отдельные элементы (торец, внутренний контур, окна, отверстия), для которых устанавливают вид обработки (черновая, чистовая) и требуемые типоразмеры инструментов.</w:t>
      </w:r>
    </w:p>
    <w:p w:rsidR="003D1907" w:rsidRPr="00475619" w:rsidRDefault="003D1907" w:rsidP="003D1907">
      <w:pPr>
        <w:jc w:val="both"/>
        <w:rPr>
          <w:rFonts w:ascii="Times New Roman" w:hAnsi="Times New Roman"/>
        </w:rPr>
      </w:pPr>
      <w:r w:rsidRPr="00475619">
        <w:rPr>
          <w:rFonts w:ascii="Times New Roman" w:hAnsi="Times New Roman"/>
        </w:rPr>
        <w:tab/>
        <w:t>Отдельные элементы, обрабатываемые одним инструментом, группируются как внутри зоны, так и по всем зонам. Такое группирование позволяет выявить необходимое количество типоразмеров режущих инструментов для обработки всей детали и выяснить возможность обработки всех доступных зон на данном установе.</w:t>
      </w:r>
    </w:p>
    <w:p w:rsidR="003D1907" w:rsidRPr="00475619" w:rsidRDefault="003D1907" w:rsidP="003D1907">
      <w:pPr>
        <w:jc w:val="both"/>
        <w:rPr>
          <w:rFonts w:ascii="Times New Roman" w:hAnsi="Times New Roman"/>
        </w:rPr>
      </w:pPr>
      <w:r w:rsidRPr="00475619">
        <w:rPr>
          <w:rFonts w:ascii="Times New Roman" w:hAnsi="Times New Roman"/>
        </w:rPr>
        <w:tab/>
        <w:t>Последовательность обработки по зонам определяется конструкцией детали и заготовки. При установлении такой последовательности следует, где это возможно, придерживаться принципа, обеспечивающего максимальную жесткость детали на каждом участке обработки.</w:t>
      </w:r>
    </w:p>
    <w:p w:rsidR="003D1907" w:rsidRPr="00475619" w:rsidRDefault="003D1907" w:rsidP="003D1907">
      <w:pPr>
        <w:jc w:val="both"/>
        <w:rPr>
          <w:rFonts w:ascii="Times New Roman" w:hAnsi="Times New Roman"/>
        </w:rPr>
      </w:pPr>
      <w:r w:rsidRPr="00475619">
        <w:rPr>
          <w:rFonts w:ascii="Times New Roman" w:hAnsi="Times New Roman"/>
        </w:rPr>
        <w:tab/>
        <w:t>Так, обработку корпусной детали с ребрами целесообразно начинать с фрезерования торцов ребер и лишь после приступать к обработке контура детали, так как ребра при этом будут более жесткими. Целесообразно вначале обработать внешний контур, а потом - внутренний (окна, колодцы). Внутренний контур детали следует обрабатывать от центра к периферии.</w:t>
      </w:r>
    </w:p>
    <w:p w:rsidR="003D1907" w:rsidRPr="00475619" w:rsidRDefault="003D1907" w:rsidP="003D1907">
      <w:pPr>
        <w:jc w:val="both"/>
        <w:rPr>
          <w:rFonts w:ascii="Times New Roman" w:hAnsi="Times New Roman"/>
        </w:rPr>
      </w:pPr>
      <w:r w:rsidRPr="00475619">
        <w:rPr>
          <w:rFonts w:ascii="Times New Roman" w:hAnsi="Times New Roman"/>
        </w:rPr>
        <w:tab/>
        <w:t>На токарном станке, когда последовательность обработки частей (зон) детали ничем не обусловлена, обработку следует начинать с более жесткой части (большого диаметра) и заканчивать зоной малой жесткости. Получистовую и чистовую обработку, для которой требуется обычно несколько инструментов, целесообразно вести на станках, имеющих магазин инструментов.</w:t>
      </w:r>
    </w:p>
    <w:p w:rsidR="003D1907" w:rsidRPr="00475619" w:rsidRDefault="003D1907" w:rsidP="003D1907">
      <w:pPr>
        <w:jc w:val="both"/>
        <w:rPr>
          <w:rFonts w:ascii="Times New Roman" w:hAnsi="Times New Roman"/>
        </w:rPr>
      </w:pPr>
      <w:r w:rsidRPr="00475619">
        <w:rPr>
          <w:rFonts w:ascii="Times New Roman" w:hAnsi="Times New Roman"/>
        </w:rPr>
        <w:tab/>
        <w:t>При проектировании маршрута обработки детали на станке с ЧПУ широко используются типовые и групповые технологические процессы, а также опыт обработки данной детали на станках с ручным управлением. При этом преследуется цель максимально использовать оправдавшие себя технологические приемы, существующую оснастку и инструмент. Если деталь ранее не обрабатывалась, в качестве прототипа подбирается аналогичная из действующего производства или базы данных САПР ТП.</w:t>
      </w:r>
    </w:p>
    <w:p w:rsidR="003D1907" w:rsidRPr="00475619" w:rsidRDefault="003D1907" w:rsidP="003D1907">
      <w:pPr>
        <w:jc w:val="both"/>
        <w:rPr>
          <w:rFonts w:ascii="Times New Roman" w:hAnsi="Times New Roman"/>
          <w:b/>
        </w:rPr>
      </w:pPr>
    </w:p>
    <w:p w:rsidR="003D1907" w:rsidRPr="00475619" w:rsidRDefault="003D1907" w:rsidP="009F0501">
      <w:pPr>
        <w:jc w:val="center"/>
        <w:rPr>
          <w:rFonts w:ascii="Times New Roman" w:hAnsi="Times New Roman"/>
          <w:b/>
        </w:rPr>
      </w:pPr>
      <w:r w:rsidRPr="00475619">
        <w:rPr>
          <w:rFonts w:ascii="Times New Roman" w:hAnsi="Times New Roman"/>
          <w:b/>
        </w:rPr>
        <w:t>3. Выбор оборудования для обработки различных групп деталей</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 xml:space="preserve">Маршрутная технология определяет, прежде всего, принципиальную схему ТП. На этом этапе выявляют типы станков с ЧПУ, которые требуются </w:t>
      </w:r>
      <w:r w:rsidRPr="00475619">
        <w:rPr>
          <w:rFonts w:ascii="Times New Roman" w:hAnsi="Times New Roman"/>
        </w:rPr>
        <w:lastRenderedPageBreak/>
        <w:t>для обработки данной детали. Далее на стадии разработки маршрутного ТП детально рассматривают оборудование в целях выбора для каждой операции конкретной модели станка.</w:t>
      </w:r>
    </w:p>
    <w:p w:rsidR="003D1907" w:rsidRPr="00475619" w:rsidRDefault="003D1907" w:rsidP="003D1907">
      <w:pPr>
        <w:jc w:val="both"/>
        <w:rPr>
          <w:rFonts w:ascii="Times New Roman" w:hAnsi="Times New Roman"/>
        </w:rPr>
      </w:pPr>
      <w:r w:rsidRPr="00475619">
        <w:rPr>
          <w:rFonts w:ascii="Times New Roman" w:hAnsi="Times New Roman"/>
        </w:rPr>
        <w:tab/>
        <w:t>Детали типа тел вращения разбивают на две группы:</w:t>
      </w:r>
    </w:p>
    <w:p w:rsidR="003D1907" w:rsidRPr="00475619" w:rsidRDefault="003D1907" w:rsidP="003D1907">
      <w:pPr>
        <w:jc w:val="both"/>
        <w:rPr>
          <w:rFonts w:ascii="Times New Roman" w:hAnsi="Times New Roman"/>
        </w:rPr>
      </w:pPr>
      <w:r w:rsidRPr="00475619">
        <w:rPr>
          <w:rFonts w:ascii="Times New Roman" w:hAnsi="Times New Roman"/>
        </w:rPr>
        <w:tab/>
        <w:t>1) детали, подлежащие обработке на патронных токарных станках (зубчатые колеса, фланцы, кольца, сепараторы, втулки и т.д.);</w:t>
      </w:r>
    </w:p>
    <w:p w:rsidR="003D1907" w:rsidRPr="00475619" w:rsidRDefault="003D1907" w:rsidP="003D1907">
      <w:pPr>
        <w:jc w:val="both"/>
        <w:rPr>
          <w:rFonts w:ascii="Times New Roman" w:hAnsi="Times New Roman"/>
        </w:rPr>
      </w:pPr>
      <w:r w:rsidRPr="00475619">
        <w:rPr>
          <w:rFonts w:ascii="Times New Roman" w:hAnsi="Times New Roman"/>
        </w:rPr>
        <w:tab/>
        <w:t>2) детали, подлежащие обработке на центровых станках (ступенчатые валы, шпиндели, ходовые винты и т.д.).</w:t>
      </w:r>
    </w:p>
    <w:p w:rsidR="003D1907" w:rsidRPr="00475619" w:rsidRDefault="003D1907" w:rsidP="003D1907">
      <w:pPr>
        <w:jc w:val="both"/>
        <w:rPr>
          <w:rFonts w:ascii="Times New Roman" w:hAnsi="Times New Roman"/>
        </w:rPr>
      </w:pPr>
      <w:r w:rsidRPr="00475619">
        <w:rPr>
          <w:rFonts w:ascii="Times New Roman" w:hAnsi="Times New Roman"/>
        </w:rPr>
        <w:tab/>
        <w:t>Для обработки деталей первой подгруппы могут потребоваться несколько групп станков; это создает благоприятные условия для образования замкнутых участков из станков с ЧПУ. Детали этой подгруппы имеют много переходов и сложную конфигурацию, поэтому станки должны быть оснащены большим количеством инструментов. Если требуется дополнительная обработка деталей (сверление, фрезерование, шлифование), то применяют станки с ЧПУ других групп или токарные многоцелевые станки типа ТОЦ.</w:t>
      </w:r>
    </w:p>
    <w:p w:rsidR="003D1907" w:rsidRPr="00475619" w:rsidRDefault="003D1907" w:rsidP="003D1907">
      <w:pPr>
        <w:jc w:val="both"/>
        <w:rPr>
          <w:rFonts w:ascii="Times New Roman" w:hAnsi="Times New Roman"/>
        </w:rPr>
      </w:pPr>
      <w:r w:rsidRPr="00475619">
        <w:rPr>
          <w:rFonts w:ascii="Times New Roman" w:hAnsi="Times New Roman"/>
        </w:rPr>
        <w:tab/>
        <w:t>Что касается деталей второй подгруппы, то их черновую обработку целесообразно производить на одноинструментальных токарных станках с ЧПУ. Для получистовой, а в некоторых случаях и чистовой обработки ступенчатых валов и шпинделей рекомендуется многоинструментальные токарные станки с ЧПУ, имеющие инструментальную револьверную головку или магазин.</w:t>
      </w:r>
    </w:p>
    <w:p w:rsidR="003D1907" w:rsidRPr="00475619" w:rsidRDefault="003D1907" w:rsidP="003D1907">
      <w:pPr>
        <w:jc w:val="both"/>
        <w:rPr>
          <w:rFonts w:ascii="Times New Roman" w:hAnsi="Times New Roman"/>
        </w:rPr>
      </w:pPr>
      <w:r w:rsidRPr="00475619">
        <w:rPr>
          <w:rFonts w:ascii="Times New Roman" w:hAnsi="Times New Roman"/>
        </w:rPr>
        <w:tab/>
        <w:t>Доработка деталей типа валов или шпинделей (сверление несоосных отверстий, фрезерование шпоночных пазов и т. п.) чаще всего выполняется на универсальном оборудовании. Однако в последнее время наметилась тенденция выполнять операции сверления и фрезерования подобных деталей совместно с токарной обработкой. Для этих целей используют токарные многоцелевые станки типа ТОЦ.</w:t>
      </w:r>
    </w:p>
    <w:p w:rsidR="003D1907" w:rsidRPr="00475619" w:rsidRDefault="003D1907" w:rsidP="003D1907">
      <w:pPr>
        <w:jc w:val="both"/>
        <w:rPr>
          <w:rFonts w:ascii="Times New Roman" w:hAnsi="Times New Roman"/>
        </w:rPr>
      </w:pPr>
      <w:r w:rsidRPr="00475619">
        <w:rPr>
          <w:rFonts w:ascii="Times New Roman" w:hAnsi="Times New Roman"/>
        </w:rPr>
        <w:tab/>
        <w:t>Детали, требующие фрезерной обработки, прежде всего группируют по числу требуемых координат и габаритным размерам.</w:t>
      </w:r>
    </w:p>
    <w:p w:rsidR="003D1907" w:rsidRPr="00475619" w:rsidRDefault="003D1907" w:rsidP="003D1907">
      <w:pPr>
        <w:jc w:val="both"/>
        <w:rPr>
          <w:rFonts w:ascii="Times New Roman" w:hAnsi="Times New Roman"/>
        </w:rPr>
      </w:pPr>
      <w:r w:rsidRPr="00475619">
        <w:rPr>
          <w:rFonts w:ascii="Times New Roman" w:hAnsi="Times New Roman"/>
        </w:rPr>
        <w:tab/>
        <w:t>Плоскостные детали (планки, косынки, крышки, плиты, плоские кулачки и др.), имеющие пазы, окна, скосы, уступы, кривые поверхности, для которых может быть использован один инструмент, целесообразно обрабатывать на одноинструментальных фрезерных станках, а если на деталях одновременно имеются крепежные ступенчатые отверстия разного диаметра и разной глубины, то их целесообразно обрабатывать на многоинструментальных фрезерных станках. На этих станках можно также выполнять черновую, получистовую и чистовую расточку отверстий по 7-8-му квалитету.</w:t>
      </w:r>
    </w:p>
    <w:p w:rsidR="003D1907" w:rsidRPr="00475619" w:rsidRDefault="003D1907" w:rsidP="003D1907">
      <w:pPr>
        <w:jc w:val="both"/>
        <w:rPr>
          <w:rFonts w:ascii="Times New Roman" w:hAnsi="Times New Roman"/>
        </w:rPr>
      </w:pPr>
      <w:r w:rsidRPr="00475619">
        <w:rPr>
          <w:rFonts w:ascii="Times New Roman" w:hAnsi="Times New Roman"/>
        </w:rPr>
        <w:tab/>
        <w:t>Детали среднего литья (рычаги, вилки, кронштейны, средние корпусные детали) следует обрабатывать с максимальной концентрацией операций на станке. Первую операцию рекомендуется выполнять так, чтобы базовая плоскость и базовые отверстия обрабатывались с одного установа.</w:t>
      </w:r>
    </w:p>
    <w:p w:rsidR="003D1907" w:rsidRPr="00475619" w:rsidRDefault="003D1907" w:rsidP="003D1907">
      <w:pPr>
        <w:jc w:val="both"/>
        <w:rPr>
          <w:rFonts w:ascii="Times New Roman" w:hAnsi="Times New Roman"/>
        </w:rPr>
      </w:pPr>
      <w:r w:rsidRPr="00475619">
        <w:rPr>
          <w:rFonts w:ascii="Times New Roman" w:hAnsi="Times New Roman"/>
        </w:rPr>
        <w:tab/>
        <w:t xml:space="preserve">Обработку деталей, имеющих отверстия в пяти плоскостях, целесообразно разделить на две операции: 1) подготовку базы на </w:t>
      </w:r>
      <w:r w:rsidRPr="00475619">
        <w:rPr>
          <w:rFonts w:ascii="Times New Roman" w:hAnsi="Times New Roman"/>
        </w:rPr>
        <w:lastRenderedPageBreak/>
        <w:t>вертикально-расточных или фрезерных станках; 2) обработку отверстий (в том числе крепежных) и плоскостей с четырех сторон на многоцелевых станках.</w:t>
      </w:r>
    </w:p>
    <w:p w:rsidR="003D1907" w:rsidRPr="00475619" w:rsidRDefault="003D1907" w:rsidP="003D1907">
      <w:pPr>
        <w:jc w:val="both"/>
        <w:rPr>
          <w:rFonts w:ascii="Times New Roman" w:hAnsi="Times New Roman"/>
        </w:rPr>
      </w:pPr>
      <w:r w:rsidRPr="00475619">
        <w:rPr>
          <w:rFonts w:ascii="Times New Roman" w:hAnsi="Times New Roman"/>
        </w:rPr>
        <w:tab/>
        <w:t>Для корпусных деталей коробчатой формы может потребоваться обработка по пяти-шести плоскостям. Для этого рекомендуется использовать станки с ЧПУ следующих типов: для черновой обработки - горизонтальные станки с ручной сменой инструмента; для получистовых операций (подготовки базовой плоскости и двух базовых отверстий, сверления всех крепежных отверстий) - вертикально-фрезерные с револьверной головкой; для чистовых операций (обработки трех плоскостей) - многоцелевые станки.</w:t>
      </w:r>
    </w:p>
    <w:p w:rsidR="003D1907" w:rsidRPr="00475619" w:rsidRDefault="003D1907" w:rsidP="003D1907">
      <w:pPr>
        <w:jc w:val="both"/>
        <w:rPr>
          <w:rFonts w:ascii="Times New Roman" w:hAnsi="Times New Roman"/>
        </w:rPr>
      </w:pPr>
      <w:r w:rsidRPr="00475619">
        <w:rPr>
          <w:rFonts w:ascii="Times New Roman" w:hAnsi="Times New Roman"/>
        </w:rPr>
        <w:tab/>
        <w:t>Черновую, получистовую и частично чистовую обработку корпусных деталей, у которых длина и ширина значительно превышает высоту (салазки, каретки и др.), рекомендуется выполнять на продольно-фрезерных станках с ЧПУ.</w:t>
      </w:r>
    </w:p>
    <w:p w:rsidR="003D1907" w:rsidRPr="00475619" w:rsidRDefault="003D1907" w:rsidP="003D1907">
      <w:pPr>
        <w:jc w:val="both"/>
        <w:rPr>
          <w:rFonts w:ascii="Times New Roman" w:hAnsi="Times New Roman"/>
        </w:rPr>
      </w:pPr>
      <w:r w:rsidRPr="00475619">
        <w:rPr>
          <w:rFonts w:ascii="Times New Roman" w:hAnsi="Times New Roman"/>
        </w:rPr>
        <w:tab/>
        <w:t>Перечисленные требования и рекомендации по выбору оборудования не являются окончательными и абсолютными. На практике часто решающее значение имеют реальные условия производства, например, наличие и состояние того или иного оборудования и технологической оснастки.</w:t>
      </w:r>
    </w:p>
    <w:p w:rsidR="003D1907" w:rsidRPr="00475619" w:rsidRDefault="003D1907">
      <w:pPr>
        <w:jc w:val="both"/>
        <w:rPr>
          <w:rFonts w:ascii="Times New Roman" w:hAnsi="Times New Roman"/>
        </w:rPr>
      </w:pPr>
    </w:p>
    <w:p w:rsidR="003D1907" w:rsidRPr="00475619" w:rsidRDefault="003D1907">
      <w:pPr>
        <w:jc w:val="both"/>
        <w:rPr>
          <w:rFonts w:ascii="Times New Roman" w:hAnsi="Times New Roman"/>
        </w:rPr>
      </w:pPr>
    </w:p>
    <w:p w:rsidR="009F0501" w:rsidRDefault="009F0501" w:rsidP="009F0501">
      <w:pPr>
        <w:jc w:val="both"/>
        <w:rPr>
          <w:rFonts w:ascii="Times New Roman" w:hAnsi="Times New Roman"/>
          <w:b/>
        </w:rPr>
      </w:pPr>
      <w:r>
        <w:rPr>
          <w:rFonts w:ascii="Times New Roman" w:hAnsi="Times New Roman"/>
          <w:b/>
        </w:rPr>
        <w:t>КОНТРОЛЬНЫЕ ВОПРОСЫ</w:t>
      </w:r>
    </w:p>
    <w:p w:rsidR="009F0501" w:rsidRPr="00AE71C1" w:rsidRDefault="009F0501" w:rsidP="00AE71C1">
      <w:pPr>
        <w:ind w:left="284" w:hanging="284"/>
        <w:jc w:val="both"/>
        <w:rPr>
          <w:rFonts w:ascii="Times New Roman" w:hAnsi="Times New Roman"/>
          <w:b/>
          <w:szCs w:val="28"/>
        </w:rPr>
      </w:pPr>
    </w:p>
    <w:p w:rsidR="00AE71C1" w:rsidRPr="00AE71C1" w:rsidRDefault="00AE71C1" w:rsidP="00CA19BD">
      <w:pPr>
        <w:pStyle w:val="a9"/>
        <w:numPr>
          <w:ilvl w:val="0"/>
          <w:numId w:val="42"/>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В чём заключается особенность проектирования тех.процессов обработки деталей на станках с ЧПУ?</w:t>
      </w:r>
    </w:p>
    <w:p w:rsidR="00AE71C1" w:rsidRPr="00AE71C1" w:rsidRDefault="00AE71C1" w:rsidP="00CA19BD">
      <w:pPr>
        <w:pStyle w:val="a9"/>
        <w:numPr>
          <w:ilvl w:val="0"/>
          <w:numId w:val="42"/>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color w:val="000000"/>
          <w:szCs w:val="28"/>
        </w:rPr>
        <w:t>Проектирование технологического процесса связано с решением трех специфических задач. Каких?</w:t>
      </w:r>
    </w:p>
    <w:p w:rsidR="00AE71C1" w:rsidRPr="00AE71C1" w:rsidRDefault="00AE71C1" w:rsidP="00CA19BD">
      <w:pPr>
        <w:pStyle w:val="a9"/>
        <w:numPr>
          <w:ilvl w:val="0"/>
          <w:numId w:val="42"/>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color w:val="000000"/>
          <w:szCs w:val="28"/>
        </w:rPr>
        <w:t>От чего зависит последовательность обработки детали на станке с ЧПУ?</w:t>
      </w:r>
    </w:p>
    <w:p w:rsidR="00AE71C1" w:rsidRPr="00AE71C1" w:rsidRDefault="00AE71C1" w:rsidP="00CA19BD">
      <w:pPr>
        <w:pStyle w:val="a9"/>
        <w:numPr>
          <w:ilvl w:val="0"/>
          <w:numId w:val="42"/>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color w:val="000000"/>
          <w:szCs w:val="28"/>
        </w:rPr>
        <w:t>Что следует учитывать при выборе последовательностей операций на станках с ЧПУ?</w:t>
      </w:r>
    </w:p>
    <w:p w:rsidR="009F0501" w:rsidRPr="00AE71C1" w:rsidRDefault="00AE71C1" w:rsidP="00CA19BD">
      <w:pPr>
        <w:pStyle w:val="a9"/>
        <w:numPr>
          <w:ilvl w:val="0"/>
          <w:numId w:val="42"/>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color w:val="000000"/>
          <w:szCs w:val="28"/>
        </w:rPr>
        <w:t>Как производиться выбор оборудования для деталей типа тел вращения?</w:t>
      </w:r>
    </w:p>
    <w:p w:rsidR="00AE71C1" w:rsidRDefault="00AE71C1">
      <w:pPr>
        <w:overflowPunct/>
        <w:autoSpaceDE/>
        <w:autoSpaceDN/>
        <w:adjustRightInd/>
        <w:textAlignment w:val="auto"/>
        <w:rPr>
          <w:rFonts w:ascii="Times New Roman" w:hAnsi="Times New Roman"/>
          <w:b/>
        </w:rPr>
      </w:pPr>
      <w:r>
        <w:rPr>
          <w:rFonts w:ascii="Times New Roman" w:hAnsi="Times New Roman"/>
          <w:b/>
        </w:rPr>
        <w:br w:type="page"/>
      </w:r>
    </w:p>
    <w:p w:rsidR="003D1907" w:rsidRPr="00475619" w:rsidRDefault="003D1907" w:rsidP="003D1907">
      <w:pPr>
        <w:jc w:val="center"/>
        <w:rPr>
          <w:rFonts w:ascii="Times New Roman" w:hAnsi="Times New Roman"/>
          <w:b/>
        </w:rPr>
      </w:pPr>
      <w:r w:rsidRPr="00475619">
        <w:rPr>
          <w:rFonts w:ascii="Times New Roman" w:hAnsi="Times New Roman"/>
          <w:b/>
        </w:rPr>
        <w:lastRenderedPageBreak/>
        <w:t>ЛЕКЦИЯ 13</w:t>
      </w:r>
    </w:p>
    <w:p w:rsidR="003D1907" w:rsidRPr="00475619" w:rsidRDefault="003D1907" w:rsidP="003D1907">
      <w:pPr>
        <w:jc w:val="both"/>
        <w:rPr>
          <w:rFonts w:ascii="Times New Roman" w:hAnsi="Times New Roman"/>
        </w:rPr>
      </w:pPr>
    </w:p>
    <w:p w:rsidR="003D1907" w:rsidRPr="00475619" w:rsidRDefault="003D1907" w:rsidP="009F0501">
      <w:pPr>
        <w:rPr>
          <w:rFonts w:ascii="Times New Roman" w:hAnsi="Times New Roman"/>
        </w:rPr>
      </w:pPr>
      <w:r w:rsidRPr="00475619">
        <w:rPr>
          <w:rFonts w:ascii="Times New Roman" w:hAnsi="Times New Roman"/>
        </w:rPr>
        <w:t>План лекции:</w:t>
      </w:r>
    </w:p>
    <w:p w:rsidR="003D1907" w:rsidRPr="00475619" w:rsidRDefault="003D1907" w:rsidP="009F0501">
      <w:pPr>
        <w:jc w:val="both"/>
        <w:rPr>
          <w:rFonts w:ascii="Times New Roman" w:hAnsi="Times New Roman"/>
        </w:rPr>
      </w:pPr>
      <w:r w:rsidRPr="00475619">
        <w:rPr>
          <w:rFonts w:ascii="Times New Roman" w:hAnsi="Times New Roman"/>
        </w:rPr>
        <w:t>1. Структура операционного технологического процесса</w:t>
      </w:r>
      <w:r w:rsidR="009F0501">
        <w:rPr>
          <w:rFonts w:ascii="Times New Roman" w:hAnsi="Times New Roman"/>
        </w:rPr>
        <w:t xml:space="preserve"> </w:t>
      </w:r>
      <w:r w:rsidRPr="00475619">
        <w:rPr>
          <w:rFonts w:ascii="Times New Roman" w:hAnsi="Times New Roman"/>
        </w:rPr>
        <w:t>для станка с ЧПУ.</w:t>
      </w:r>
    </w:p>
    <w:p w:rsidR="003D1907" w:rsidRPr="00475619" w:rsidRDefault="003D1907" w:rsidP="009F0501">
      <w:pPr>
        <w:jc w:val="both"/>
        <w:rPr>
          <w:rFonts w:ascii="Times New Roman" w:hAnsi="Times New Roman"/>
        </w:rPr>
      </w:pPr>
      <w:r w:rsidRPr="00475619">
        <w:rPr>
          <w:rFonts w:ascii="Times New Roman" w:hAnsi="Times New Roman"/>
        </w:rPr>
        <w:t>2. Технологическая документация при проектировании</w:t>
      </w:r>
      <w:r w:rsidR="009F0501">
        <w:rPr>
          <w:rFonts w:ascii="Times New Roman" w:hAnsi="Times New Roman"/>
        </w:rPr>
        <w:t xml:space="preserve"> </w:t>
      </w:r>
      <w:r w:rsidRPr="00475619">
        <w:rPr>
          <w:rFonts w:ascii="Times New Roman" w:hAnsi="Times New Roman"/>
        </w:rPr>
        <w:t>технологических процессов для станков с ЧПУ.</w:t>
      </w:r>
    </w:p>
    <w:p w:rsidR="003D1907" w:rsidRPr="00475619" w:rsidRDefault="009F0501" w:rsidP="003D1907">
      <w:pPr>
        <w:jc w:val="both"/>
        <w:rPr>
          <w:rFonts w:ascii="Times New Roman" w:hAnsi="Times New Roman"/>
        </w:rPr>
      </w:pPr>
      <w:r>
        <w:rPr>
          <w:rFonts w:ascii="Times New Roman" w:hAnsi="Times New Roman"/>
        </w:rPr>
        <w:t>3. Составление расчетно-</w:t>
      </w:r>
      <w:r w:rsidR="003D1907" w:rsidRPr="00475619">
        <w:rPr>
          <w:rFonts w:ascii="Times New Roman" w:hAnsi="Times New Roman"/>
        </w:rPr>
        <w:t>технологической карты.</w:t>
      </w:r>
    </w:p>
    <w:p w:rsidR="003D1907" w:rsidRPr="00475619" w:rsidRDefault="003D1907" w:rsidP="003D1907">
      <w:pPr>
        <w:jc w:val="both"/>
        <w:rPr>
          <w:rFonts w:ascii="Times New Roman" w:hAnsi="Times New Roman"/>
        </w:rPr>
      </w:pPr>
    </w:p>
    <w:p w:rsidR="003D1907" w:rsidRPr="00475619" w:rsidRDefault="003D1907" w:rsidP="006C000F">
      <w:pPr>
        <w:jc w:val="center"/>
        <w:rPr>
          <w:rFonts w:ascii="Times New Roman" w:hAnsi="Times New Roman"/>
          <w:b/>
        </w:rPr>
      </w:pPr>
      <w:r w:rsidRPr="00475619">
        <w:rPr>
          <w:rFonts w:ascii="Times New Roman" w:hAnsi="Times New Roman"/>
          <w:b/>
        </w:rPr>
        <w:t>1. Структура операционного технологического процесса для станка с ЧПУ</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Структура операции обработки детали на станке с ЧПУ несколько отличается от классической. Известно, что наиболее мелкой составляющей частью технологического процесса является переход, который характеризуется единством обрабатываемой поверхности, режущего инструмента и режимов резания. Режимы резания при выполнении перехода на станках с ЧПУ могут изменяться из-за неравномерности припуска или особенности формы обрабатываемой поверхности. Поэтому есть основание не включать неизменность режимов резания в число параметров, определяющих переход.</w:t>
      </w:r>
    </w:p>
    <w:p w:rsidR="003D1907" w:rsidRPr="00475619" w:rsidRDefault="003D1907" w:rsidP="003D1907">
      <w:pPr>
        <w:jc w:val="both"/>
        <w:rPr>
          <w:rFonts w:ascii="Times New Roman" w:hAnsi="Times New Roman"/>
        </w:rPr>
      </w:pPr>
      <w:r w:rsidRPr="00475619">
        <w:rPr>
          <w:rFonts w:ascii="Times New Roman" w:hAnsi="Times New Roman"/>
        </w:rPr>
        <w:tab/>
        <w:t>Переходы на станках с ЧПУ подразделяют на элементарные, инструментальные, позиционные и вспомогательные (рис. 13.1).</w:t>
      </w:r>
    </w:p>
    <w:p w:rsidR="003D1907" w:rsidRPr="00475619" w:rsidRDefault="003D1907" w:rsidP="003D1907">
      <w:pPr>
        <w:jc w:val="both"/>
        <w:rPr>
          <w:rFonts w:ascii="Times New Roman" w:hAnsi="Times New Roman"/>
        </w:rPr>
      </w:pPr>
      <w:r w:rsidRPr="00475619">
        <w:rPr>
          <w:rFonts w:ascii="Times New Roman" w:hAnsi="Times New Roman"/>
        </w:rPr>
        <w:tab/>
        <w:t>Элементарный переход - непрерывный процесс обработки одной элементарной поверхности одним инструментом по программе.</w:t>
      </w:r>
    </w:p>
    <w:p w:rsidR="003D1907" w:rsidRPr="00475619" w:rsidRDefault="003D1907" w:rsidP="003D1907">
      <w:pPr>
        <w:jc w:val="both"/>
        <w:rPr>
          <w:rFonts w:ascii="Times New Roman" w:hAnsi="Times New Roman"/>
        </w:rPr>
      </w:pPr>
      <w:r w:rsidRPr="00475619">
        <w:rPr>
          <w:rFonts w:ascii="Times New Roman" w:hAnsi="Times New Roman"/>
        </w:rPr>
        <w:tab/>
        <w:t>Из элементарных переходов образуется инструментальный переход, представляющий собой законченный процесс обработки одной или нескольких поверхностей одним инструментом при его непрерывном движении по заданной программе.</w:t>
      </w:r>
    </w:p>
    <w:p w:rsidR="003D1907" w:rsidRPr="00475619" w:rsidRDefault="003D1907" w:rsidP="003D1907">
      <w:pPr>
        <w:jc w:val="both"/>
        <w:rPr>
          <w:rFonts w:ascii="Times New Roman" w:hAnsi="Times New Roman"/>
        </w:rPr>
      </w:pPr>
      <w:r w:rsidRPr="00475619">
        <w:rPr>
          <w:rFonts w:ascii="Times New Roman" w:hAnsi="Times New Roman"/>
        </w:rPr>
        <w:tab/>
        <w:t>Вспомогательный переход - часть траектории движения инструмента, не связанная с образованием поверхности (врезание, выход, холостые ходы). В отличие от станков с РУ время вспомогательного перехода является составляющей частью общего машинного времени.</w:t>
      </w:r>
    </w:p>
    <w:p w:rsidR="003D1907" w:rsidRPr="00475619" w:rsidRDefault="003D1907" w:rsidP="003D1907">
      <w:pPr>
        <w:jc w:val="both"/>
        <w:rPr>
          <w:rFonts w:ascii="Times New Roman" w:hAnsi="Times New Roman"/>
        </w:rPr>
      </w:pPr>
      <w:r w:rsidRPr="00475619">
        <w:rPr>
          <w:rFonts w:ascii="Times New Roman" w:hAnsi="Times New Roman"/>
        </w:rPr>
        <w:tab/>
        <w:t>Позиционный переход - совокупность инструментальных и вспомогательных переходов,выполняемых при неизменности позиции или положения обрабатываемой детали относительно рабочих органов станка.</w:t>
      </w:r>
    </w:p>
    <w:p w:rsidR="003D1907" w:rsidRPr="00475619" w:rsidRDefault="003D1907" w:rsidP="003D1907">
      <w:pPr>
        <w:jc w:val="both"/>
        <w:rPr>
          <w:rFonts w:ascii="Times New Roman" w:hAnsi="Times New Roman"/>
        </w:rPr>
      </w:pPr>
      <w:r w:rsidRPr="00475619">
        <w:rPr>
          <w:rFonts w:ascii="Times New Roman" w:hAnsi="Times New Roman"/>
        </w:rPr>
        <w:tab/>
        <w:t>Из совокупности переходов складывается операция. Операцией механической обработки детали на станках с ЧПУ называется часть механического процесса, выполняемая над определенной деталью и непрерывно на одном рабочем месте по заданной программе и при одной настройке станка.</w:t>
      </w:r>
    </w:p>
    <w:p w:rsidR="003D1907" w:rsidRPr="00475619" w:rsidRDefault="003D1907" w:rsidP="003D1907">
      <w:pPr>
        <w:jc w:val="both"/>
        <w:rPr>
          <w:rFonts w:ascii="Times New Roman" w:hAnsi="Times New Roman"/>
        </w:rPr>
      </w:pPr>
      <w:r w:rsidRPr="00475619">
        <w:rPr>
          <w:rFonts w:ascii="Times New Roman" w:hAnsi="Times New Roman"/>
        </w:rPr>
        <w:tab/>
        <w:t>В отличие от общего определения понятие "операция" ограничено условием «при одной настройке станка».</w:t>
      </w:r>
    </w:p>
    <w:p w:rsidR="003D1907" w:rsidRPr="00475619" w:rsidRDefault="003D1907" w:rsidP="003D1907">
      <w:pPr>
        <w:jc w:val="both"/>
        <w:rPr>
          <w:rFonts w:ascii="Times New Roman" w:hAnsi="Times New Roman"/>
        </w:rPr>
      </w:pPr>
      <w:r w:rsidRPr="00475619">
        <w:rPr>
          <w:rFonts w:ascii="Times New Roman" w:hAnsi="Times New Roman"/>
        </w:rPr>
        <w:object w:dxaOrig="9273" w:dyaOrig="14313">
          <v:shape id="_x0000_i1113" type="#_x0000_t75" style="width:463.9pt;height:715.9pt" o:ole="">
            <v:imagedata r:id="rId203" o:title=""/>
          </v:shape>
          <o:OLEObject Type="Embed" ProgID="Word.Document.8" ShapeID="_x0000_i1113" DrawAspect="Content" ObjectID="_1569271318" r:id="rId204"/>
        </w:object>
      </w:r>
    </w:p>
    <w:p w:rsidR="003D1907" w:rsidRPr="00475619" w:rsidRDefault="003D1907" w:rsidP="003D1907">
      <w:pPr>
        <w:jc w:val="both"/>
        <w:rPr>
          <w:rFonts w:ascii="Times New Roman" w:hAnsi="Times New Roman"/>
        </w:rPr>
      </w:pPr>
      <w:r w:rsidRPr="00475619">
        <w:rPr>
          <w:rFonts w:ascii="Times New Roman" w:hAnsi="Times New Roman"/>
        </w:rPr>
        <w:lastRenderedPageBreak/>
        <w:tab/>
        <w:t>Операция может разбиваться на установы. Установом называется часть технологической операции, выполняемая при одном неизменном закреплении детали.</w:t>
      </w:r>
    </w:p>
    <w:p w:rsidR="003D1907" w:rsidRPr="00475619" w:rsidRDefault="003D1907" w:rsidP="003D1907">
      <w:pPr>
        <w:jc w:val="both"/>
        <w:rPr>
          <w:rFonts w:ascii="Times New Roman" w:hAnsi="Times New Roman"/>
        </w:rPr>
      </w:pPr>
      <w:r w:rsidRPr="00475619">
        <w:rPr>
          <w:rFonts w:ascii="Times New Roman" w:hAnsi="Times New Roman"/>
        </w:rPr>
        <w:tab/>
        <w:t>Операция механической обработки детали на станке с ЧПУ включает в себя также ряд вспомогательных приемов: измерение детали, смена инструментов, пуск станка и т.д.</w:t>
      </w:r>
    </w:p>
    <w:p w:rsidR="003D1907" w:rsidRPr="00475619" w:rsidRDefault="003D1907" w:rsidP="003D1907">
      <w:pPr>
        <w:jc w:val="both"/>
        <w:rPr>
          <w:rFonts w:ascii="Times New Roman" w:hAnsi="Times New Roman"/>
        </w:rPr>
      </w:pPr>
      <w:r w:rsidRPr="00475619">
        <w:rPr>
          <w:rFonts w:ascii="Times New Roman" w:hAnsi="Times New Roman"/>
        </w:rPr>
        <w:tab/>
        <w:t>Установление последовательности переходов, используемого инструмента и выбор режимов резания завершает первую часть работ по составлению операционного технологического процесса, который оформляется на стандартизированных бланках. Одновременно с разработкой операционной технологии готовят карты наладки станка, раскладки и настройки инструмента, оформление которых заканчивается после разработки УП.</w:t>
      </w:r>
    </w:p>
    <w:p w:rsidR="003D1907" w:rsidRPr="00475619" w:rsidRDefault="003D1907" w:rsidP="003D1907">
      <w:pPr>
        <w:jc w:val="both"/>
        <w:rPr>
          <w:rFonts w:ascii="Times New Roman" w:hAnsi="Times New Roman"/>
        </w:rPr>
      </w:pPr>
      <w:r w:rsidRPr="00475619">
        <w:rPr>
          <w:rFonts w:ascii="Times New Roman" w:hAnsi="Times New Roman"/>
        </w:rPr>
        <w:tab/>
        <w:t>В ряде случаев для удобства разрабатывают схемы (эскизы) закрепления заготовки с указанием нулевой точки станка, точки начала обработки, нулевой точки детали и т.д. Кроме того, на операционном эскизе обрабатываемой детали могут быть указаны контуры заготовки, контуры первого и второго уровней обработки с геометрическими опорными точками, припуски. Дальнейшие работы связаны с составлением расчетно-технологической карты (РТК).</w:t>
      </w:r>
    </w:p>
    <w:p w:rsidR="003D1907" w:rsidRPr="00475619" w:rsidRDefault="003D1907" w:rsidP="003D1907">
      <w:pPr>
        <w:jc w:val="both"/>
        <w:rPr>
          <w:rFonts w:ascii="Times New Roman" w:hAnsi="Times New Roman"/>
        </w:rPr>
      </w:pPr>
    </w:p>
    <w:p w:rsidR="003D1907" w:rsidRPr="00475619" w:rsidRDefault="003D1907" w:rsidP="006C000F">
      <w:pPr>
        <w:jc w:val="center"/>
        <w:rPr>
          <w:rFonts w:ascii="Times New Roman" w:hAnsi="Times New Roman"/>
          <w:b/>
        </w:rPr>
      </w:pPr>
      <w:r w:rsidRPr="00475619">
        <w:rPr>
          <w:rFonts w:ascii="Times New Roman" w:hAnsi="Times New Roman"/>
          <w:b/>
        </w:rPr>
        <w:t>2. Технологическая документация при проектировании технологических процессов для станков с ЧПУ</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Технологической документацией называется комплекс текстовых и графических документов, определяющих в отдельности или в совокупности технологический процесс изготовления изделия и содержащих данные, необходимые для организации производства.</w:t>
      </w:r>
    </w:p>
    <w:p w:rsidR="003D1907" w:rsidRPr="00475619" w:rsidRDefault="003D1907" w:rsidP="003D1907">
      <w:pPr>
        <w:jc w:val="both"/>
        <w:rPr>
          <w:rFonts w:ascii="Times New Roman" w:hAnsi="Times New Roman"/>
        </w:rPr>
      </w:pPr>
      <w:r w:rsidRPr="00475619">
        <w:rPr>
          <w:rFonts w:ascii="Times New Roman" w:hAnsi="Times New Roman"/>
        </w:rPr>
        <w:tab/>
        <w:t>Технологическую документацию, используемую при разработке технологических процессов (ТП) и подготовке управляющих программ (УП) можно разделить на справочную и сопроводительную.</w:t>
      </w:r>
    </w:p>
    <w:p w:rsidR="003D1907" w:rsidRPr="00475619" w:rsidRDefault="003D1907" w:rsidP="003D1907">
      <w:pPr>
        <w:jc w:val="both"/>
        <w:rPr>
          <w:rFonts w:ascii="Times New Roman" w:hAnsi="Times New Roman"/>
        </w:rPr>
      </w:pPr>
      <w:r w:rsidRPr="00475619">
        <w:rPr>
          <w:rFonts w:ascii="Times New Roman" w:hAnsi="Times New Roman"/>
        </w:rPr>
        <w:tab/>
        <w:t>В состав справочной документации входят классификаторы деталей по конструкторско-технологическим признакам; типовые технологические процессы; каталоги и картотеки универсальных станков и станков с ЧПУ, режущего, вспомогательного и измерительного инструмента, приспособлений и обрабатываемых материалов; нормативы режимов резания; таблицы допусков и посадок; инструкции по расчету, кодированию, записи, контролю редактированию УП; методические материалы по определению экономической эффективности обработки на станках с ЧПУ.</w:t>
      </w:r>
    </w:p>
    <w:p w:rsidR="003D1907" w:rsidRPr="00475619" w:rsidRDefault="003D1907" w:rsidP="003D1907">
      <w:pPr>
        <w:jc w:val="both"/>
        <w:rPr>
          <w:rFonts w:ascii="Times New Roman" w:hAnsi="Times New Roman"/>
        </w:rPr>
      </w:pPr>
      <w:r w:rsidRPr="00475619">
        <w:rPr>
          <w:rFonts w:ascii="Times New Roman" w:hAnsi="Times New Roman"/>
        </w:rPr>
        <w:tab/>
        <w:t>Ряд справочных данных, используемых при разработке ТП на станках с ЧПУ в условиях реального предприятия, удобно представлять на специально разработанных картах, составляющих в совокупности специализированную тематическую картотеку.</w:t>
      </w:r>
    </w:p>
    <w:p w:rsidR="003D1907" w:rsidRPr="00475619" w:rsidRDefault="003D1907" w:rsidP="003D1907">
      <w:pPr>
        <w:jc w:val="both"/>
        <w:rPr>
          <w:rFonts w:ascii="Times New Roman" w:hAnsi="Times New Roman"/>
        </w:rPr>
      </w:pPr>
      <w:r w:rsidRPr="00475619">
        <w:rPr>
          <w:rFonts w:ascii="Times New Roman" w:hAnsi="Times New Roman"/>
        </w:rPr>
        <w:lastRenderedPageBreak/>
        <w:tab/>
        <w:t>Карта станка с ЧПУ предназначена для записи его краткой технической характеристики. Формы этих карт разработаны для отдельных технологических групп станков.</w:t>
      </w:r>
    </w:p>
    <w:p w:rsidR="003D1907" w:rsidRPr="00475619" w:rsidRDefault="003D1907" w:rsidP="003D1907">
      <w:pPr>
        <w:jc w:val="both"/>
        <w:rPr>
          <w:rFonts w:ascii="Times New Roman" w:hAnsi="Times New Roman"/>
        </w:rPr>
      </w:pPr>
      <w:r w:rsidRPr="00475619">
        <w:rPr>
          <w:rFonts w:ascii="Times New Roman" w:hAnsi="Times New Roman"/>
        </w:rPr>
        <w:tab/>
        <w:t>В карте станка с ЧПУ приводят схематический чертеж, на котором указывают обозначения осей координат и положительные направления перемещений рабочих органов.</w:t>
      </w:r>
    </w:p>
    <w:p w:rsidR="003D1907" w:rsidRPr="00475619" w:rsidRDefault="003D1907" w:rsidP="003D1907">
      <w:pPr>
        <w:jc w:val="both"/>
        <w:rPr>
          <w:rFonts w:ascii="Times New Roman" w:hAnsi="Times New Roman"/>
        </w:rPr>
      </w:pPr>
      <w:r w:rsidRPr="00475619">
        <w:rPr>
          <w:rFonts w:ascii="Times New Roman" w:hAnsi="Times New Roman"/>
        </w:rPr>
        <w:tab/>
        <w:t>Карта режущего инструмента предназначена для записи всех необходимых для программирования данных об инструменте. Формы карт разработаны для отдельных групп инструментов: резцов, сверл, и других инструментов для обработки отверстий.</w:t>
      </w:r>
    </w:p>
    <w:p w:rsidR="003D1907" w:rsidRPr="00475619" w:rsidRDefault="003D1907" w:rsidP="003D1907">
      <w:pPr>
        <w:jc w:val="both"/>
        <w:rPr>
          <w:rFonts w:ascii="Times New Roman" w:hAnsi="Times New Roman"/>
        </w:rPr>
      </w:pPr>
      <w:r w:rsidRPr="00475619">
        <w:rPr>
          <w:rFonts w:ascii="Times New Roman" w:hAnsi="Times New Roman"/>
        </w:rPr>
        <w:tab/>
        <w:t>В карте режущего инструмента приводят его эскиз, поясняющий расположение вершины инструмента и ориентацию его режущей части. На эскизе показывают также возможные направления движения инструмента на рабочей подаче.</w:t>
      </w:r>
    </w:p>
    <w:p w:rsidR="003D1907" w:rsidRPr="00475619" w:rsidRDefault="003D1907" w:rsidP="003D1907">
      <w:pPr>
        <w:jc w:val="both"/>
        <w:rPr>
          <w:rFonts w:ascii="Times New Roman" w:hAnsi="Times New Roman"/>
        </w:rPr>
      </w:pPr>
      <w:r w:rsidRPr="00475619">
        <w:rPr>
          <w:rFonts w:ascii="Times New Roman" w:hAnsi="Times New Roman"/>
        </w:rPr>
        <w:tab/>
        <w:t>Карту крепежной оснастки при обработке на станках токарной группы используют в основном для записи размеров патрона и зажимных кулачков, необходимых для определения положения заготовки относительно шпиндельного узла станка.</w:t>
      </w:r>
    </w:p>
    <w:p w:rsidR="003D1907" w:rsidRPr="00475619" w:rsidRDefault="003D1907" w:rsidP="003D1907">
      <w:pPr>
        <w:jc w:val="both"/>
        <w:rPr>
          <w:rFonts w:ascii="Times New Roman" w:hAnsi="Times New Roman"/>
        </w:rPr>
      </w:pPr>
      <w:r w:rsidRPr="00475619">
        <w:rPr>
          <w:rFonts w:ascii="Times New Roman" w:hAnsi="Times New Roman"/>
        </w:rPr>
        <w:tab/>
        <w:t>Аналогично составляют карты для тисков, координатных плит, универсальных сборных приспособлений и специальной зажимной оснастки, используемой при обработке на сверлильных, фрезерных и других станках с ЧПУ.</w:t>
      </w:r>
    </w:p>
    <w:p w:rsidR="003D1907" w:rsidRPr="00475619" w:rsidRDefault="003D1907" w:rsidP="003D1907">
      <w:pPr>
        <w:jc w:val="both"/>
        <w:rPr>
          <w:rFonts w:ascii="Times New Roman" w:hAnsi="Times New Roman"/>
        </w:rPr>
      </w:pPr>
      <w:r w:rsidRPr="00475619">
        <w:rPr>
          <w:rFonts w:ascii="Times New Roman" w:hAnsi="Times New Roman"/>
        </w:rPr>
        <w:tab/>
        <w:t>Карта обрабатываемого материала предназначена для записи технологических параметров, используемых при выборе режимов резания.</w:t>
      </w:r>
    </w:p>
    <w:p w:rsidR="003D1907" w:rsidRPr="00475619" w:rsidRDefault="003D1907" w:rsidP="003D1907">
      <w:pPr>
        <w:jc w:val="both"/>
        <w:rPr>
          <w:rFonts w:ascii="Times New Roman" w:hAnsi="Times New Roman"/>
        </w:rPr>
      </w:pPr>
      <w:r w:rsidRPr="00475619">
        <w:rPr>
          <w:rFonts w:ascii="Times New Roman" w:hAnsi="Times New Roman"/>
        </w:rPr>
        <w:tab/>
        <w:t xml:space="preserve">Сопроводительная технологическая документация при разработке ТП и УП для станков с ЧПУ достаточно разнообразна. Часть документации, в частности при разработке маршрутной технологии, в ряде случаев не отличается от общепринятой при проектировании ТП для универсальных станков. </w:t>
      </w:r>
    </w:p>
    <w:p w:rsidR="003D1907" w:rsidRPr="00475619" w:rsidRDefault="003D1907" w:rsidP="003D1907">
      <w:pPr>
        <w:jc w:val="both"/>
        <w:rPr>
          <w:rFonts w:ascii="Times New Roman" w:hAnsi="Times New Roman"/>
        </w:rPr>
      </w:pPr>
      <w:r w:rsidRPr="00475619">
        <w:rPr>
          <w:rFonts w:ascii="Times New Roman" w:hAnsi="Times New Roman"/>
        </w:rPr>
        <w:tab/>
        <w:t>В соответствии с комплектностью УП сопроводительная документация содержит операционную карту и операционный чертеж детали, карты наладки станка и инструмента, операционную расчетно-технологическую карту с эскизом траектории инструментов, УП на программоносителе и ее распечатку, график траектории движения инструментов, полученный на этапе контроля УП, и акт внедрения УП.</w:t>
      </w:r>
    </w:p>
    <w:p w:rsidR="003D1907" w:rsidRPr="00475619" w:rsidRDefault="003D1907" w:rsidP="003D1907">
      <w:pPr>
        <w:jc w:val="both"/>
        <w:rPr>
          <w:rFonts w:ascii="Times New Roman" w:hAnsi="Times New Roman"/>
        </w:rPr>
      </w:pPr>
      <w:r w:rsidRPr="00475619">
        <w:rPr>
          <w:rFonts w:ascii="Times New Roman" w:hAnsi="Times New Roman"/>
        </w:rPr>
        <w:tab/>
        <w:t>Операционная карта предназначена для описаний операций технологического процесса изготовления детали с разделением на переходы и указанием оборудования, оснастки и режимов резания. Особенность операционной карты обработки на станке с ЧПУ состоит в том, что она содержит указания о взаимном расположении базовых поверхностей детали, крепежного приспособления и инструмента при описании установов и переходов.</w:t>
      </w:r>
    </w:p>
    <w:p w:rsidR="003D1907" w:rsidRPr="00475619" w:rsidRDefault="003D1907" w:rsidP="003D1907">
      <w:pPr>
        <w:jc w:val="both"/>
        <w:rPr>
          <w:rFonts w:ascii="Times New Roman" w:hAnsi="Times New Roman"/>
        </w:rPr>
      </w:pPr>
      <w:r w:rsidRPr="00475619">
        <w:rPr>
          <w:rFonts w:ascii="Times New Roman" w:hAnsi="Times New Roman"/>
        </w:rPr>
        <w:tab/>
        <w:t xml:space="preserve">Карта наладки станка содержит все сведения, используемые при наладке станка для работы по УП. Формы карт наладки разработаны для технологических групп или отдельных станков с ЧПУ. В процессе ручной </w:t>
      </w:r>
      <w:r w:rsidRPr="00475619">
        <w:rPr>
          <w:rFonts w:ascii="Times New Roman" w:hAnsi="Times New Roman"/>
        </w:rPr>
        <w:lastRenderedPageBreak/>
        <w:t>подготовки УП карту разрабатывает технолог-программист, а при автоматизированной подготовке УП на ЭВМ ее выдает оператор. Для каждого установа в карту наладки станка записывают: номер чертежа и наименование детали; модель станка с ЧПУ; номер УП; тип и материал заготовки; шифр крепежной оснастки и силу зажима заготовки; координаты исходных положений рабочих органов станка; диапазон частот вращения шпинделя; сведения об изменении рабочей подачи с пульта УЧПУ; указание о включении охлаждения; шифры инструментов с указанием номеров их позиций и блоков коррекции; данные об отдельных размерах с допусками и указанием номеров кадров УП, а также блоков коррекции для компенсации отклонений формы и расположения обработки в наладочном режиме. В карте наладки станка приводят эскиз, поясняющий схему крепления заготовки на данном установе.</w:t>
      </w:r>
    </w:p>
    <w:p w:rsidR="003D1907" w:rsidRPr="00475619" w:rsidRDefault="003D1907" w:rsidP="003D1907">
      <w:pPr>
        <w:jc w:val="both"/>
        <w:rPr>
          <w:rFonts w:ascii="Times New Roman" w:hAnsi="Times New Roman"/>
        </w:rPr>
      </w:pPr>
      <w:r w:rsidRPr="00475619">
        <w:rPr>
          <w:rFonts w:ascii="Times New Roman" w:hAnsi="Times New Roman"/>
        </w:rPr>
        <w:tab/>
        <w:t>Карту наладки инструмента используют при настройке инструмента вне станка и установе его на станке в соответствии с выбранной наладкой. В карту записывают координаты вершин всех инструментов наладки и показания прибора для их настройки вне станка.</w:t>
      </w:r>
    </w:p>
    <w:p w:rsidR="003D1907" w:rsidRPr="00475619" w:rsidRDefault="003D1907" w:rsidP="003D1907">
      <w:pPr>
        <w:jc w:val="both"/>
        <w:rPr>
          <w:rFonts w:ascii="Times New Roman" w:hAnsi="Times New Roman"/>
        </w:rPr>
      </w:pPr>
      <w:r w:rsidRPr="00475619">
        <w:rPr>
          <w:rFonts w:ascii="Times New Roman" w:hAnsi="Times New Roman"/>
        </w:rPr>
        <w:tab/>
        <w:t>Операционная расчетно-технологическая карта (ГОСТ 3.1418-82) предназначена для ручной подготовки УП. В эту карту, преставляющую собой «рукопись» программы, в принятой для операции последовательности обработки записывают: номера, координаты и приращения координат опорных точек траектории; подачи; частоты и направления вращения шпинделя; номера корректоров и технологические команды.</w:t>
      </w:r>
    </w:p>
    <w:p w:rsidR="003D1907" w:rsidRPr="00475619" w:rsidRDefault="003D1907" w:rsidP="003D1907">
      <w:pPr>
        <w:jc w:val="both"/>
        <w:rPr>
          <w:rFonts w:ascii="Times New Roman" w:hAnsi="Times New Roman"/>
        </w:rPr>
      </w:pPr>
      <w:r w:rsidRPr="00475619">
        <w:rPr>
          <w:rFonts w:ascii="Times New Roman" w:hAnsi="Times New Roman"/>
        </w:rPr>
        <w:tab/>
        <w:t>К операционной расчетно-технологической карте прилагают эскиз траектории инструмента. На нем траекторию инструмента вычерчивают для всех переходов с нумерацией опорных точек, обозначением начала системы координат, а также точек, в которых выполняются технологические команды.</w:t>
      </w:r>
    </w:p>
    <w:p w:rsidR="003D1907" w:rsidRPr="00475619" w:rsidRDefault="003D1907" w:rsidP="003D1907">
      <w:pPr>
        <w:jc w:val="both"/>
        <w:rPr>
          <w:rFonts w:ascii="Times New Roman" w:hAnsi="Times New Roman"/>
        </w:rPr>
      </w:pPr>
      <w:r w:rsidRPr="00475619">
        <w:rPr>
          <w:rFonts w:ascii="Times New Roman" w:hAnsi="Times New Roman"/>
        </w:rPr>
        <w:tab/>
        <w:t>Распечатка УП выполняется на бумажной полосе устройством подготовки данных одновременно с подготовкой перфоленты. При автоматизированном программировании распечатка УП выдается ЭВМ в составе сопроводительной документации.</w:t>
      </w:r>
    </w:p>
    <w:p w:rsidR="003D1907" w:rsidRPr="00475619" w:rsidRDefault="003D1907" w:rsidP="003D1907">
      <w:pPr>
        <w:jc w:val="both"/>
        <w:rPr>
          <w:rFonts w:ascii="Times New Roman" w:hAnsi="Times New Roman"/>
        </w:rPr>
      </w:pPr>
      <w:r w:rsidRPr="00475619">
        <w:rPr>
          <w:rFonts w:ascii="Times New Roman" w:hAnsi="Times New Roman"/>
        </w:rPr>
        <w:tab/>
        <w:t>График траектории инструментов вычерчивается на автономном или подключенном к ЭВМ графопостроителе.</w:t>
      </w:r>
    </w:p>
    <w:p w:rsidR="003D1907" w:rsidRPr="00475619" w:rsidRDefault="003D1907" w:rsidP="003D1907">
      <w:pPr>
        <w:jc w:val="both"/>
        <w:rPr>
          <w:rFonts w:ascii="Times New Roman" w:hAnsi="Times New Roman"/>
        </w:rPr>
      </w:pPr>
      <w:r w:rsidRPr="00475619">
        <w:rPr>
          <w:rFonts w:ascii="Times New Roman" w:hAnsi="Times New Roman"/>
        </w:rPr>
        <w:tab/>
        <w:t>Акт внедрения УП является заключительным документом, в котором отражаются результаты пробной обработки одной или нескольких заготовок на станке с ЧПУ по подготовленной УП. В акте отмечают соответствие обработанных поверхностей требованиям к их точности и шероховатости, рациональность режимов резания и приводят данные хронометража. Акт подписывают контролер ОТК, мастер участка станков с ЧПУ, технолог ОГТ и начальник БПУ.</w:t>
      </w:r>
    </w:p>
    <w:p w:rsidR="003D1907" w:rsidRDefault="003D1907" w:rsidP="003D1907">
      <w:pPr>
        <w:jc w:val="both"/>
        <w:rPr>
          <w:rFonts w:ascii="Times New Roman" w:hAnsi="Times New Roman"/>
        </w:rPr>
      </w:pPr>
      <w:r w:rsidRPr="00475619">
        <w:rPr>
          <w:rFonts w:ascii="Times New Roman" w:hAnsi="Times New Roman"/>
        </w:rPr>
        <w:tab/>
        <w:t>Комплектность и формы технологической документации, используемой при подготовке УП, могут меняться в зависимости от принятого на данном предприятии оборота документов и метода программирования (ручного или с помощью ЭВМ).</w:t>
      </w:r>
    </w:p>
    <w:p w:rsidR="006C000F" w:rsidRPr="00475619" w:rsidRDefault="006C000F" w:rsidP="003D1907">
      <w:pPr>
        <w:jc w:val="both"/>
        <w:rPr>
          <w:rFonts w:ascii="Times New Roman" w:hAnsi="Times New Roman"/>
        </w:rPr>
      </w:pPr>
    </w:p>
    <w:p w:rsidR="003D1907" w:rsidRPr="00475619" w:rsidRDefault="003D1907" w:rsidP="006C000F">
      <w:pPr>
        <w:jc w:val="center"/>
        <w:rPr>
          <w:rFonts w:ascii="Times New Roman" w:hAnsi="Times New Roman"/>
          <w:b/>
        </w:rPr>
      </w:pPr>
      <w:r w:rsidRPr="00475619">
        <w:rPr>
          <w:rFonts w:ascii="Times New Roman" w:hAnsi="Times New Roman"/>
          <w:b/>
        </w:rPr>
        <w:lastRenderedPageBreak/>
        <w:t>3. Составление расчетно-технологической карты</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По операционному эскизу, выполненному на основе попереходного технологического процесса в соответствии с выбранными типовыми траекториями движения инструмента, технолог составляет расчетно-технологическую карту (РТК). Эта карта содержит законченный план обработки детали на станке с ЧПУ в виде графического изображения траектории движения инструмента со всеми необходимыми пояснениями и расчетными размерами. По данным РТК технолог-программист, не обращаясь к чертежу детали или каким-либо другим источникам, может полностью рассчитать управляющую программу автоматической работы станка с ЧПУ.</w:t>
      </w:r>
    </w:p>
    <w:p w:rsidR="003D1907" w:rsidRPr="00475619" w:rsidRDefault="003D1907" w:rsidP="003D1907">
      <w:pPr>
        <w:jc w:val="both"/>
        <w:rPr>
          <w:rFonts w:ascii="Times New Roman" w:hAnsi="Times New Roman"/>
        </w:rPr>
      </w:pPr>
      <w:r w:rsidRPr="00475619">
        <w:rPr>
          <w:rFonts w:ascii="Times New Roman" w:hAnsi="Times New Roman"/>
        </w:rPr>
        <w:tab/>
        <w:t>Ниже приведена последовательность оформления РТК:</w:t>
      </w:r>
    </w:p>
    <w:p w:rsidR="003D1907" w:rsidRPr="00475619" w:rsidRDefault="003D1907" w:rsidP="003D1907">
      <w:pPr>
        <w:jc w:val="both"/>
        <w:rPr>
          <w:rFonts w:ascii="Times New Roman" w:hAnsi="Times New Roman"/>
        </w:rPr>
      </w:pPr>
      <w:r w:rsidRPr="00475619">
        <w:rPr>
          <w:rFonts w:ascii="Times New Roman" w:hAnsi="Times New Roman"/>
        </w:rPr>
        <w:tab/>
        <w:t>1. Вычерчивают деталь в прямоугольной системе координат, выбирают исходную точку траектории - 0. При многоинструментальной обработке могут быть выбраны несколько исходных точек - для каждого инструмента. Контуры детали, подлежащие обработке, и контур заготовки вычерчивают в масштабе с указанием всех размеров, необходимых при программировании.</w:t>
      </w:r>
    </w:p>
    <w:p w:rsidR="003D1907" w:rsidRPr="00475619" w:rsidRDefault="003D1907" w:rsidP="003D1907">
      <w:pPr>
        <w:jc w:val="both"/>
        <w:rPr>
          <w:rFonts w:ascii="Times New Roman" w:hAnsi="Times New Roman"/>
        </w:rPr>
      </w:pPr>
      <w:r w:rsidRPr="00475619">
        <w:rPr>
          <w:rFonts w:ascii="Times New Roman" w:hAnsi="Times New Roman"/>
        </w:rPr>
        <w:tab/>
        <w:t>2. Намечают расположение прижимов и зон крепления детали в соответствии с техническими условиями на приспособление.</w:t>
      </w:r>
    </w:p>
    <w:p w:rsidR="003D1907" w:rsidRPr="00475619" w:rsidRDefault="003D1907" w:rsidP="003D1907">
      <w:pPr>
        <w:jc w:val="both"/>
        <w:rPr>
          <w:rFonts w:ascii="Times New Roman" w:hAnsi="Times New Roman"/>
        </w:rPr>
      </w:pPr>
      <w:r w:rsidRPr="00475619">
        <w:rPr>
          <w:rFonts w:ascii="Times New Roman" w:hAnsi="Times New Roman"/>
        </w:rPr>
        <w:tab/>
        <w:t>3. Наносят траекторию движения центра инструмента в двух плоскостях системы координат. Если предполагается многоинструментальная обработка, следует изображать траектории движения центра каждого используемого инструмента.</w:t>
      </w:r>
    </w:p>
    <w:p w:rsidR="003D1907" w:rsidRPr="00475619" w:rsidRDefault="003D1907" w:rsidP="003D1907">
      <w:pPr>
        <w:jc w:val="both"/>
        <w:rPr>
          <w:rFonts w:ascii="Times New Roman" w:hAnsi="Times New Roman"/>
        </w:rPr>
      </w:pPr>
      <w:r w:rsidRPr="00475619">
        <w:rPr>
          <w:rFonts w:ascii="Times New Roman" w:hAnsi="Times New Roman"/>
        </w:rPr>
        <w:tab/>
        <w:t>Началом и окончанием траектории движения каждого инструмента должна являться исходная точка 0.</w:t>
      </w:r>
    </w:p>
    <w:p w:rsidR="003D1907" w:rsidRPr="00475619" w:rsidRDefault="003D1907" w:rsidP="003D1907">
      <w:pPr>
        <w:jc w:val="both"/>
        <w:rPr>
          <w:rFonts w:ascii="Times New Roman" w:hAnsi="Times New Roman"/>
        </w:rPr>
      </w:pPr>
      <w:r w:rsidRPr="00475619">
        <w:rPr>
          <w:rFonts w:ascii="Times New Roman" w:hAnsi="Times New Roman"/>
        </w:rPr>
        <w:tab/>
        <w:t>4. На траектории движения инструмента отмечают и обозначают цифрами опорные точки траектории и ставят стрелки, указывающие направление движения. Опорные точки необходимо отмечать по геометрическим и технологическим признакам.</w:t>
      </w:r>
    </w:p>
    <w:p w:rsidR="003D1907" w:rsidRPr="00475619" w:rsidRDefault="003D1907" w:rsidP="003D1907">
      <w:pPr>
        <w:jc w:val="both"/>
        <w:rPr>
          <w:rFonts w:ascii="Times New Roman" w:hAnsi="Times New Roman"/>
        </w:rPr>
      </w:pPr>
      <w:r w:rsidRPr="00475619">
        <w:rPr>
          <w:rFonts w:ascii="Times New Roman" w:hAnsi="Times New Roman"/>
        </w:rPr>
        <w:tab/>
        <w:t>5. При необходимости указывают места контрольных точек, в которых предусматривается кратковременная остановка инструмента с целью проверки точности отработки программ рабочими органами станка. Обозначают также точки остановки, необходимые для смены инструмента, перезакрепления детали и пр.; указывают продолжительность остановки в секундах.</w:t>
      </w:r>
    </w:p>
    <w:p w:rsidR="003D1907" w:rsidRPr="00475619" w:rsidRDefault="003D1907" w:rsidP="003D1907">
      <w:pPr>
        <w:jc w:val="both"/>
        <w:rPr>
          <w:rFonts w:ascii="Times New Roman" w:hAnsi="Times New Roman"/>
        </w:rPr>
      </w:pPr>
      <w:r w:rsidRPr="00475619">
        <w:rPr>
          <w:rFonts w:ascii="Times New Roman" w:hAnsi="Times New Roman"/>
        </w:rPr>
        <w:tab/>
        <w:t>6. На РТК наносят дополнительные данные (тип станка, шифр, наименование и материал детали), указывают особенности заготовки и ее крепления, параметры инструмента и режимы его работы на отдельных участках, характер движения на отдельных участках траектории и пр. Как один из основных технологических документов РТК обычно шифруют и заносят в специальную картотеку.</w:t>
      </w:r>
    </w:p>
    <w:p w:rsidR="003D1907" w:rsidRPr="00475619" w:rsidRDefault="003D1907" w:rsidP="003D1907">
      <w:pPr>
        <w:jc w:val="both"/>
        <w:rPr>
          <w:rFonts w:ascii="Times New Roman" w:hAnsi="Times New Roman"/>
        </w:rPr>
      </w:pPr>
      <w:r w:rsidRPr="00475619">
        <w:rPr>
          <w:rFonts w:ascii="Times New Roman" w:hAnsi="Times New Roman"/>
        </w:rPr>
        <w:tab/>
        <w:t>При построении траектории движения центра инструмента на РТК необходимо соблюдать следующие правила:</w:t>
      </w:r>
    </w:p>
    <w:p w:rsidR="003D1907" w:rsidRPr="00475619" w:rsidRDefault="003D1907" w:rsidP="003D1907">
      <w:pPr>
        <w:jc w:val="both"/>
        <w:rPr>
          <w:rFonts w:ascii="Times New Roman" w:hAnsi="Times New Roman"/>
        </w:rPr>
      </w:pPr>
      <w:r w:rsidRPr="00475619">
        <w:rPr>
          <w:rFonts w:ascii="Times New Roman" w:hAnsi="Times New Roman"/>
        </w:rPr>
        <w:lastRenderedPageBreak/>
        <w:tab/>
        <w:t>1. Подводить инструмент к обрабатываемой поверхности и отводить его следует (при необходимости) по специальным траекториям - вспомогательным перемещениям.</w:t>
      </w:r>
    </w:p>
    <w:p w:rsidR="003D1907" w:rsidRPr="00475619" w:rsidRDefault="003D1907" w:rsidP="003D1907">
      <w:pPr>
        <w:jc w:val="both"/>
        <w:rPr>
          <w:rFonts w:ascii="Times New Roman" w:hAnsi="Times New Roman"/>
        </w:rPr>
      </w:pPr>
      <w:r w:rsidRPr="00475619">
        <w:rPr>
          <w:rFonts w:ascii="Times New Roman" w:hAnsi="Times New Roman"/>
        </w:rPr>
        <w:tab/>
        <w:t>Например, при фрезеровании необходимо обеспечить врезание инструмента по касательной со своевременным (за 5 - 10 мм до края заготовки) переходом с холостого хода на рабочий. Определенная величина подвода должна быть у сверл, разверток, зенкеров, резцов и других инструментов. Причем точка перехода с холостого хода на рабочий должна быть определена как опорная.</w:t>
      </w:r>
    </w:p>
    <w:p w:rsidR="003D1907" w:rsidRPr="00475619" w:rsidRDefault="003D1907" w:rsidP="003D1907">
      <w:pPr>
        <w:jc w:val="both"/>
        <w:rPr>
          <w:rFonts w:ascii="Times New Roman" w:hAnsi="Times New Roman"/>
        </w:rPr>
      </w:pPr>
      <w:r w:rsidRPr="00475619">
        <w:rPr>
          <w:rFonts w:ascii="Times New Roman" w:hAnsi="Times New Roman"/>
        </w:rPr>
        <w:tab/>
        <w:t>2. Недопустимы остановка инструмента и резкое изменение подачи в процессе резания, когда поверхности режущего лезвия соприкасаются с обрабатываемой поверхностью, иначе неизбежны повреждения поверхности. Перед остановкой, резким изменением подачи, подъемом или опусканием инструмента необходимо отвести инструмент от обрабатываемой поверхности.</w:t>
      </w:r>
    </w:p>
    <w:p w:rsidR="003D1907" w:rsidRPr="00475619" w:rsidRDefault="003D1907" w:rsidP="003D1907">
      <w:pPr>
        <w:jc w:val="both"/>
        <w:rPr>
          <w:rFonts w:ascii="Times New Roman" w:hAnsi="Times New Roman"/>
        </w:rPr>
      </w:pPr>
      <w:r w:rsidRPr="00475619">
        <w:rPr>
          <w:rFonts w:ascii="Times New Roman" w:hAnsi="Times New Roman"/>
        </w:rPr>
        <w:tab/>
        <w:t>3. Длина холостых перемещений должна быть по возможности минимальной.</w:t>
      </w:r>
    </w:p>
    <w:p w:rsidR="003D1907" w:rsidRPr="00475619" w:rsidRDefault="003D1907" w:rsidP="003D1907">
      <w:pPr>
        <w:jc w:val="both"/>
        <w:rPr>
          <w:rFonts w:ascii="Times New Roman" w:hAnsi="Times New Roman"/>
        </w:rPr>
      </w:pPr>
      <w:r w:rsidRPr="00475619">
        <w:rPr>
          <w:rFonts w:ascii="Times New Roman" w:hAnsi="Times New Roman"/>
        </w:rPr>
        <w:tab/>
        <w:t>4. Для устранения влияния на точность обработки люфтов станка желательно предусматривать дополнительные петлеобразные переходы в зонах реверса, обеспечивающие выборку люфта.</w:t>
      </w:r>
    </w:p>
    <w:p w:rsidR="003D1907" w:rsidRPr="00475619" w:rsidRDefault="003D1907" w:rsidP="003D1907">
      <w:pPr>
        <w:jc w:val="both"/>
        <w:rPr>
          <w:rFonts w:ascii="Times New Roman" w:hAnsi="Times New Roman"/>
        </w:rPr>
      </w:pPr>
      <w:r w:rsidRPr="00475619">
        <w:rPr>
          <w:rFonts w:ascii="Times New Roman" w:hAnsi="Times New Roman"/>
        </w:rPr>
        <w:tab/>
        <w:t>5. При необходимости по расчетной силе резания следует определить возможную деформацию детали (или инструмента) и ввести требуемое предискажение траектории.</w:t>
      </w:r>
    </w:p>
    <w:p w:rsidR="003D1907" w:rsidRPr="00475619" w:rsidRDefault="003D1907">
      <w:pPr>
        <w:jc w:val="both"/>
        <w:rPr>
          <w:rFonts w:ascii="Times New Roman" w:hAnsi="Times New Roman"/>
        </w:rPr>
      </w:pPr>
    </w:p>
    <w:p w:rsidR="003D1907" w:rsidRDefault="003D1907">
      <w:pPr>
        <w:jc w:val="both"/>
        <w:rPr>
          <w:rFonts w:ascii="Times New Roman" w:hAnsi="Times New Roman"/>
        </w:rPr>
      </w:pPr>
    </w:p>
    <w:p w:rsidR="006C000F" w:rsidRDefault="006C000F" w:rsidP="006C000F">
      <w:pPr>
        <w:jc w:val="both"/>
        <w:rPr>
          <w:rFonts w:ascii="Times New Roman" w:hAnsi="Times New Roman"/>
          <w:b/>
        </w:rPr>
      </w:pPr>
      <w:r>
        <w:rPr>
          <w:rFonts w:ascii="Times New Roman" w:hAnsi="Times New Roman"/>
          <w:b/>
        </w:rPr>
        <w:t>КОНТРОЛЬНЫЕ ВОПРОСЫ</w:t>
      </w:r>
    </w:p>
    <w:p w:rsidR="006C000F" w:rsidRPr="00475619" w:rsidRDefault="006C000F">
      <w:pPr>
        <w:jc w:val="both"/>
        <w:rPr>
          <w:rFonts w:ascii="Times New Roman" w:hAnsi="Times New Roman"/>
        </w:rPr>
      </w:pPr>
    </w:p>
    <w:p w:rsidR="00AE71C1" w:rsidRPr="00AE71C1" w:rsidRDefault="00AE71C1" w:rsidP="00CA19BD">
      <w:pPr>
        <w:pStyle w:val="a9"/>
        <w:numPr>
          <w:ilvl w:val="0"/>
          <w:numId w:val="43"/>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Опишите структуру  операционного  тех. процесса для станков с ЧПУ.</w:t>
      </w:r>
    </w:p>
    <w:p w:rsidR="00AE71C1" w:rsidRPr="00AE71C1" w:rsidRDefault="00AE71C1" w:rsidP="00CA19BD">
      <w:pPr>
        <w:pStyle w:val="a9"/>
        <w:numPr>
          <w:ilvl w:val="0"/>
          <w:numId w:val="43"/>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Что входит в технологическую документацию при проектировании тех. процессов для станков с ЧПУ, кратко опишите каждый вид документации.</w:t>
      </w:r>
    </w:p>
    <w:p w:rsidR="00AE71C1" w:rsidRPr="00AE71C1" w:rsidRDefault="00AE71C1" w:rsidP="00CA19BD">
      <w:pPr>
        <w:pStyle w:val="a9"/>
        <w:numPr>
          <w:ilvl w:val="0"/>
          <w:numId w:val="43"/>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Что такое расчетно-технологическая карта?</w:t>
      </w:r>
    </w:p>
    <w:p w:rsidR="006C000F" w:rsidRPr="00AE71C1" w:rsidRDefault="00AE71C1" w:rsidP="00CA19BD">
      <w:pPr>
        <w:pStyle w:val="a9"/>
        <w:numPr>
          <w:ilvl w:val="0"/>
          <w:numId w:val="43"/>
        </w:numPr>
        <w:overflowPunct/>
        <w:autoSpaceDE/>
        <w:autoSpaceDN/>
        <w:adjustRightInd/>
        <w:spacing w:after="200" w:line="276" w:lineRule="auto"/>
        <w:ind w:left="284" w:hanging="284"/>
        <w:jc w:val="both"/>
        <w:textAlignment w:val="auto"/>
        <w:rPr>
          <w:sz w:val="20"/>
        </w:rPr>
      </w:pPr>
      <w:r w:rsidRPr="00AE71C1">
        <w:rPr>
          <w:rFonts w:ascii="Times New Roman" w:hAnsi="Times New Roman"/>
          <w:szCs w:val="28"/>
        </w:rPr>
        <w:t>Какова последовательность оформления расчетно-технологической карты?</w:t>
      </w:r>
      <w:r w:rsidR="006C000F" w:rsidRPr="00AE71C1">
        <w:rPr>
          <w:rFonts w:ascii="Times New Roman" w:hAnsi="Times New Roman"/>
          <w:b/>
        </w:rPr>
        <w:br w:type="page"/>
      </w:r>
    </w:p>
    <w:p w:rsidR="003D1907" w:rsidRPr="00475619" w:rsidRDefault="003D1907" w:rsidP="003D1907">
      <w:pPr>
        <w:jc w:val="center"/>
        <w:rPr>
          <w:rFonts w:ascii="Times New Roman" w:hAnsi="Times New Roman"/>
          <w:b/>
        </w:rPr>
      </w:pPr>
      <w:r w:rsidRPr="00475619">
        <w:rPr>
          <w:rFonts w:ascii="Times New Roman" w:hAnsi="Times New Roman"/>
          <w:b/>
        </w:rPr>
        <w:lastRenderedPageBreak/>
        <w:t>ЛЕКЦИЯ 14</w:t>
      </w:r>
    </w:p>
    <w:p w:rsidR="003D1907" w:rsidRPr="00475619" w:rsidRDefault="003D1907" w:rsidP="003D1907">
      <w:pPr>
        <w:jc w:val="both"/>
        <w:rPr>
          <w:rFonts w:ascii="Times New Roman" w:hAnsi="Times New Roman"/>
        </w:rPr>
      </w:pPr>
    </w:p>
    <w:p w:rsidR="003D1907" w:rsidRPr="00475619" w:rsidRDefault="003D1907" w:rsidP="006C000F">
      <w:pPr>
        <w:rPr>
          <w:rFonts w:ascii="Times New Roman" w:hAnsi="Times New Roman"/>
        </w:rPr>
      </w:pPr>
      <w:r w:rsidRPr="00475619">
        <w:rPr>
          <w:rFonts w:ascii="Times New Roman" w:hAnsi="Times New Roman"/>
        </w:rPr>
        <w:t>План лекции.</w:t>
      </w:r>
    </w:p>
    <w:p w:rsidR="003D1907" w:rsidRPr="006C000F" w:rsidRDefault="003D1907" w:rsidP="00CA19BD">
      <w:pPr>
        <w:pStyle w:val="a9"/>
        <w:numPr>
          <w:ilvl w:val="0"/>
          <w:numId w:val="36"/>
        </w:numPr>
        <w:ind w:left="284" w:hanging="284"/>
        <w:jc w:val="both"/>
        <w:rPr>
          <w:rFonts w:ascii="Times New Roman" w:hAnsi="Times New Roman"/>
        </w:rPr>
      </w:pPr>
      <w:r w:rsidRPr="006C000F">
        <w:rPr>
          <w:rFonts w:ascii="Times New Roman" w:hAnsi="Times New Roman"/>
        </w:rPr>
        <w:t>Назначение режимов резания при обработке на станках с ЧПУ.</w:t>
      </w:r>
    </w:p>
    <w:p w:rsidR="003D1907" w:rsidRPr="006C000F" w:rsidRDefault="003D1907" w:rsidP="00CA19BD">
      <w:pPr>
        <w:pStyle w:val="a9"/>
        <w:numPr>
          <w:ilvl w:val="0"/>
          <w:numId w:val="36"/>
        </w:numPr>
        <w:ind w:left="284" w:hanging="284"/>
        <w:jc w:val="both"/>
        <w:rPr>
          <w:rFonts w:ascii="Times New Roman" w:hAnsi="Times New Roman"/>
        </w:rPr>
      </w:pPr>
      <w:r w:rsidRPr="006C000F">
        <w:rPr>
          <w:rFonts w:ascii="Times New Roman" w:hAnsi="Times New Roman"/>
        </w:rPr>
        <w:t>Нормирование операций обработки на станках с ЧПУ.</w:t>
      </w:r>
    </w:p>
    <w:p w:rsidR="003D1907" w:rsidRPr="006C000F" w:rsidRDefault="003D1907" w:rsidP="00CA19BD">
      <w:pPr>
        <w:pStyle w:val="a9"/>
        <w:numPr>
          <w:ilvl w:val="0"/>
          <w:numId w:val="36"/>
        </w:numPr>
        <w:ind w:left="284" w:hanging="284"/>
        <w:jc w:val="both"/>
        <w:rPr>
          <w:rFonts w:ascii="Times New Roman" w:hAnsi="Times New Roman"/>
        </w:rPr>
      </w:pPr>
      <w:r w:rsidRPr="006C000F">
        <w:rPr>
          <w:rFonts w:ascii="Times New Roman" w:hAnsi="Times New Roman"/>
        </w:rPr>
        <w:t>Экономическая эффективность обработки на станках с ЧПУ.</w:t>
      </w:r>
    </w:p>
    <w:p w:rsidR="003D1907" w:rsidRPr="00475619" w:rsidRDefault="003D1907" w:rsidP="003D1907">
      <w:pPr>
        <w:jc w:val="both"/>
        <w:rPr>
          <w:rFonts w:ascii="Times New Roman" w:hAnsi="Times New Roman"/>
        </w:rPr>
      </w:pPr>
    </w:p>
    <w:p w:rsidR="003D1907" w:rsidRPr="00475619" w:rsidRDefault="003D1907" w:rsidP="006C000F">
      <w:pPr>
        <w:jc w:val="center"/>
        <w:rPr>
          <w:rFonts w:ascii="Times New Roman" w:hAnsi="Times New Roman"/>
          <w:b/>
        </w:rPr>
      </w:pPr>
      <w:r w:rsidRPr="00475619">
        <w:rPr>
          <w:rFonts w:ascii="Times New Roman" w:hAnsi="Times New Roman"/>
          <w:b/>
        </w:rPr>
        <w:t>1.Назначение режимов резания при обработке на станках с ЧПУ</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При обработке на станках с ЧПУ в основном сохраняется методика, разработанная для обычных станков, но вместе с тем существуют некоторые особенности. В общем случае определение режимов резания для обработки на станках с ЧПУ начинается с установления числа стадий обработки и их характера: черновая, получистовая, чистовая и отделочная. Для каждой стадии определяется глубина резания, подача, экономическая стойкость, скорость резания (число оборотов шпинделя станка). При этом учитывают уровень технологического обеспечения, под которым понимают создание условий, повышающих надежность системы СПИД и стабильность процесса обработки, правильный выбор и повышение качества заготовок, дробление стружки, обеспечение равномерного припуска заготовок, высокое качество и правильный выбор режущего инструмента, рациональное обслуживание станка и т.д.</w:t>
      </w:r>
    </w:p>
    <w:p w:rsidR="003D1907" w:rsidRPr="00475619" w:rsidRDefault="003D1907" w:rsidP="003D1907">
      <w:pPr>
        <w:jc w:val="both"/>
        <w:rPr>
          <w:rFonts w:ascii="Times New Roman" w:hAnsi="Times New Roman"/>
        </w:rPr>
      </w:pPr>
      <w:r w:rsidRPr="00475619">
        <w:rPr>
          <w:rFonts w:ascii="Times New Roman" w:hAnsi="Times New Roman"/>
        </w:rPr>
        <w:tab/>
        <w:t>Существуют общемашиностроительные нормативы времени и режимов резания для нормирования работ, выполняемых на универсальных и многоцелевых станках с ЧПУ.</w:t>
      </w:r>
    </w:p>
    <w:p w:rsidR="003D1907" w:rsidRPr="00475619" w:rsidRDefault="003D1907" w:rsidP="003D1907">
      <w:pPr>
        <w:jc w:val="both"/>
        <w:rPr>
          <w:rFonts w:ascii="Times New Roman" w:hAnsi="Times New Roman"/>
        </w:rPr>
      </w:pPr>
      <w:r w:rsidRPr="00475619">
        <w:rPr>
          <w:rFonts w:ascii="Times New Roman" w:hAnsi="Times New Roman"/>
        </w:rPr>
        <w:tab/>
        <w:t>Нормативы режимов резания применяют на стадии разработки операционного технологического процесса. Они позволяют определить:</w:t>
      </w:r>
    </w:p>
    <w:p w:rsidR="003D1907" w:rsidRPr="00475619" w:rsidRDefault="003D1907" w:rsidP="003D1907">
      <w:pPr>
        <w:jc w:val="both"/>
        <w:rPr>
          <w:rFonts w:ascii="Times New Roman" w:hAnsi="Times New Roman"/>
        </w:rPr>
      </w:pPr>
      <w:r w:rsidRPr="00475619">
        <w:rPr>
          <w:rFonts w:ascii="Times New Roman" w:hAnsi="Times New Roman"/>
        </w:rPr>
        <w:tab/>
        <w:t>- конструкцию и материал режущей части инструмента;</w:t>
      </w:r>
    </w:p>
    <w:p w:rsidR="003D1907" w:rsidRPr="00475619" w:rsidRDefault="003D1907" w:rsidP="003D1907">
      <w:pPr>
        <w:jc w:val="both"/>
        <w:rPr>
          <w:rFonts w:ascii="Times New Roman" w:hAnsi="Times New Roman"/>
        </w:rPr>
      </w:pPr>
      <w:r w:rsidRPr="00475619">
        <w:rPr>
          <w:rFonts w:ascii="Times New Roman" w:hAnsi="Times New Roman"/>
        </w:rPr>
        <w:tab/>
        <w:t>- необходимые стадии обработки;</w:t>
      </w:r>
    </w:p>
    <w:p w:rsidR="003D1907" w:rsidRPr="00475619" w:rsidRDefault="003D1907" w:rsidP="003D1907">
      <w:pPr>
        <w:jc w:val="both"/>
        <w:rPr>
          <w:rFonts w:ascii="Times New Roman" w:hAnsi="Times New Roman"/>
        </w:rPr>
      </w:pPr>
      <w:r w:rsidRPr="00475619">
        <w:rPr>
          <w:rFonts w:ascii="Times New Roman" w:hAnsi="Times New Roman"/>
        </w:rPr>
        <w:tab/>
        <w:t>- глубину резания для каждой стадии обработки;</w:t>
      </w:r>
    </w:p>
    <w:p w:rsidR="003D1907" w:rsidRPr="00475619" w:rsidRDefault="003D1907" w:rsidP="003D1907">
      <w:pPr>
        <w:jc w:val="both"/>
        <w:rPr>
          <w:rFonts w:ascii="Times New Roman" w:hAnsi="Times New Roman"/>
        </w:rPr>
      </w:pPr>
      <w:r w:rsidRPr="00475619">
        <w:rPr>
          <w:rFonts w:ascii="Times New Roman" w:hAnsi="Times New Roman"/>
        </w:rPr>
        <w:tab/>
        <w:t>- подачу для каждой стадии обработки;</w:t>
      </w:r>
    </w:p>
    <w:p w:rsidR="003D1907" w:rsidRPr="00475619" w:rsidRDefault="003D1907" w:rsidP="003D1907">
      <w:pPr>
        <w:jc w:val="both"/>
        <w:rPr>
          <w:rFonts w:ascii="Times New Roman" w:hAnsi="Times New Roman"/>
        </w:rPr>
      </w:pPr>
      <w:r w:rsidRPr="00475619">
        <w:rPr>
          <w:rFonts w:ascii="Times New Roman" w:hAnsi="Times New Roman"/>
        </w:rPr>
        <w:tab/>
        <w:t>- скорость резания для каждой стадии обработки;</w:t>
      </w:r>
    </w:p>
    <w:p w:rsidR="003D1907" w:rsidRPr="00475619" w:rsidRDefault="003D1907" w:rsidP="003D1907">
      <w:pPr>
        <w:jc w:val="both"/>
        <w:rPr>
          <w:rFonts w:ascii="Times New Roman" w:hAnsi="Times New Roman"/>
        </w:rPr>
      </w:pPr>
      <w:r w:rsidRPr="00475619">
        <w:rPr>
          <w:rFonts w:ascii="Times New Roman" w:hAnsi="Times New Roman"/>
        </w:rPr>
        <w:tab/>
        <w:t>- мощность, необходимую для резания;</w:t>
      </w:r>
    </w:p>
    <w:p w:rsidR="003D1907" w:rsidRPr="00475619" w:rsidRDefault="003D1907" w:rsidP="003D1907">
      <w:pPr>
        <w:jc w:val="both"/>
        <w:rPr>
          <w:rFonts w:ascii="Times New Roman" w:hAnsi="Times New Roman"/>
        </w:rPr>
      </w:pPr>
      <w:r w:rsidRPr="00475619">
        <w:rPr>
          <w:rFonts w:ascii="Times New Roman" w:hAnsi="Times New Roman"/>
        </w:rPr>
        <w:tab/>
        <w:t>- крутящий момент от сил резания;</w:t>
      </w:r>
    </w:p>
    <w:p w:rsidR="003D1907" w:rsidRPr="00475619" w:rsidRDefault="003D1907" w:rsidP="003D1907">
      <w:pPr>
        <w:jc w:val="both"/>
        <w:rPr>
          <w:rFonts w:ascii="Times New Roman" w:hAnsi="Times New Roman"/>
        </w:rPr>
      </w:pPr>
      <w:r w:rsidRPr="00475619">
        <w:rPr>
          <w:rFonts w:ascii="Times New Roman" w:hAnsi="Times New Roman"/>
        </w:rPr>
        <w:tab/>
        <w:t>- время автоматической работы станка по программе.</w:t>
      </w:r>
    </w:p>
    <w:p w:rsidR="003D1907" w:rsidRPr="00475619" w:rsidRDefault="003D1907" w:rsidP="003D1907">
      <w:pPr>
        <w:jc w:val="both"/>
        <w:rPr>
          <w:rFonts w:ascii="Times New Roman" w:hAnsi="Times New Roman"/>
        </w:rPr>
      </w:pPr>
      <w:r w:rsidRPr="00475619">
        <w:rPr>
          <w:rFonts w:ascii="Times New Roman" w:hAnsi="Times New Roman"/>
        </w:rPr>
        <w:tab/>
        <w:t>Конструкцию и материал режущей части инструмента выбирают в зависимости от конфигурации обрабатываемой детали, стадии обработки, характера снимаемого припуска, обрабатываемого материала и др. Предпочтительно применение инструмента, оснащенного пластинками из твердого сплава, если нет технологических или каких-либо других ограничений по их применению.</w:t>
      </w:r>
    </w:p>
    <w:p w:rsidR="003D1907" w:rsidRPr="00475619" w:rsidRDefault="003D1907" w:rsidP="003D1907">
      <w:pPr>
        <w:jc w:val="both"/>
        <w:rPr>
          <w:rFonts w:ascii="Times New Roman" w:hAnsi="Times New Roman"/>
        </w:rPr>
      </w:pPr>
      <w:r w:rsidRPr="00475619">
        <w:rPr>
          <w:rFonts w:ascii="Times New Roman" w:hAnsi="Times New Roman"/>
        </w:rPr>
        <w:tab/>
        <w:t>Необходимые стадии обработки выбирают исходя из требований к точности обрабатываемых поверхностей и точности применяемой заготовки.</w:t>
      </w:r>
    </w:p>
    <w:p w:rsidR="003D1907" w:rsidRPr="00475619" w:rsidRDefault="003D1907" w:rsidP="003D1907">
      <w:pPr>
        <w:jc w:val="both"/>
        <w:rPr>
          <w:rFonts w:ascii="Times New Roman" w:hAnsi="Times New Roman"/>
        </w:rPr>
      </w:pPr>
      <w:r w:rsidRPr="00475619">
        <w:rPr>
          <w:rFonts w:ascii="Times New Roman" w:hAnsi="Times New Roman"/>
        </w:rPr>
        <w:lastRenderedPageBreak/>
        <w:tab/>
        <w:t>Стадии обработки выбирают из соответствующих карт для каждого вида обработки. При обработке отверстий выбор стадий обработки сводится к выбору последовательности переходов.</w:t>
      </w:r>
    </w:p>
    <w:p w:rsidR="003D1907" w:rsidRPr="00475619" w:rsidRDefault="003D1907" w:rsidP="003D1907">
      <w:pPr>
        <w:jc w:val="both"/>
        <w:rPr>
          <w:rFonts w:ascii="Times New Roman" w:hAnsi="Times New Roman"/>
        </w:rPr>
      </w:pPr>
      <w:r w:rsidRPr="00475619">
        <w:rPr>
          <w:rFonts w:ascii="Times New Roman" w:hAnsi="Times New Roman"/>
        </w:rPr>
        <w:tab/>
        <w:t>Глубина резания для каждой стадии обработки должна обеспечивать выполнение следующих требований:</w:t>
      </w:r>
    </w:p>
    <w:p w:rsidR="003D1907" w:rsidRPr="00475619" w:rsidRDefault="003D1907" w:rsidP="003D1907">
      <w:pPr>
        <w:jc w:val="both"/>
        <w:rPr>
          <w:rFonts w:ascii="Times New Roman" w:hAnsi="Times New Roman"/>
        </w:rPr>
      </w:pPr>
      <w:r w:rsidRPr="00475619">
        <w:rPr>
          <w:rFonts w:ascii="Times New Roman" w:hAnsi="Times New Roman"/>
        </w:rPr>
        <w:tab/>
        <w:t>снятие погрешностей обработки и дефектов поверхностного слоя, полученных на предшествующей стадии обработки;</w:t>
      </w:r>
    </w:p>
    <w:p w:rsidR="003D1907" w:rsidRPr="00475619" w:rsidRDefault="003D1907" w:rsidP="003D1907">
      <w:pPr>
        <w:jc w:val="both"/>
        <w:rPr>
          <w:rFonts w:ascii="Times New Roman" w:hAnsi="Times New Roman"/>
        </w:rPr>
      </w:pPr>
      <w:r w:rsidRPr="00475619">
        <w:rPr>
          <w:rFonts w:ascii="Times New Roman" w:hAnsi="Times New Roman"/>
        </w:rPr>
        <w:tab/>
        <w:t>компенсацию погрешностей, возникающих на выполняемой стадии обработки.</w:t>
      </w:r>
    </w:p>
    <w:p w:rsidR="003D1907" w:rsidRPr="00475619" w:rsidRDefault="003D1907" w:rsidP="003D1907">
      <w:pPr>
        <w:jc w:val="both"/>
        <w:rPr>
          <w:rFonts w:ascii="Times New Roman" w:hAnsi="Times New Roman"/>
        </w:rPr>
      </w:pPr>
      <w:r w:rsidRPr="00475619">
        <w:rPr>
          <w:rFonts w:ascii="Times New Roman" w:hAnsi="Times New Roman"/>
        </w:rPr>
        <w:tab/>
        <w:t>Глубину резания при черновом проходе в первом приближении задают в зависимости от жёсткости инструмента, прочности и размеров пластин твёрдого сплава.</w:t>
      </w:r>
    </w:p>
    <w:p w:rsidR="003D1907" w:rsidRPr="00475619" w:rsidRDefault="003D1907" w:rsidP="003D1907">
      <w:pPr>
        <w:jc w:val="both"/>
        <w:rPr>
          <w:rFonts w:ascii="Times New Roman" w:hAnsi="Times New Roman"/>
        </w:rPr>
      </w:pPr>
      <w:r w:rsidRPr="00475619">
        <w:rPr>
          <w:rFonts w:ascii="Times New Roman" w:hAnsi="Times New Roman"/>
        </w:rPr>
        <w:tab/>
        <w:t>Подачу для каждой стадии обработки назначают с учётом размеров обрабатываемой поверхности, заданной точности и шероховатости, обрабатываемого материала, выбранной на предидущем этапе глубины резания а также из условия формирования несливной стружки. При черновой обработке подачу выбирают максимально допустимой по условиям технических ограничений: жёсткость обрабатываемой детали, жёсткость резца, прочность державки резца, прочность режущих пластин резца, прочность механизма подач станка, наибольший крутящий момент, мощность главного привода и привода подач, предельные минутные подачи на станке. На станках с ЧПУ подачу при первом черновом проходе заготовок, имеющих биение по торцу, наружному диаметру или отверстию, на участке входа резца обычно снижают на 20-30 %,чтобы предотвратить сколы режущих кромок.</w:t>
      </w:r>
    </w:p>
    <w:p w:rsidR="003D1907" w:rsidRDefault="003D1907" w:rsidP="003D1907">
      <w:pPr>
        <w:jc w:val="both"/>
        <w:rPr>
          <w:rFonts w:ascii="Times New Roman" w:hAnsi="Times New Roman"/>
        </w:rPr>
      </w:pPr>
      <w:r w:rsidRPr="00475619">
        <w:rPr>
          <w:rFonts w:ascii="Times New Roman" w:hAnsi="Times New Roman"/>
        </w:rPr>
        <w:tab/>
        <w:t>При выборе подачи кроме обычных поправок вводят поправку на вероятность выкрашивания пластины:</w:t>
      </w:r>
    </w:p>
    <w:p w:rsidR="006C000F" w:rsidRPr="00475619" w:rsidRDefault="006C000F" w:rsidP="003D1907">
      <w:pPr>
        <w:jc w:val="both"/>
        <w:rPr>
          <w:rFonts w:ascii="Times New Roman" w:hAnsi="Times New Roman"/>
        </w:rPr>
      </w:pPr>
    </w:p>
    <w:p w:rsidR="003D1907" w:rsidRDefault="003D1907" w:rsidP="003D1907">
      <w:pPr>
        <w:jc w:val="center"/>
        <w:rPr>
          <w:rFonts w:ascii="Times New Roman" w:hAnsi="Times New Roman"/>
        </w:rPr>
      </w:pPr>
      <w:r w:rsidRPr="00475619">
        <w:rPr>
          <w:rFonts w:ascii="Times New Roman" w:hAnsi="Times New Roman"/>
          <w:position w:val="-12"/>
          <w:vertAlign w:val="subscript"/>
          <w:lang w:val="en-US"/>
        </w:rPr>
        <w:object w:dxaOrig="1440" w:dyaOrig="380">
          <v:shape id="_x0000_i1114" type="#_x0000_t75" style="width:86.25pt;height:22.4pt" o:ole="">
            <v:imagedata r:id="rId205" o:title=""/>
          </v:shape>
          <o:OLEObject Type="Embed" ProgID="Equation.2" ShapeID="_x0000_i1114" DrawAspect="Content" ObjectID="_1569271319" r:id="rId206"/>
        </w:object>
      </w:r>
      <w:r w:rsidRPr="00475619">
        <w:rPr>
          <w:rFonts w:ascii="Times New Roman" w:hAnsi="Times New Roman"/>
        </w:rPr>
        <w:t>,</w:t>
      </w:r>
    </w:p>
    <w:p w:rsidR="006C000F" w:rsidRPr="00475619" w:rsidRDefault="006C000F"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 xml:space="preserve">где: </w:t>
      </w:r>
      <w:r w:rsidRPr="00475619">
        <w:rPr>
          <w:rFonts w:ascii="Times New Roman" w:hAnsi="Times New Roman"/>
          <w:lang w:val="en-US"/>
        </w:rPr>
        <w:t>S</w:t>
      </w:r>
      <w:r w:rsidRPr="00475619">
        <w:rPr>
          <w:rFonts w:ascii="Times New Roman" w:hAnsi="Times New Roman"/>
          <w:vertAlign w:val="subscript"/>
        </w:rPr>
        <w:t>Н</w:t>
      </w:r>
      <w:r w:rsidRPr="00475619">
        <w:rPr>
          <w:rFonts w:ascii="Times New Roman" w:hAnsi="Times New Roman"/>
        </w:rPr>
        <w:t xml:space="preserve"> - номинальное (табличное) значение подачи;</w:t>
      </w:r>
    </w:p>
    <w:p w:rsidR="003D1907" w:rsidRPr="00475619" w:rsidRDefault="003D1907" w:rsidP="003D1907">
      <w:pPr>
        <w:ind w:firstLine="567"/>
        <w:jc w:val="both"/>
        <w:rPr>
          <w:rFonts w:ascii="Times New Roman" w:hAnsi="Times New Roman"/>
        </w:rPr>
      </w:pPr>
      <w:r w:rsidRPr="00475619">
        <w:rPr>
          <w:rFonts w:ascii="Times New Roman" w:hAnsi="Times New Roman"/>
          <w:lang w:val="en-US"/>
        </w:rPr>
        <w:t>K</w:t>
      </w:r>
      <w:r w:rsidRPr="00475619">
        <w:rPr>
          <w:rFonts w:ascii="Times New Roman" w:hAnsi="Times New Roman"/>
          <w:vertAlign w:val="subscript"/>
          <w:lang w:val="en-US"/>
        </w:rPr>
        <w:t>S</w:t>
      </w:r>
      <w:r w:rsidRPr="00475619">
        <w:rPr>
          <w:rFonts w:ascii="Times New Roman" w:hAnsi="Times New Roman"/>
        </w:rPr>
        <w:t xml:space="preserve"> - коэффициент вероятности в зависимости от уровня технологического обеспечения.</w:t>
      </w:r>
    </w:p>
    <w:p w:rsidR="003D1907" w:rsidRPr="00475619" w:rsidRDefault="003D1907" w:rsidP="003D1907">
      <w:pPr>
        <w:jc w:val="both"/>
        <w:rPr>
          <w:rFonts w:ascii="Times New Roman" w:hAnsi="Times New Roman"/>
        </w:rPr>
      </w:pPr>
      <w:r w:rsidRPr="00475619">
        <w:rPr>
          <w:rFonts w:ascii="Times New Roman" w:hAnsi="Times New Roman"/>
        </w:rPr>
        <w:tab/>
        <w:t xml:space="preserve">При высоком уровне технологического обеспечения </w:t>
      </w:r>
      <w:r w:rsidRPr="00475619">
        <w:rPr>
          <w:rFonts w:ascii="Times New Roman" w:hAnsi="Times New Roman"/>
          <w:lang w:val="en-US"/>
        </w:rPr>
        <w:t>K</w:t>
      </w:r>
      <w:r w:rsidRPr="00475619">
        <w:rPr>
          <w:rFonts w:ascii="Times New Roman" w:hAnsi="Times New Roman"/>
          <w:vertAlign w:val="subscript"/>
          <w:lang w:val="en-US"/>
        </w:rPr>
        <w:t>S</w:t>
      </w:r>
      <w:r w:rsidRPr="00475619">
        <w:rPr>
          <w:rFonts w:ascii="Times New Roman" w:hAnsi="Times New Roman"/>
        </w:rPr>
        <w:t xml:space="preserve"> = 1,1 - 1,4, при его снижении </w:t>
      </w:r>
      <w:r w:rsidRPr="00475619">
        <w:rPr>
          <w:rFonts w:ascii="Times New Roman" w:hAnsi="Times New Roman"/>
          <w:lang w:val="en-US"/>
        </w:rPr>
        <w:t>K</w:t>
      </w:r>
      <w:r w:rsidRPr="00475619">
        <w:rPr>
          <w:rFonts w:ascii="Times New Roman" w:hAnsi="Times New Roman"/>
          <w:vertAlign w:val="subscript"/>
          <w:lang w:val="en-US"/>
        </w:rPr>
        <w:t>S</w:t>
      </w:r>
      <w:r w:rsidRPr="00475619">
        <w:rPr>
          <w:rFonts w:ascii="Times New Roman" w:hAnsi="Times New Roman"/>
        </w:rPr>
        <w:t xml:space="preserve"> </w:t>
      </w:r>
      <w:r w:rsidRPr="00475619">
        <w:rPr>
          <w:rFonts w:ascii="Times New Roman" w:hAnsi="Times New Roman"/>
          <w:position w:val="-4"/>
          <w:lang w:val="en-US"/>
        </w:rPr>
        <w:object w:dxaOrig="220" w:dyaOrig="260">
          <v:shape id="_x0000_i1115" type="#_x0000_t75" style="width:11.55pt;height:12.9pt" o:ole="">
            <v:imagedata r:id="rId207" o:title=""/>
          </v:shape>
          <o:OLEObject Type="Embed" ProgID="Equation.2" ShapeID="_x0000_i1115" DrawAspect="Content" ObjectID="_1569271320" r:id="rId208"/>
        </w:object>
      </w:r>
      <w:r w:rsidRPr="00475619">
        <w:rPr>
          <w:rFonts w:ascii="Times New Roman" w:hAnsi="Times New Roman"/>
        </w:rPr>
        <w:t xml:space="preserve"> 1, поэтому снижается подача, а значит, уменьшается нагрузка на режущую кромку и вероятность выкрашивания пластин.</w:t>
      </w:r>
    </w:p>
    <w:p w:rsidR="003D1907" w:rsidRPr="00475619" w:rsidRDefault="003D1907" w:rsidP="003D1907">
      <w:pPr>
        <w:jc w:val="both"/>
        <w:rPr>
          <w:rFonts w:ascii="Times New Roman" w:hAnsi="Times New Roman"/>
        </w:rPr>
      </w:pPr>
      <w:r w:rsidRPr="00475619">
        <w:rPr>
          <w:rFonts w:ascii="Times New Roman" w:hAnsi="Times New Roman"/>
        </w:rPr>
        <w:tab/>
        <w:t>При выбранных глубине резания и подаче задают такую скорость резания, которая обеспечивала бы оптимальную стойкость инструмента.</w:t>
      </w:r>
    </w:p>
    <w:p w:rsidR="003D1907" w:rsidRPr="00475619" w:rsidRDefault="003D1907" w:rsidP="003D1907">
      <w:pPr>
        <w:jc w:val="both"/>
        <w:rPr>
          <w:rFonts w:ascii="Times New Roman" w:hAnsi="Times New Roman"/>
        </w:rPr>
      </w:pPr>
      <w:r w:rsidRPr="00475619">
        <w:rPr>
          <w:rFonts w:ascii="Times New Roman" w:hAnsi="Times New Roman"/>
        </w:rPr>
        <w:tab/>
        <w:t>Экономическую стойкость инструмента Т</w:t>
      </w:r>
      <w:r w:rsidRPr="00475619">
        <w:rPr>
          <w:rFonts w:ascii="Times New Roman" w:hAnsi="Times New Roman"/>
          <w:vertAlign w:val="subscript"/>
        </w:rPr>
        <w:t>Э</w:t>
      </w:r>
      <w:r w:rsidRPr="00475619">
        <w:rPr>
          <w:rFonts w:ascii="Times New Roman" w:hAnsi="Times New Roman"/>
          <w:vertAlign w:val="superscript"/>
          <w:lang w:val="en-US"/>
        </w:rPr>
        <w:t>I</w:t>
      </w:r>
      <w:r w:rsidRPr="00475619">
        <w:rPr>
          <w:rFonts w:ascii="Times New Roman" w:hAnsi="Times New Roman"/>
        </w:rPr>
        <w:t xml:space="preserve"> при работе на станках с ЧПУ можно просто определить в зависимости от известной номинальной экономической стойкости Т</w:t>
      </w:r>
      <w:r w:rsidRPr="00475619">
        <w:rPr>
          <w:rFonts w:ascii="Times New Roman" w:hAnsi="Times New Roman"/>
          <w:vertAlign w:val="subscript"/>
        </w:rPr>
        <w:t>Э</w:t>
      </w:r>
      <w:r w:rsidRPr="00475619">
        <w:rPr>
          <w:rFonts w:ascii="Times New Roman" w:hAnsi="Times New Roman"/>
        </w:rPr>
        <w:t>, установленной для станков с ручным управлением:</w:t>
      </w:r>
    </w:p>
    <w:p w:rsidR="003D1907" w:rsidRDefault="003D1907" w:rsidP="003D1907">
      <w:pPr>
        <w:jc w:val="center"/>
        <w:rPr>
          <w:rFonts w:ascii="Times New Roman" w:hAnsi="Times New Roman"/>
        </w:rPr>
      </w:pPr>
      <w:r w:rsidRPr="00475619">
        <w:rPr>
          <w:rFonts w:ascii="Times New Roman" w:hAnsi="Times New Roman"/>
          <w:position w:val="-12"/>
          <w:vertAlign w:val="subscript"/>
        </w:rPr>
        <w:object w:dxaOrig="1719" w:dyaOrig="480">
          <v:shape id="_x0000_i1116" type="#_x0000_t75" style="width:86.25pt;height:23.75pt" o:ole="">
            <v:imagedata r:id="rId209" o:title=""/>
          </v:shape>
          <o:OLEObject Type="Embed" ProgID="Equation.2" ShapeID="_x0000_i1116" DrawAspect="Content" ObjectID="_1569271321" r:id="rId210"/>
        </w:object>
      </w:r>
      <w:r w:rsidRPr="00475619">
        <w:rPr>
          <w:rFonts w:ascii="Times New Roman" w:hAnsi="Times New Roman"/>
        </w:rPr>
        <w:t>,</w:t>
      </w:r>
    </w:p>
    <w:p w:rsidR="006C000F" w:rsidRPr="00475619" w:rsidRDefault="006C000F"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lastRenderedPageBreak/>
        <w:t>где: К</w:t>
      </w:r>
      <w:r w:rsidRPr="00475619">
        <w:rPr>
          <w:rFonts w:ascii="Times New Roman" w:hAnsi="Times New Roman"/>
          <w:vertAlign w:val="subscript"/>
        </w:rPr>
        <w:t>Т</w:t>
      </w:r>
      <w:r w:rsidRPr="00475619">
        <w:rPr>
          <w:rFonts w:ascii="Times New Roman" w:hAnsi="Times New Roman"/>
        </w:rPr>
        <w:t xml:space="preserve"> - общий коэффициент уровня технологического обеспечения для станков с ЧПУ.</w:t>
      </w:r>
    </w:p>
    <w:p w:rsidR="003D1907" w:rsidRPr="00475619" w:rsidRDefault="003D1907" w:rsidP="003D1907">
      <w:pPr>
        <w:jc w:val="both"/>
        <w:rPr>
          <w:rFonts w:ascii="Times New Roman" w:hAnsi="Times New Roman"/>
        </w:rPr>
      </w:pPr>
      <w:r w:rsidRPr="00475619">
        <w:rPr>
          <w:rFonts w:ascii="Times New Roman" w:hAnsi="Times New Roman"/>
        </w:rPr>
        <w:tab/>
        <w:t>При высоком уровне обеспечения К</w:t>
      </w:r>
      <w:r w:rsidRPr="00475619">
        <w:rPr>
          <w:rFonts w:ascii="Times New Roman" w:hAnsi="Times New Roman"/>
          <w:vertAlign w:val="subscript"/>
        </w:rPr>
        <w:t>Т</w:t>
      </w:r>
      <w:r w:rsidRPr="00475619">
        <w:rPr>
          <w:rFonts w:ascii="Times New Roman" w:hAnsi="Times New Roman"/>
        </w:rPr>
        <w:t xml:space="preserve"> = 0,25 - 0,3, а Т</w:t>
      </w:r>
      <w:r w:rsidRPr="00475619">
        <w:rPr>
          <w:rFonts w:ascii="Times New Roman" w:hAnsi="Times New Roman"/>
          <w:vertAlign w:val="subscript"/>
        </w:rPr>
        <w:t>Э</w:t>
      </w:r>
      <w:r w:rsidRPr="00475619">
        <w:rPr>
          <w:rFonts w:ascii="Times New Roman" w:hAnsi="Times New Roman"/>
        </w:rPr>
        <w:t xml:space="preserve"> = 15 -20 мин. При недостатках в технологическом обеспечении К</w:t>
      </w:r>
      <w:r w:rsidRPr="00475619">
        <w:rPr>
          <w:rFonts w:ascii="Times New Roman" w:hAnsi="Times New Roman"/>
          <w:vertAlign w:val="subscript"/>
        </w:rPr>
        <w:t>Т</w:t>
      </w:r>
      <w:r w:rsidRPr="00475619">
        <w:rPr>
          <w:rFonts w:ascii="Times New Roman" w:hAnsi="Times New Roman"/>
        </w:rPr>
        <w:t xml:space="preserve"> возрастает и может быть больше единицы. Это заставляет снизить параметры режимов, но повышает вероятность безотказной работы, т. е. достигается максимальная производительность обработки.</w:t>
      </w:r>
    </w:p>
    <w:p w:rsidR="003D1907" w:rsidRPr="00475619" w:rsidRDefault="003D1907" w:rsidP="003D1907">
      <w:pPr>
        <w:jc w:val="both"/>
        <w:rPr>
          <w:rFonts w:ascii="Times New Roman" w:hAnsi="Times New Roman"/>
        </w:rPr>
      </w:pPr>
      <w:r w:rsidRPr="00475619">
        <w:rPr>
          <w:rFonts w:ascii="Times New Roman" w:hAnsi="Times New Roman"/>
        </w:rPr>
        <w:tab/>
        <w:t>Рекомендуется сопоставлять стойкость с длительностью выполнения переходов для одной или нескольких деталей. Необходимо предусматривать 10-15% запас по стойкости, исключающий потерю режущих способностей инструмента в середине обработки.</w:t>
      </w:r>
    </w:p>
    <w:p w:rsidR="003D1907" w:rsidRPr="00475619" w:rsidRDefault="003D1907" w:rsidP="003D1907">
      <w:pPr>
        <w:jc w:val="both"/>
        <w:rPr>
          <w:rFonts w:ascii="Times New Roman" w:hAnsi="Times New Roman"/>
        </w:rPr>
      </w:pPr>
      <w:r w:rsidRPr="00475619">
        <w:rPr>
          <w:rFonts w:ascii="Times New Roman" w:hAnsi="Times New Roman"/>
        </w:rPr>
        <w:tab/>
        <w:t>Рекомендуемые периоды стойкости для черновой и чистовой об-работки составляют: 35-45 мин - для сборных резцов с МНП, 30 мин для быстрорежущей стали, 20-35 мин - для резцов с напайными пластинками твердого сплава.</w:t>
      </w:r>
    </w:p>
    <w:p w:rsidR="003D1907" w:rsidRPr="00475619" w:rsidRDefault="003D1907" w:rsidP="003D1907">
      <w:pPr>
        <w:jc w:val="both"/>
        <w:rPr>
          <w:rFonts w:ascii="Times New Roman" w:hAnsi="Times New Roman"/>
        </w:rPr>
      </w:pPr>
      <w:r w:rsidRPr="00475619">
        <w:rPr>
          <w:rFonts w:ascii="Times New Roman" w:hAnsi="Times New Roman"/>
        </w:rPr>
        <w:tab/>
        <w:t>Режимы резания при обработке отверстий на сверлильных и рас-точных станках с ЧПУ следует назначать с учетом уменьшения периода стойкости инструмента при возрастании стоимости станка. Рекомендуемые периоды стойкости при обработке отверстий диаметром 10-30 мм (для стали): сверла - 15-45мин; зенкеры - 10-20мин, цековки - 25-30 мин. Для чугуна эти данные снижают на 30%.</w:t>
      </w:r>
    </w:p>
    <w:p w:rsidR="003D1907" w:rsidRPr="00475619" w:rsidRDefault="003D1907" w:rsidP="003D1907">
      <w:pPr>
        <w:jc w:val="both"/>
        <w:rPr>
          <w:rFonts w:ascii="Times New Roman" w:hAnsi="Times New Roman"/>
        </w:rPr>
      </w:pPr>
      <w:r w:rsidRPr="00475619">
        <w:rPr>
          <w:rFonts w:ascii="Times New Roman" w:hAnsi="Times New Roman"/>
        </w:rPr>
        <w:tab/>
        <w:t>Особенностью большинства эксплуатируемых в настоящее время фрезерных станков является то, что число оборотов инструмента и интенсивность охлаждения устанавливаются заранее для данного цикла обработки. В связи с этим выбранное значение скорости окажется оптимальным не для всех участков детали. В этом случае используемые методы расчета режимов резания предусматривают выделение для каждой операции одного "основного участка обработки", для которого находятся оптимальные режимы резания: число оборотов и минутная подача.</w:t>
      </w:r>
    </w:p>
    <w:p w:rsidR="003D1907" w:rsidRPr="00475619" w:rsidRDefault="003D1907" w:rsidP="003D1907">
      <w:pPr>
        <w:jc w:val="both"/>
        <w:rPr>
          <w:rFonts w:ascii="Times New Roman" w:hAnsi="Times New Roman"/>
        </w:rPr>
      </w:pPr>
      <w:r w:rsidRPr="00475619">
        <w:rPr>
          <w:rFonts w:ascii="Times New Roman" w:hAnsi="Times New Roman"/>
        </w:rPr>
        <w:tab/>
        <w:t>Для остальных неосновных участков определяются неоптимальные, но вполне удовлетворительные значения минутной подачи при уже известном числе оборотов.</w:t>
      </w:r>
    </w:p>
    <w:p w:rsidR="003D1907" w:rsidRPr="00475619" w:rsidRDefault="003D1907" w:rsidP="003D1907">
      <w:pPr>
        <w:jc w:val="both"/>
        <w:rPr>
          <w:rFonts w:ascii="Times New Roman" w:hAnsi="Times New Roman"/>
        </w:rPr>
      </w:pPr>
      <w:r w:rsidRPr="00475619">
        <w:rPr>
          <w:rFonts w:ascii="Times New Roman" w:hAnsi="Times New Roman"/>
        </w:rPr>
        <w:tab/>
        <w:t>Основной технологический участок выбирается с учетом требований наиболее повышенной точности обработки с минимальной шероховатостью, пониженной жесткостью и т.д.</w:t>
      </w:r>
    </w:p>
    <w:p w:rsidR="003D1907" w:rsidRPr="00475619" w:rsidRDefault="003D1907" w:rsidP="003D1907">
      <w:pPr>
        <w:jc w:val="both"/>
        <w:rPr>
          <w:rFonts w:ascii="Times New Roman" w:hAnsi="Times New Roman"/>
        </w:rPr>
      </w:pPr>
      <w:r w:rsidRPr="00475619">
        <w:rPr>
          <w:rFonts w:ascii="Times New Roman" w:hAnsi="Times New Roman"/>
        </w:rPr>
        <w:tab/>
        <w:t>При разбивке детали на технологические участки следует учитывать постоянство припуска в пределах участка. Для ширины фрезерования допускается колебание припуска не более 30%, а для глубины - не более 20%.</w:t>
      </w:r>
    </w:p>
    <w:p w:rsidR="003D1907" w:rsidRPr="00475619" w:rsidRDefault="003D1907" w:rsidP="003D1907">
      <w:pPr>
        <w:jc w:val="both"/>
        <w:rPr>
          <w:rFonts w:ascii="Times New Roman" w:hAnsi="Times New Roman"/>
        </w:rPr>
      </w:pPr>
      <w:r w:rsidRPr="00475619">
        <w:rPr>
          <w:rFonts w:ascii="Times New Roman" w:hAnsi="Times New Roman"/>
        </w:rPr>
        <w:tab/>
        <w:t>При обработке детали на фрезерном станке с ЧПУ, имеющем ав-томатическое регулирование частоты вращения шпинделя, для каждого участка устанавливаются свои оптимальные режимы резания.</w:t>
      </w:r>
    </w:p>
    <w:p w:rsidR="003D1907" w:rsidRPr="00475619" w:rsidRDefault="003D1907" w:rsidP="003D1907">
      <w:pPr>
        <w:jc w:val="both"/>
        <w:rPr>
          <w:rFonts w:ascii="Times New Roman" w:hAnsi="Times New Roman"/>
        </w:rPr>
      </w:pPr>
      <w:r w:rsidRPr="00475619">
        <w:rPr>
          <w:rFonts w:ascii="Times New Roman" w:hAnsi="Times New Roman"/>
        </w:rPr>
        <w:tab/>
        <w:t>При контурном фрезеровании последний чистовой проход должен выполняться со снятием припуска не более 0,2</w:t>
      </w:r>
      <w:r w:rsidRPr="00475619">
        <w:rPr>
          <w:rFonts w:ascii="Times New Roman" w:hAnsi="Times New Roman"/>
          <w:position w:val="-4"/>
        </w:rPr>
        <w:object w:dxaOrig="200" w:dyaOrig="220">
          <v:shape id="_x0000_i1117" type="#_x0000_t75" style="width:9.5pt;height:11.55pt" o:ole="">
            <v:imagedata r:id="rId211" o:title=""/>
          </v:shape>
          <o:OLEObject Type="Embed" ProgID="Equation.3" ShapeID="_x0000_i1117" DrawAspect="Content" ObjectID="_1569271322" r:id="rId212"/>
        </w:object>
      </w:r>
      <w:r w:rsidRPr="00475619">
        <w:rPr>
          <w:rFonts w:ascii="Times New Roman" w:hAnsi="Times New Roman"/>
        </w:rPr>
        <w:t>D</w:t>
      </w:r>
      <w:r w:rsidRPr="00475619">
        <w:rPr>
          <w:rFonts w:ascii="Times New Roman" w:hAnsi="Times New Roman"/>
          <w:vertAlign w:val="subscript"/>
        </w:rPr>
        <w:t>фр</w:t>
      </w:r>
      <w:r w:rsidRPr="00475619">
        <w:rPr>
          <w:rFonts w:ascii="Times New Roman" w:hAnsi="Times New Roman"/>
        </w:rPr>
        <w:t>.</w:t>
      </w:r>
    </w:p>
    <w:p w:rsidR="003D1907" w:rsidRPr="00475619" w:rsidRDefault="003D1907" w:rsidP="003D1907">
      <w:pPr>
        <w:jc w:val="both"/>
        <w:rPr>
          <w:rFonts w:ascii="Times New Roman" w:hAnsi="Times New Roman"/>
        </w:rPr>
      </w:pPr>
      <w:r w:rsidRPr="00475619">
        <w:rPr>
          <w:rFonts w:ascii="Times New Roman" w:hAnsi="Times New Roman"/>
        </w:rPr>
        <w:lastRenderedPageBreak/>
        <w:tab/>
        <w:t>При определении подачи необходимо учитывать, что скорость относительного движения центра фрезы будет отличаться от скорости периферийных точек, совпадающих с точками контура детали.</w:t>
      </w:r>
    </w:p>
    <w:p w:rsidR="003D1907" w:rsidRPr="00475619" w:rsidRDefault="003D1907" w:rsidP="003D1907">
      <w:pPr>
        <w:jc w:val="both"/>
        <w:rPr>
          <w:rFonts w:ascii="Times New Roman" w:hAnsi="Times New Roman"/>
        </w:rPr>
      </w:pPr>
    </w:p>
    <w:p w:rsidR="003D1907" w:rsidRPr="00475619" w:rsidRDefault="003D1907" w:rsidP="006C000F">
      <w:pPr>
        <w:jc w:val="center"/>
        <w:rPr>
          <w:rFonts w:ascii="Times New Roman" w:hAnsi="Times New Roman"/>
          <w:b/>
        </w:rPr>
      </w:pPr>
      <w:r w:rsidRPr="00475619">
        <w:rPr>
          <w:rFonts w:ascii="Times New Roman" w:hAnsi="Times New Roman"/>
          <w:b/>
        </w:rPr>
        <w:t>2. Нормирование операций обработки на станках с ЧПУ</w:t>
      </w:r>
    </w:p>
    <w:p w:rsidR="003D1907" w:rsidRPr="00475619" w:rsidRDefault="003D1907" w:rsidP="003D1907">
      <w:pPr>
        <w:jc w:val="both"/>
        <w:rPr>
          <w:rFonts w:ascii="Times New Roman" w:hAnsi="Times New Roman"/>
        </w:rPr>
      </w:pPr>
    </w:p>
    <w:p w:rsidR="003D1907" w:rsidRDefault="003D1907" w:rsidP="003D1907">
      <w:pPr>
        <w:jc w:val="both"/>
        <w:rPr>
          <w:rFonts w:ascii="Times New Roman" w:hAnsi="Times New Roman"/>
        </w:rPr>
      </w:pPr>
      <w:r w:rsidRPr="00475619">
        <w:rPr>
          <w:rFonts w:ascii="Times New Roman" w:hAnsi="Times New Roman"/>
        </w:rPr>
        <w:tab/>
        <w:t>Норма времени на выполнение операций на станках с ЧПУ при работе на одном станке (Н</w:t>
      </w:r>
      <w:r w:rsidRPr="00475619">
        <w:rPr>
          <w:rFonts w:ascii="Times New Roman" w:hAnsi="Times New Roman"/>
          <w:vertAlign w:val="subscript"/>
        </w:rPr>
        <w:t>ВР</w:t>
      </w:r>
      <w:r w:rsidRPr="00475619">
        <w:rPr>
          <w:rFonts w:ascii="Times New Roman" w:hAnsi="Times New Roman"/>
        </w:rPr>
        <w:t>) состоит из нормы подготовительно-заключительного времени (Т</w:t>
      </w:r>
      <w:r w:rsidRPr="00475619">
        <w:rPr>
          <w:rFonts w:ascii="Times New Roman" w:hAnsi="Times New Roman"/>
          <w:vertAlign w:val="subscript"/>
        </w:rPr>
        <w:t>ПЗ</w:t>
      </w:r>
      <w:r w:rsidRPr="00475619">
        <w:rPr>
          <w:rFonts w:ascii="Times New Roman" w:hAnsi="Times New Roman"/>
        </w:rPr>
        <w:t>) и нормы штучного времени (Т</w:t>
      </w:r>
      <w:r w:rsidRPr="00475619">
        <w:rPr>
          <w:rFonts w:ascii="Times New Roman" w:hAnsi="Times New Roman"/>
          <w:vertAlign w:val="subscript"/>
        </w:rPr>
        <w:t>Ш</w:t>
      </w:r>
      <w:r w:rsidRPr="00475619">
        <w:rPr>
          <w:rFonts w:ascii="Times New Roman" w:hAnsi="Times New Roman"/>
        </w:rPr>
        <w:t>)</w:t>
      </w:r>
    </w:p>
    <w:p w:rsidR="006C000F" w:rsidRPr="00475619" w:rsidRDefault="006C000F" w:rsidP="003D1907">
      <w:pPr>
        <w:jc w:val="both"/>
        <w:rPr>
          <w:rFonts w:ascii="Times New Roman" w:hAnsi="Times New Roman"/>
        </w:rPr>
      </w:pPr>
    </w:p>
    <w:p w:rsidR="003D1907" w:rsidRPr="00475619" w:rsidRDefault="003D1907" w:rsidP="003D1907">
      <w:pPr>
        <w:jc w:val="center"/>
        <w:rPr>
          <w:rFonts w:ascii="Times New Roman" w:hAnsi="Times New Roman"/>
        </w:rPr>
      </w:pPr>
      <w:r w:rsidRPr="00475619">
        <w:rPr>
          <w:rFonts w:ascii="Times New Roman" w:hAnsi="Times New Roman"/>
          <w:position w:val="-26"/>
        </w:rPr>
        <w:object w:dxaOrig="2299" w:dyaOrig="700">
          <v:shape id="_x0000_i1118" type="#_x0000_t75" style="width:114.8pt;height:35.3pt" o:ole="">
            <v:imagedata r:id="rId213" o:title=""/>
          </v:shape>
          <o:OLEObject Type="Embed" ProgID="Equation.2" ShapeID="_x0000_i1118" DrawAspect="Content" ObjectID="_1569271323" r:id="rId214"/>
        </w:object>
      </w:r>
    </w:p>
    <w:p w:rsidR="003D1907" w:rsidRDefault="003D1907" w:rsidP="003D1907">
      <w:pPr>
        <w:jc w:val="center"/>
        <w:rPr>
          <w:rFonts w:ascii="Times New Roman" w:hAnsi="Times New Roman"/>
          <w:position w:val="-38"/>
        </w:rPr>
      </w:pPr>
      <w:r w:rsidRPr="00475619">
        <w:rPr>
          <w:rFonts w:ascii="Times New Roman" w:hAnsi="Times New Roman"/>
          <w:position w:val="-38"/>
          <w:lang w:val="en-US"/>
        </w:rPr>
        <w:object w:dxaOrig="6100" w:dyaOrig="880">
          <v:shape id="_x0000_i1119" type="#_x0000_t75" style="width:305pt;height:44.15pt" o:ole="">
            <v:imagedata r:id="rId215" o:title=""/>
          </v:shape>
          <o:OLEObject Type="Embed" ProgID="Equation.2" ShapeID="_x0000_i1119" DrawAspect="Content" ObjectID="_1569271324" r:id="rId216"/>
        </w:object>
      </w:r>
    </w:p>
    <w:p w:rsidR="006C000F" w:rsidRPr="006C000F" w:rsidRDefault="006C000F"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где: Т</w:t>
      </w:r>
      <w:r w:rsidRPr="00475619">
        <w:rPr>
          <w:rFonts w:ascii="Times New Roman" w:hAnsi="Times New Roman"/>
          <w:vertAlign w:val="subscript"/>
        </w:rPr>
        <w:t>ЦА</w:t>
      </w:r>
      <w:r w:rsidRPr="00475619">
        <w:rPr>
          <w:rFonts w:ascii="Times New Roman" w:hAnsi="Times New Roman"/>
        </w:rPr>
        <w:t xml:space="preserve"> - время цикла автоматической работы станка по программе, мин;</w:t>
      </w:r>
    </w:p>
    <w:p w:rsidR="003D1907" w:rsidRPr="00475619" w:rsidRDefault="003D1907" w:rsidP="003D1907">
      <w:pPr>
        <w:ind w:firstLine="567"/>
        <w:jc w:val="both"/>
        <w:rPr>
          <w:rFonts w:ascii="Times New Roman" w:hAnsi="Times New Roman"/>
        </w:rPr>
      </w:pPr>
      <w:r w:rsidRPr="00475619">
        <w:rPr>
          <w:rFonts w:ascii="Times New Roman" w:hAnsi="Times New Roman"/>
          <w:lang w:val="en-US"/>
        </w:rPr>
        <w:t>T</w:t>
      </w:r>
      <w:r w:rsidRPr="00475619">
        <w:rPr>
          <w:rFonts w:ascii="Times New Roman" w:hAnsi="Times New Roman"/>
          <w:vertAlign w:val="subscript"/>
        </w:rPr>
        <w:t>В</w:t>
      </w:r>
      <w:r w:rsidRPr="00475619">
        <w:rPr>
          <w:rFonts w:ascii="Times New Roman" w:hAnsi="Times New Roman"/>
        </w:rPr>
        <w:t xml:space="preserve"> - вспомогательное время на выполнение операции, мин;</w:t>
      </w:r>
    </w:p>
    <w:p w:rsidR="003D1907" w:rsidRPr="00475619" w:rsidRDefault="003D1907" w:rsidP="003D1907">
      <w:pPr>
        <w:ind w:firstLine="567"/>
        <w:jc w:val="both"/>
        <w:rPr>
          <w:rFonts w:ascii="Times New Roman" w:hAnsi="Times New Roman"/>
        </w:rPr>
      </w:pPr>
      <w:r w:rsidRPr="00475619">
        <w:rPr>
          <w:rFonts w:ascii="Times New Roman" w:hAnsi="Times New Roman"/>
        </w:rPr>
        <w:t>а</w:t>
      </w:r>
      <w:r w:rsidRPr="00475619">
        <w:rPr>
          <w:rFonts w:ascii="Times New Roman" w:hAnsi="Times New Roman"/>
          <w:vertAlign w:val="subscript"/>
        </w:rPr>
        <w:t>тех</w:t>
      </w:r>
      <w:r w:rsidRPr="00475619">
        <w:rPr>
          <w:rFonts w:ascii="Times New Roman" w:hAnsi="Times New Roman"/>
        </w:rPr>
        <w:t>, а</w:t>
      </w:r>
      <w:r w:rsidRPr="00475619">
        <w:rPr>
          <w:rFonts w:ascii="Times New Roman" w:hAnsi="Times New Roman"/>
          <w:vertAlign w:val="subscript"/>
        </w:rPr>
        <w:t>орг</w:t>
      </w:r>
      <w:r w:rsidRPr="00475619">
        <w:rPr>
          <w:rFonts w:ascii="Times New Roman" w:hAnsi="Times New Roman"/>
        </w:rPr>
        <w:t>, а</w:t>
      </w:r>
      <w:r w:rsidRPr="00475619">
        <w:rPr>
          <w:rFonts w:ascii="Times New Roman" w:hAnsi="Times New Roman"/>
          <w:vertAlign w:val="subscript"/>
        </w:rPr>
        <w:t>отл</w:t>
      </w:r>
      <w:r w:rsidRPr="00475619">
        <w:rPr>
          <w:rFonts w:ascii="Times New Roman" w:hAnsi="Times New Roman"/>
        </w:rPr>
        <w:t xml:space="preserve"> - время на техническое и организационное обслуживание рабочего места, на отдых и личные потребности при одностаночном обслуживании, % от оперативного времени;</w:t>
      </w:r>
    </w:p>
    <w:p w:rsidR="003D1907" w:rsidRPr="00475619" w:rsidRDefault="003D1907" w:rsidP="003D1907">
      <w:pPr>
        <w:ind w:firstLine="567"/>
        <w:jc w:val="both"/>
        <w:rPr>
          <w:rFonts w:ascii="Times New Roman" w:hAnsi="Times New Roman"/>
        </w:rPr>
      </w:pPr>
      <w:r w:rsidRPr="00475619">
        <w:rPr>
          <w:rFonts w:ascii="Times New Roman" w:hAnsi="Times New Roman"/>
        </w:rPr>
        <w:t>К</w:t>
      </w:r>
      <w:r w:rsidRPr="00475619">
        <w:rPr>
          <w:rFonts w:ascii="Times New Roman" w:hAnsi="Times New Roman"/>
          <w:vertAlign w:val="subscript"/>
          <w:lang w:val="en-US"/>
        </w:rPr>
        <w:t>t</w:t>
      </w:r>
      <w:r w:rsidRPr="00475619">
        <w:rPr>
          <w:rFonts w:ascii="Times New Roman" w:hAnsi="Times New Roman"/>
          <w:vertAlign w:val="subscript"/>
        </w:rPr>
        <w:t>в</w:t>
      </w:r>
      <w:r w:rsidRPr="00475619">
        <w:rPr>
          <w:rFonts w:ascii="Times New Roman" w:hAnsi="Times New Roman"/>
        </w:rPr>
        <w:t xml:space="preserve"> - поправочный коэффициент на время выполнения ручной вспомогательной работы в зависимости от партии обрабатываемых деталей.</w:t>
      </w:r>
    </w:p>
    <w:p w:rsidR="003D1907" w:rsidRDefault="003D1907" w:rsidP="003D1907">
      <w:pPr>
        <w:jc w:val="both"/>
        <w:rPr>
          <w:rFonts w:ascii="Times New Roman" w:hAnsi="Times New Roman"/>
        </w:rPr>
      </w:pPr>
      <w:r w:rsidRPr="00475619">
        <w:rPr>
          <w:rFonts w:ascii="Times New Roman" w:hAnsi="Times New Roman"/>
        </w:rPr>
        <w:tab/>
        <w:t>Время цикла автоматической работы станка по программе определяется по формуле:</w:t>
      </w:r>
    </w:p>
    <w:p w:rsidR="006C000F" w:rsidRPr="00475619" w:rsidRDefault="006C000F" w:rsidP="003D1907">
      <w:pPr>
        <w:jc w:val="both"/>
        <w:rPr>
          <w:rFonts w:ascii="Times New Roman" w:hAnsi="Times New Roman"/>
        </w:rPr>
      </w:pPr>
    </w:p>
    <w:p w:rsidR="003D1907" w:rsidRDefault="003D1907" w:rsidP="003D1907">
      <w:pPr>
        <w:jc w:val="center"/>
        <w:rPr>
          <w:rFonts w:ascii="Times New Roman" w:hAnsi="Times New Roman"/>
          <w:position w:val="-16"/>
        </w:rPr>
      </w:pPr>
      <w:r w:rsidRPr="00475619">
        <w:rPr>
          <w:rFonts w:ascii="Times New Roman" w:hAnsi="Times New Roman"/>
          <w:position w:val="-16"/>
        </w:rPr>
        <w:object w:dxaOrig="2200" w:dyaOrig="420">
          <v:shape id="_x0000_i1120" type="#_x0000_t75" style="width:110.05pt;height:21.05pt" o:ole="">
            <v:imagedata r:id="rId217" o:title=""/>
          </v:shape>
          <o:OLEObject Type="Embed" ProgID="Equation.2" ShapeID="_x0000_i1120" DrawAspect="Content" ObjectID="_1569271325" r:id="rId218"/>
        </w:object>
      </w:r>
    </w:p>
    <w:p w:rsidR="006C000F" w:rsidRPr="00475619" w:rsidRDefault="006C000F" w:rsidP="003D1907">
      <w:pPr>
        <w:jc w:val="center"/>
        <w:rPr>
          <w:rFonts w:ascii="Times New Roman" w:hAnsi="Times New Roman"/>
          <w:lang w:val="en-US"/>
        </w:rPr>
      </w:pPr>
    </w:p>
    <w:p w:rsidR="003D1907" w:rsidRPr="00475619" w:rsidRDefault="003D1907" w:rsidP="003D1907">
      <w:pPr>
        <w:jc w:val="both"/>
        <w:rPr>
          <w:rFonts w:ascii="Times New Roman" w:hAnsi="Times New Roman"/>
        </w:rPr>
      </w:pPr>
      <w:r w:rsidRPr="00475619">
        <w:rPr>
          <w:rFonts w:ascii="Times New Roman" w:hAnsi="Times New Roman"/>
        </w:rPr>
        <w:t>где: Т</w:t>
      </w:r>
      <w:r w:rsidRPr="00475619">
        <w:rPr>
          <w:rFonts w:ascii="Times New Roman" w:hAnsi="Times New Roman"/>
          <w:vertAlign w:val="subscript"/>
        </w:rPr>
        <w:t>О</w:t>
      </w:r>
      <w:r w:rsidRPr="00475619">
        <w:rPr>
          <w:rFonts w:ascii="Times New Roman" w:hAnsi="Times New Roman"/>
        </w:rPr>
        <w:t xml:space="preserve"> - основное (технологическое) время на обработку одной детали, мин;</w:t>
      </w:r>
    </w:p>
    <w:p w:rsidR="003D1907" w:rsidRPr="00475619" w:rsidRDefault="003D1907" w:rsidP="003D1907">
      <w:pPr>
        <w:ind w:firstLine="567"/>
        <w:jc w:val="both"/>
        <w:rPr>
          <w:rFonts w:ascii="Times New Roman" w:hAnsi="Times New Roman"/>
        </w:rPr>
      </w:pPr>
      <w:r w:rsidRPr="00475619">
        <w:rPr>
          <w:rFonts w:ascii="Times New Roman" w:hAnsi="Times New Roman"/>
        </w:rPr>
        <w:t>Т</w:t>
      </w:r>
      <w:r w:rsidRPr="00475619">
        <w:rPr>
          <w:rFonts w:ascii="Times New Roman" w:hAnsi="Times New Roman"/>
          <w:vertAlign w:val="subscript"/>
        </w:rPr>
        <w:t>МВ</w:t>
      </w:r>
      <w:r w:rsidRPr="00475619">
        <w:rPr>
          <w:rFonts w:ascii="Times New Roman" w:hAnsi="Times New Roman"/>
        </w:rPr>
        <w:t xml:space="preserve"> - машинно-вспомогательное время обработки по программе (на подвод и отвод детали или инструмента от исходных точек в зоны обработки; установку инструмента на размер, смену инструмента, изменения величины и направления подачи, время технологических пауз и т.п.), мин.</w:t>
      </w:r>
    </w:p>
    <w:p w:rsidR="006C000F" w:rsidRDefault="003D1907" w:rsidP="003D1907">
      <w:pPr>
        <w:jc w:val="both"/>
        <w:rPr>
          <w:rFonts w:ascii="Times New Roman" w:hAnsi="Times New Roman"/>
        </w:rPr>
      </w:pPr>
      <w:r w:rsidRPr="00475619">
        <w:rPr>
          <w:rFonts w:ascii="Times New Roman" w:hAnsi="Times New Roman"/>
        </w:rPr>
        <w:tab/>
        <w:t>Основное время обработки равно:</w:t>
      </w:r>
    </w:p>
    <w:p w:rsidR="003D1907" w:rsidRPr="00475619" w:rsidRDefault="002E09B6" w:rsidP="003D1907">
      <w:pPr>
        <w:jc w:val="both"/>
        <w:rPr>
          <w:rFonts w:ascii="Times New Roman" w:hAnsi="Times New Roman"/>
        </w:rPr>
      </w:pPr>
      <w:r w:rsidRPr="00475619">
        <w:rPr>
          <w:rFonts w:ascii="Times New Roman" w:hAnsi="Times New Roman"/>
        </w:rPr>
        <w:fldChar w:fldCharType="begin"/>
      </w:r>
      <w:r w:rsidR="003D1907" w:rsidRPr="00475619">
        <w:rPr>
          <w:rFonts w:ascii="Times New Roman" w:hAnsi="Times New Roman"/>
        </w:rPr>
        <w:instrText xml:space="preserve"> Н=Т +Т/и \# "# ##0" </w:instrText>
      </w:r>
      <w:r w:rsidRPr="00475619">
        <w:rPr>
          <w:rFonts w:ascii="Times New Roman" w:hAnsi="Times New Roman"/>
        </w:rPr>
        <w:fldChar w:fldCharType="end"/>
      </w:r>
    </w:p>
    <w:p w:rsidR="003D1907" w:rsidRDefault="003D1907" w:rsidP="003D1907">
      <w:pPr>
        <w:jc w:val="center"/>
        <w:rPr>
          <w:rFonts w:ascii="Times New Roman" w:hAnsi="Times New Roman"/>
        </w:rPr>
      </w:pPr>
      <w:r w:rsidRPr="00475619">
        <w:rPr>
          <w:rFonts w:ascii="Times New Roman" w:hAnsi="Times New Roman"/>
          <w:position w:val="-34"/>
          <w:vertAlign w:val="subscript"/>
          <w:lang w:val="en-US"/>
        </w:rPr>
        <w:object w:dxaOrig="1240" w:dyaOrig="780">
          <v:shape id="_x0000_i1121" type="#_x0000_t75" style="width:62.5pt;height:38.7pt" o:ole="">
            <v:imagedata r:id="rId219" o:title=""/>
          </v:shape>
          <o:OLEObject Type="Embed" ProgID="Equation.2" ShapeID="_x0000_i1121" DrawAspect="Content" ObjectID="_1569271326" r:id="rId220"/>
        </w:object>
      </w:r>
      <w:r w:rsidRPr="00475619">
        <w:rPr>
          <w:rFonts w:ascii="Times New Roman" w:hAnsi="Times New Roman"/>
        </w:rPr>
        <w:t>,</w:t>
      </w:r>
    </w:p>
    <w:p w:rsidR="006C000F" w:rsidRPr="00475619" w:rsidRDefault="006C000F"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 xml:space="preserve">где: </w:t>
      </w:r>
      <w:r w:rsidRPr="00475619">
        <w:rPr>
          <w:rFonts w:ascii="Times New Roman" w:hAnsi="Times New Roman"/>
          <w:lang w:val="en-US"/>
        </w:rPr>
        <w:t>L</w:t>
      </w:r>
      <w:r w:rsidRPr="00475619">
        <w:rPr>
          <w:rFonts w:ascii="Times New Roman" w:hAnsi="Times New Roman"/>
          <w:vertAlign w:val="subscript"/>
          <w:lang w:val="en-US"/>
        </w:rPr>
        <w:t>i</w:t>
      </w:r>
      <w:r w:rsidRPr="00475619">
        <w:rPr>
          <w:rFonts w:ascii="Times New Roman" w:hAnsi="Times New Roman"/>
        </w:rPr>
        <w:t xml:space="preserve"> - длина пути, проходимого инструментом или деталью в направлении подачи при обработке </w:t>
      </w:r>
      <w:r w:rsidRPr="00475619">
        <w:rPr>
          <w:rFonts w:ascii="Times New Roman" w:hAnsi="Times New Roman"/>
          <w:lang w:val="en-US"/>
        </w:rPr>
        <w:t>i</w:t>
      </w:r>
      <w:r w:rsidRPr="00475619">
        <w:rPr>
          <w:rFonts w:ascii="Times New Roman" w:hAnsi="Times New Roman"/>
        </w:rPr>
        <w:t xml:space="preserve"> -го технологического участка ( с учетом врезания и перебега), мм;</w:t>
      </w:r>
    </w:p>
    <w:p w:rsidR="003D1907" w:rsidRPr="00475619" w:rsidRDefault="003D1907" w:rsidP="003D1907">
      <w:pPr>
        <w:ind w:firstLine="567"/>
        <w:jc w:val="both"/>
        <w:rPr>
          <w:rFonts w:ascii="Times New Roman" w:hAnsi="Times New Roman"/>
        </w:rPr>
      </w:pPr>
      <w:r w:rsidRPr="00475619">
        <w:rPr>
          <w:rFonts w:ascii="Times New Roman" w:hAnsi="Times New Roman"/>
          <w:lang w:val="en-US"/>
        </w:rPr>
        <w:t>S</w:t>
      </w:r>
      <w:r w:rsidRPr="00475619">
        <w:rPr>
          <w:rFonts w:ascii="Times New Roman" w:hAnsi="Times New Roman"/>
          <w:vertAlign w:val="subscript"/>
          <w:lang w:val="en-US"/>
        </w:rPr>
        <w:t>mi</w:t>
      </w:r>
      <w:r w:rsidRPr="00475619">
        <w:rPr>
          <w:rFonts w:ascii="Times New Roman" w:hAnsi="Times New Roman"/>
        </w:rPr>
        <w:t xml:space="preserve"> - минутная подача на данном технологическом участке, мм/мин.</w:t>
      </w:r>
    </w:p>
    <w:p w:rsidR="003D1907" w:rsidRDefault="003D1907" w:rsidP="003D1907">
      <w:pPr>
        <w:jc w:val="both"/>
        <w:rPr>
          <w:rFonts w:ascii="Times New Roman" w:hAnsi="Times New Roman"/>
        </w:rPr>
      </w:pPr>
      <w:r w:rsidRPr="00475619">
        <w:rPr>
          <w:rFonts w:ascii="Times New Roman" w:hAnsi="Times New Roman"/>
        </w:rPr>
        <w:tab/>
        <w:t>Вспомогательное время на операцию определяется как сумма времен:</w:t>
      </w:r>
    </w:p>
    <w:p w:rsidR="006C000F" w:rsidRPr="00475619" w:rsidRDefault="006C000F" w:rsidP="003D1907">
      <w:pPr>
        <w:jc w:val="both"/>
        <w:rPr>
          <w:rFonts w:ascii="Times New Roman" w:hAnsi="Times New Roman"/>
        </w:rPr>
      </w:pPr>
    </w:p>
    <w:p w:rsidR="003D1907" w:rsidRDefault="003D1907" w:rsidP="003D1907">
      <w:pPr>
        <w:jc w:val="center"/>
        <w:rPr>
          <w:rFonts w:ascii="Times New Roman" w:hAnsi="Times New Roman"/>
        </w:rPr>
      </w:pPr>
      <w:r w:rsidRPr="00475619">
        <w:rPr>
          <w:rFonts w:ascii="Times New Roman" w:hAnsi="Times New Roman"/>
          <w:position w:val="-12"/>
        </w:rPr>
        <w:object w:dxaOrig="3560" w:dyaOrig="380">
          <v:shape id="_x0000_i1122" type="#_x0000_t75" style="width:177.95pt;height:19pt" o:ole="">
            <v:imagedata r:id="rId221" o:title=""/>
          </v:shape>
          <o:OLEObject Type="Embed" ProgID="Equation.2" ShapeID="_x0000_i1122" DrawAspect="Content" ObjectID="_1569271327" r:id="rId222"/>
        </w:object>
      </w:r>
      <w:r w:rsidRPr="00475619">
        <w:rPr>
          <w:rFonts w:ascii="Times New Roman" w:hAnsi="Times New Roman"/>
        </w:rPr>
        <w:t>,</w:t>
      </w:r>
    </w:p>
    <w:p w:rsidR="006C000F" w:rsidRPr="00475619" w:rsidRDefault="006C000F"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где: Т</w:t>
      </w:r>
      <w:r w:rsidRPr="00475619">
        <w:rPr>
          <w:rFonts w:ascii="Times New Roman" w:hAnsi="Times New Roman"/>
          <w:vertAlign w:val="subscript"/>
        </w:rPr>
        <w:t>В.У</w:t>
      </w:r>
      <w:r w:rsidRPr="00475619">
        <w:rPr>
          <w:rFonts w:ascii="Times New Roman" w:hAnsi="Times New Roman"/>
        </w:rPr>
        <w:t xml:space="preserve"> - время на установку и снятие детали вручную или подъемником,мин;</w:t>
      </w:r>
    </w:p>
    <w:p w:rsidR="003D1907" w:rsidRPr="00475619" w:rsidRDefault="003D1907" w:rsidP="003D1907">
      <w:pPr>
        <w:ind w:firstLine="709"/>
        <w:jc w:val="both"/>
        <w:rPr>
          <w:rFonts w:ascii="Times New Roman" w:hAnsi="Times New Roman"/>
        </w:rPr>
      </w:pPr>
      <w:r w:rsidRPr="00475619">
        <w:rPr>
          <w:rFonts w:ascii="Times New Roman" w:hAnsi="Times New Roman"/>
        </w:rPr>
        <w:t>Т</w:t>
      </w:r>
      <w:r w:rsidRPr="00475619">
        <w:rPr>
          <w:rFonts w:ascii="Times New Roman" w:hAnsi="Times New Roman"/>
          <w:vertAlign w:val="subscript"/>
        </w:rPr>
        <w:t>В.ОП</w:t>
      </w:r>
      <w:r w:rsidRPr="00475619">
        <w:rPr>
          <w:rFonts w:ascii="Times New Roman" w:hAnsi="Times New Roman"/>
        </w:rPr>
        <w:t xml:space="preserve"> - вспомогательное время, связанное с операцией (не вошедшее в управляющую программу), мин;</w:t>
      </w:r>
    </w:p>
    <w:p w:rsidR="003D1907" w:rsidRPr="00475619" w:rsidRDefault="003D1907" w:rsidP="003D1907">
      <w:pPr>
        <w:ind w:firstLine="709"/>
        <w:jc w:val="both"/>
        <w:rPr>
          <w:rFonts w:ascii="Times New Roman" w:hAnsi="Times New Roman"/>
        </w:rPr>
      </w:pPr>
      <w:r w:rsidRPr="00475619">
        <w:rPr>
          <w:rFonts w:ascii="Times New Roman" w:hAnsi="Times New Roman"/>
        </w:rPr>
        <w:t>Т</w:t>
      </w:r>
      <w:r w:rsidRPr="00475619">
        <w:rPr>
          <w:rFonts w:ascii="Times New Roman" w:hAnsi="Times New Roman"/>
          <w:vertAlign w:val="subscript"/>
        </w:rPr>
        <w:t>В.ИЗМ</w:t>
      </w:r>
      <w:r w:rsidRPr="00475619">
        <w:rPr>
          <w:rFonts w:ascii="Times New Roman" w:hAnsi="Times New Roman"/>
        </w:rPr>
        <w:t xml:space="preserve"> - вспомогательное неперекрываемое время на измерения, мин;</w:t>
      </w:r>
    </w:p>
    <w:p w:rsidR="003D1907" w:rsidRPr="00475619" w:rsidRDefault="003D1907" w:rsidP="003D1907">
      <w:pPr>
        <w:jc w:val="both"/>
        <w:rPr>
          <w:rFonts w:ascii="Times New Roman" w:hAnsi="Times New Roman"/>
        </w:rPr>
      </w:pPr>
      <w:r w:rsidRPr="00475619">
        <w:rPr>
          <w:rFonts w:ascii="Times New Roman" w:hAnsi="Times New Roman"/>
        </w:rPr>
        <w:tab/>
        <w:t>Машинно-вспомогательное время, связанное с переходом, включенное в программу и относящееся к автоматической вспомогательной работе станка, предусматривающее подвод детали или инструмента от исходной точки в зону обработки и отвод; установку инструмента на размер обработки; автоматическую смену инструмента; включение и выключение подачи; холостые ходы при переходе от обработки одних поверхностей к другим; технологические паузы, предусмотренные при резком изменении направления подачи, проверке размеров, для осмотра инструмента и переустановки или перезакрепления детали, входит в качестве составляющих элементов во время автоматической работы станка и отдельно не учитывается.</w:t>
      </w:r>
    </w:p>
    <w:p w:rsidR="003D1907" w:rsidRPr="00475619" w:rsidRDefault="003D1907" w:rsidP="003D1907">
      <w:pPr>
        <w:jc w:val="both"/>
        <w:rPr>
          <w:rFonts w:ascii="Times New Roman" w:hAnsi="Times New Roman"/>
        </w:rPr>
      </w:pPr>
      <w:r w:rsidRPr="00475619">
        <w:rPr>
          <w:rFonts w:ascii="Times New Roman" w:hAnsi="Times New Roman"/>
        </w:rPr>
        <w:tab/>
        <w:t>Нормативы подготовительно-заключительного времени рассчитаны на наладку станков с ЧПУ для обработки деталей по внедренным управляющим программам и не включают действий по дополнительному программированию непосредственно на рабочем месте (кроме станков, оснащенных оперативными системами программного управления).</w:t>
      </w:r>
    </w:p>
    <w:p w:rsidR="003D1907" w:rsidRDefault="003D1907" w:rsidP="003D1907">
      <w:pPr>
        <w:jc w:val="both"/>
        <w:rPr>
          <w:rFonts w:ascii="Times New Roman" w:hAnsi="Times New Roman"/>
        </w:rPr>
      </w:pPr>
      <w:r w:rsidRPr="00475619">
        <w:rPr>
          <w:rFonts w:ascii="Times New Roman" w:hAnsi="Times New Roman"/>
        </w:rPr>
        <w:tab/>
        <w:t>Норма времени на наладку станка представляется как время на приёмы подготовительно-заключительной работы на обработку партии одинаковых деталей независимо от партии и определяется по формуле:</w:t>
      </w:r>
    </w:p>
    <w:p w:rsidR="006C000F" w:rsidRPr="00475619" w:rsidRDefault="006C000F" w:rsidP="003D1907">
      <w:pPr>
        <w:jc w:val="both"/>
        <w:rPr>
          <w:rFonts w:ascii="Times New Roman" w:hAnsi="Times New Roman"/>
        </w:rPr>
      </w:pPr>
    </w:p>
    <w:p w:rsidR="003D1907" w:rsidRDefault="003D1907" w:rsidP="003D1907">
      <w:pPr>
        <w:jc w:val="center"/>
        <w:rPr>
          <w:rFonts w:ascii="Times New Roman" w:hAnsi="Times New Roman"/>
        </w:rPr>
      </w:pPr>
      <w:r w:rsidRPr="00475619">
        <w:rPr>
          <w:rFonts w:ascii="Times New Roman" w:hAnsi="Times New Roman"/>
          <w:position w:val="-18"/>
        </w:rPr>
        <w:object w:dxaOrig="3700" w:dyaOrig="440">
          <v:shape id="_x0000_i1123" type="#_x0000_t75" style="width:185.45pt;height:21.75pt" o:ole="">
            <v:imagedata r:id="rId223" o:title=""/>
          </v:shape>
          <o:OLEObject Type="Embed" ProgID="Equation.2" ShapeID="_x0000_i1123" DrawAspect="Content" ObjectID="_1569271328" r:id="rId224"/>
        </w:object>
      </w:r>
      <w:r w:rsidRPr="00475619">
        <w:rPr>
          <w:rFonts w:ascii="Times New Roman" w:hAnsi="Times New Roman"/>
        </w:rPr>
        <w:t>,</w:t>
      </w:r>
    </w:p>
    <w:p w:rsidR="006C000F" w:rsidRPr="00475619" w:rsidRDefault="006C000F"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где: Т</w:t>
      </w:r>
      <w:r w:rsidRPr="00475619">
        <w:rPr>
          <w:rFonts w:ascii="Times New Roman" w:hAnsi="Times New Roman"/>
          <w:vertAlign w:val="subscript"/>
        </w:rPr>
        <w:t>ПЗ</w:t>
      </w:r>
      <w:r w:rsidRPr="00475619">
        <w:rPr>
          <w:rFonts w:ascii="Times New Roman" w:hAnsi="Times New Roman"/>
        </w:rPr>
        <w:t xml:space="preserve"> - норма времени на наладку и настройку станка, мин;</w:t>
      </w:r>
    </w:p>
    <w:p w:rsidR="003D1907" w:rsidRPr="00475619" w:rsidRDefault="003D1907" w:rsidP="003D1907">
      <w:pPr>
        <w:ind w:firstLine="567"/>
        <w:jc w:val="both"/>
        <w:rPr>
          <w:rFonts w:ascii="Times New Roman" w:hAnsi="Times New Roman"/>
        </w:rPr>
      </w:pPr>
      <w:r w:rsidRPr="00475619">
        <w:rPr>
          <w:rFonts w:ascii="Times New Roman" w:hAnsi="Times New Roman"/>
        </w:rPr>
        <w:t>Т</w:t>
      </w:r>
      <w:r w:rsidRPr="00475619">
        <w:rPr>
          <w:rFonts w:ascii="Times New Roman" w:hAnsi="Times New Roman"/>
          <w:vertAlign w:val="subscript"/>
        </w:rPr>
        <w:t>ПЗ 1</w:t>
      </w:r>
      <w:r w:rsidRPr="00475619">
        <w:rPr>
          <w:rFonts w:ascii="Times New Roman" w:hAnsi="Times New Roman"/>
        </w:rPr>
        <w:t xml:space="preserve"> - норма времени на организационную подготовку, мин;</w:t>
      </w:r>
    </w:p>
    <w:p w:rsidR="003D1907" w:rsidRPr="00475619" w:rsidRDefault="003D1907" w:rsidP="003D1907">
      <w:pPr>
        <w:ind w:firstLine="567"/>
        <w:jc w:val="both"/>
        <w:rPr>
          <w:rFonts w:ascii="Times New Roman" w:hAnsi="Times New Roman"/>
        </w:rPr>
      </w:pPr>
      <w:r w:rsidRPr="00475619">
        <w:rPr>
          <w:rFonts w:ascii="Times New Roman" w:hAnsi="Times New Roman"/>
        </w:rPr>
        <w:t>Т</w:t>
      </w:r>
      <w:r w:rsidRPr="00475619">
        <w:rPr>
          <w:rFonts w:ascii="Times New Roman" w:hAnsi="Times New Roman"/>
          <w:vertAlign w:val="subscript"/>
        </w:rPr>
        <w:t>ПЗ 2</w:t>
      </w:r>
      <w:r w:rsidRPr="00475619">
        <w:rPr>
          <w:rFonts w:ascii="Times New Roman" w:hAnsi="Times New Roman"/>
        </w:rPr>
        <w:t xml:space="preserve"> - норма времени на наладку станка, приспособления, инструмента, программных устройств и т.п., мин;</w:t>
      </w:r>
    </w:p>
    <w:p w:rsidR="003D1907" w:rsidRDefault="003D1907" w:rsidP="006C000F">
      <w:pPr>
        <w:ind w:firstLine="567"/>
        <w:jc w:val="both"/>
        <w:rPr>
          <w:rFonts w:ascii="Times New Roman" w:hAnsi="Times New Roman"/>
        </w:rPr>
      </w:pPr>
      <w:r w:rsidRPr="00475619">
        <w:rPr>
          <w:rFonts w:ascii="Times New Roman" w:hAnsi="Times New Roman"/>
        </w:rPr>
        <w:t>Т</w:t>
      </w:r>
      <w:r w:rsidRPr="00475619">
        <w:rPr>
          <w:rFonts w:ascii="Times New Roman" w:hAnsi="Times New Roman"/>
          <w:vertAlign w:val="subscript"/>
        </w:rPr>
        <w:t>ПР.ОБР</w:t>
      </w:r>
      <w:r w:rsidRPr="00475619">
        <w:rPr>
          <w:rFonts w:ascii="Times New Roman" w:hAnsi="Times New Roman"/>
        </w:rPr>
        <w:t xml:space="preserve"> - норма времени на пробную обработку.</w:t>
      </w:r>
    </w:p>
    <w:p w:rsidR="006C000F" w:rsidRPr="00475619" w:rsidRDefault="006C000F" w:rsidP="006C000F">
      <w:pPr>
        <w:ind w:firstLine="567"/>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Время на приемы подготовительно-заключительной работы устанавливается в зависимости от вида и размерной группы оборудования, а также с учетом особенностей системы программного управления и подразделяется на время на организационную подготовку; на наладку станка, приспособлений инструмента, программных устройств; на пробный проход по программе или пробную обработку детали.</w:t>
      </w:r>
    </w:p>
    <w:p w:rsidR="003D1907" w:rsidRPr="00475619" w:rsidRDefault="003D1907" w:rsidP="003D1907">
      <w:pPr>
        <w:jc w:val="both"/>
        <w:rPr>
          <w:rFonts w:ascii="Times New Roman" w:hAnsi="Times New Roman"/>
        </w:rPr>
      </w:pPr>
      <w:r w:rsidRPr="00475619">
        <w:rPr>
          <w:rFonts w:ascii="Times New Roman" w:hAnsi="Times New Roman"/>
        </w:rPr>
        <w:tab/>
        <w:t>Состав работы на организационную подготовку является общим для всех станков с ЧПУ независимо от их группы и модели. Время на организационную подготовку предусматривает:</w:t>
      </w:r>
    </w:p>
    <w:p w:rsidR="003D1907" w:rsidRPr="00475619" w:rsidRDefault="003D1907" w:rsidP="003D1907">
      <w:pPr>
        <w:jc w:val="both"/>
        <w:rPr>
          <w:rFonts w:ascii="Times New Roman" w:hAnsi="Times New Roman"/>
        </w:rPr>
      </w:pPr>
      <w:r w:rsidRPr="00475619">
        <w:rPr>
          <w:rFonts w:ascii="Times New Roman" w:hAnsi="Times New Roman"/>
        </w:rPr>
        <w:lastRenderedPageBreak/>
        <w:tab/>
        <w:t>получение наряда, чертежа, технологической документации, программоносителя, режущего, вспомогательного и контрольно-измерительного инструмента, приспособлений, заготовок до начала и сдачу их после окончания обработки партии деталей на рабочем месте или в инструментальной кладовой;</w:t>
      </w:r>
    </w:p>
    <w:p w:rsidR="003D1907" w:rsidRPr="00475619" w:rsidRDefault="003D1907" w:rsidP="003D1907">
      <w:pPr>
        <w:jc w:val="both"/>
        <w:rPr>
          <w:rFonts w:ascii="Times New Roman" w:hAnsi="Times New Roman"/>
        </w:rPr>
      </w:pPr>
      <w:r w:rsidRPr="00475619">
        <w:rPr>
          <w:rFonts w:ascii="Times New Roman" w:hAnsi="Times New Roman"/>
        </w:rPr>
        <w:tab/>
        <w:t>ознакомление с работой, чертежом, технологической документацией, осмотр заготовки;</w:t>
      </w:r>
    </w:p>
    <w:p w:rsidR="003D1907" w:rsidRPr="00475619" w:rsidRDefault="003D1907" w:rsidP="003D1907">
      <w:pPr>
        <w:jc w:val="both"/>
        <w:rPr>
          <w:rFonts w:ascii="Times New Roman" w:hAnsi="Times New Roman"/>
        </w:rPr>
      </w:pPr>
      <w:r w:rsidRPr="00475619">
        <w:rPr>
          <w:rFonts w:ascii="Times New Roman" w:hAnsi="Times New Roman"/>
        </w:rPr>
        <w:tab/>
        <w:t>инструктаж мастера.</w:t>
      </w:r>
    </w:p>
    <w:p w:rsidR="003D1907" w:rsidRPr="00475619" w:rsidRDefault="003D1907" w:rsidP="003D1907">
      <w:pPr>
        <w:jc w:val="both"/>
        <w:rPr>
          <w:rFonts w:ascii="Times New Roman" w:hAnsi="Times New Roman"/>
        </w:rPr>
      </w:pPr>
      <w:r w:rsidRPr="00475619">
        <w:rPr>
          <w:rFonts w:ascii="Times New Roman" w:hAnsi="Times New Roman"/>
        </w:rPr>
        <w:tab/>
        <w:t>В состав работы на наладку станка, инструмента и приспособлений включаются приемы работы наладочного характера, зависящие от назначения станка и его конструктивных особенностей:</w:t>
      </w:r>
    </w:p>
    <w:p w:rsidR="003D1907" w:rsidRPr="00475619" w:rsidRDefault="003D1907" w:rsidP="003D1907">
      <w:pPr>
        <w:jc w:val="both"/>
        <w:rPr>
          <w:rFonts w:ascii="Times New Roman" w:hAnsi="Times New Roman"/>
        </w:rPr>
      </w:pPr>
      <w:r w:rsidRPr="00475619">
        <w:rPr>
          <w:rFonts w:ascii="Times New Roman" w:hAnsi="Times New Roman"/>
        </w:rPr>
        <w:tab/>
        <w:t>установка и снятие крепёжного приспособления;</w:t>
      </w:r>
    </w:p>
    <w:p w:rsidR="003D1907" w:rsidRPr="00475619" w:rsidRDefault="003D1907" w:rsidP="003D1907">
      <w:pPr>
        <w:jc w:val="both"/>
        <w:rPr>
          <w:rFonts w:ascii="Times New Roman" w:hAnsi="Times New Roman"/>
        </w:rPr>
      </w:pPr>
      <w:r w:rsidRPr="00475619">
        <w:rPr>
          <w:rFonts w:ascii="Times New Roman" w:hAnsi="Times New Roman"/>
        </w:rPr>
        <w:tab/>
        <w:t>установка и снятие блока или отдельных режущих инструментов;</w:t>
      </w:r>
    </w:p>
    <w:p w:rsidR="003D1907" w:rsidRPr="00475619" w:rsidRDefault="003D1907" w:rsidP="003D1907">
      <w:pPr>
        <w:jc w:val="both"/>
        <w:rPr>
          <w:rFonts w:ascii="Times New Roman" w:hAnsi="Times New Roman"/>
        </w:rPr>
      </w:pPr>
      <w:r w:rsidRPr="00475619">
        <w:rPr>
          <w:rFonts w:ascii="Times New Roman" w:hAnsi="Times New Roman"/>
        </w:rPr>
        <w:tab/>
        <w:t>установка исходных режимов работы станка;</w:t>
      </w:r>
    </w:p>
    <w:p w:rsidR="003D1907" w:rsidRPr="00475619" w:rsidRDefault="003D1907" w:rsidP="003D1907">
      <w:pPr>
        <w:jc w:val="both"/>
        <w:rPr>
          <w:rFonts w:ascii="Times New Roman" w:hAnsi="Times New Roman"/>
        </w:rPr>
      </w:pPr>
      <w:r w:rsidRPr="00475619">
        <w:rPr>
          <w:rFonts w:ascii="Times New Roman" w:hAnsi="Times New Roman"/>
        </w:rPr>
        <w:tab/>
        <w:t>установка программоносителя в считывающее устройство и снятие его;</w:t>
      </w:r>
    </w:p>
    <w:p w:rsidR="003D1907" w:rsidRPr="00475619" w:rsidRDefault="003D1907" w:rsidP="003D1907">
      <w:pPr>
        <w:jc w:val="both"/>
        <w:rPr>
          <w:rFonts w:ascii="Times New Roman" w:hAnsi="Times New Roman"/>
        </w:rPr>
      </w:pPr>
      <w:r w:rsidRPr="00475619">
        <w:rPr>
          <w:rFonts w:ascii="Times New Roman" w:hAnsi="Times New Roman"/>
        </w:rPr>
        <w:tab/>
        <w:t>настройка нулевого положения и др.</w:t>
      </w:r>
    </w:p>
    <w:p w:rsidR="003D1907" w:rsidRPr="00475619" w:rsidRDefault="003D1907" w:rsidP="003D1907">
      <w:pPr>
        <w:jc w:val="both"/>
        <w:rPr>
          <w:rFonts w:ascii="Times New Roman" w:hAnsi="Times New Roman"/>
        </w:rPr>
      </w:pPr>
    </w:p>
    <w:p w:rsidR="003D1907" w:rsidRPr="00475619" w:rsidRDefault="003D1907" w:rsidP="006C000F">
      <w:pPr>
        <w:jc w:val="center"/>
        <w:rPr>
          <w:rFonts w:ascii="Times New Roman" w:hAnsi="Times New Roman"/>
          <w:b/>
        </w:rPr>
      </w:pPr>
      <w:r w:rsidRPr="00475619">
        <w:rPr>
          <w:rFonts w:ascii="Times New Roman" w:hAnsi="Times New Roman"/>
          <w:b/>
        </w:rPr>
        <w:t>3. Экономическая эффективность обработки на станках с ЧПУ</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Экономическая эффективность обработки деталей на станках с ЧПУ является важным показателем, определяющим область ихприменения, возможность и необходимость использования в проектируемом технологическом процессе. Станки с ЧПУ - более дорогостоящие по сравнению со станками, имеющими ручное управление. Экономический эффект от их внедрения может быть обеспечен за счет повышения производительности обработки, увеличения коэффициента загрузки, а также выполнения других заранее предусмотренных мероприятий (при подготовке программ и размерной наладке).</w:t>
      </w:r>
    </w:p>
    <w:p w:rsidR="003D1907" w:rsidRPr="00475619" w:rsidRDefault="003D1907" w:rsidP="003D1907">
      <w:pPr>
        <w:jc w:val="both"/>
        <w:rPr>
          <w:rFonts w:ascii="Times New Roman" w:hAnsi="Times New Roman"/>
        </w:rPr>
      </w:pPr>
      <w:r w:rsidRPr="00475619">
        <w:rPr>
          <w:rFonts w:ascii="Times New Roman" w:hAnsi="Times New Roman"/>
        </w:rPr>
        <w:tab/>
        <w:t>Критериями экономической эффективности обработки на станках с ЧПУ являются: годовой экономический эффект Э</w:t>
      </w:r>
      <w:r w:rsidRPr="00475619">
        <w:rPr>
          <w:rFonts w:ascii="Times New Roman" w:hAnsi="Times New Roman"/>
          <w:vertAlign w:val="subscript"/>
        </w:rPr>
        <w:t>Г</w:t>
      </w:r>
      <w:r w:rsidRPr="00475619">
        <w:rPr>
          <w:rFonts w:ascii="Times New Roman" w:hAnsi="Times New Roman"/>
        </w:rPr>
        <w:t>, срок окупаемости затрат Т</w:t>
      </w:r>
      <w:r w:rsidRPr="00475619">
        <w:rPr>
          <w:rFonts w:ascii="Times New Roman" w:hAnsi="Times New Roman"/>
          <w:vertAlign w:val="subscript"/>
        </w:rPr>
        <w:t>ОК</w:t>
      </w:r>
      <w:r w:rsidRPr="00475619">
        <w:rPr>
          <w:rFonts w:ascii="Times New Roman" w:hAnsi="Times New Roman"/>
        </w:rPr>
        <w:t>, экономический эффект на весь срок службы оборудования Э</w:t>
      </w:r>
      <w:r w:rsidRPr="00475619">
        <w:rPr>
          <w:rFonts w:ascii="Times New Roman" w:hAnsi="Times New Roman"/>
          <w:vertAlign w:val="subscript"/>
        </w:rPr>
        <w:t>Р</w:t>
      </w:r>
      <w:r w:rsidRPr="00475619">
        <w:rPr>
          <w:rFonts w:ascii="Times New Roman" w:hAnsi="Times New Roman"/>
        </w:rPr>
        <w:t xml:space="preserve"> и снижение себестоимости оборудования </w:t>
      </w:r>
      <w:r w:rsidRPr="00475619">
        <w:rPr>
          <w:rFonts w:ascii="Times New Roman" w:hAnsi="Times New Roman"/>
        </w:rPr>
        <w:sym w:font="Symbol" w:char="F044"/>
      </w:r>
      <w:r w:rsidRPr="00475619">
        <w:rPr>
          <w:rFonts w:ascii="Times New Roman" w:hAnsi="Times New Roman"/>
        </w:rPr>
        <w:t>С.</w:t>
      </w:r>
    </w:p>
    <w:p w:rsidR="003D1907" w:rsidRPr="00475619" w:rsidRDefault="003D1907" w:rsidP="003D1907">
      <w:pPr>
        <w:jc w:val="both"/>
        <w:rPr>
          <w:rFonts w:ascii="Times New Roman" w:hAnsi="Times New Roman"/>
        </w:rPr>
      </w:pPr>
      <w:r w:rsidRPr="00475619">
        <w:rPr>
          <w:rFonts w:ascii="Times New Roman" w:hAnsi="Times New Roman"/>
        </w:rPr>
        <w:tab/>
        <w:t>Расчеты экономической эффективности от применения станков с ЧПУ основаны на сравнении снижения себестоимости обработки с дополнительными капитальными вложениями. Минимальные приведенные затраты служат обобщенным экономическим показателем обработки на станках с ЧПУ:</w:t>
      </w:r>
    </w:p>
    <w:p w:rsidR="003D1907" w:rsidRDefault="003D1907" w:rsidP="003D1907">
      <w:pPr>
        <w:jc w:val="center"/>
        <w:rPr>
          <w:rFonts w:ascii="Times New Roman" w:hAnsi="Times New Roman"/>
        </w:rPr>
      </w:pPr>
      <w:r w:rsidRPr="00475619">
        <w:rPr>
          <w:rFonts w:ascii="Times New Roman" w:hAnsi="Times New Roman"/>
          <w:position w:val="-12"/>
        </w:rPr>
        <w:object w:dxaOrig="2100" w:dyaOrig="380">
          <v:shape id="_x0000_i1124" type="#_x0000_t75" style="width:105.3pt;height:21.75pt" o:ole="">
            <v:imagedata r:id="rId225" o:title=""/>
          </v:shape>
          <o:OLEObject Type="Embed" ProgID="Equation.2" ShapeID="_x0000_i1124" DrawAspect="Content" ObjectID="_1569271329" r:id="rId226"/>
        </w:object>
      </w:r>
      <w:r w:rsidRPr="00475619">
        <w:rPr>
          <w:rFonts w:ascii="Times New Roman" w:hAnsi="Times New Roman"/>
        </w:rPr>
        <w:t>,</w:t>
      </w:r>
    </w:p>
    <w:p w:rsidR="006C000F" w:rsidRPr="00475619" w:rsidRDefault="006C000F"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где: П - минимально приведенные затраты, руб.;</w:t>
      </w:r>
    </w:p>
    <w:p w:rsidR="003D1907" w:rsidRPr="00475619" w:rsidRDefault="003D1907" w:rsidP="003D1907">
      <w:pPr>
        <w:ind w:firstLine="567"/>
        <w:jc w:val="both"/>
        <w:rPr>
          <w:rFonts w:ascii="Times New Roman" w:hAnsi="Times New Roman"/>
        </w:rPr>
      </w:pPr>
      <w:r w:rsidRPr="00475619">
        <w:rPr>
          <w:rFonts w:ascii="Times New Roman" w:hAnsi="Times New Roman"/>
        </w:rPr>
        <w:t>С - себестоимость обработки, руб;</w:t>
      </w:r>
    </w:p>
    <w:p w:rsidR="003D1907" w:rsidRPr="00475619" w:rsidRDefault="003D1907" w:rsidP="003D1907">
      <w:pPr>
        <w:ind w:firstLine="567"/>
        <w:jc w:val="both"/>
        <w:rPr>
          <w:rFonts w:ascii="Times New Roman" w:hAnsi="Times New Roman"/>
        </w:rPr>
      </w:pPr>
      <w:r w:rsidRPr="00475619">
        <w:rPr>
          <w:rFonts w:ascii="Times New Roman" w:hAnsi="Times New Roman"/>
        </w:rPr>
        <w:t>Е</w:t>
      </w:r>
      <w:r w:rsidRPr="00475619">
        <w:rPr>
          <w:rFonts w:ascii="Times New Roman" w:hAnsi="Times New Roman"/>
          <w:vertAlign w:val="subscript"/>
        </w:rPr>
        <w:t>Н</w:t>
      </w:r>
      <w:r w:rsidRPr="00475619">
        <w:rPr>
          <w:rFonts w:ascii="Times New Roman" w:hAnsi="Times New Roman"/>
        </w:rPr>
        <w:t xml:space="preserve"> - нормативный коэффициент народнохозяйственной эффективности капитальных вложений (Е</w:t>
      </w:r>
      <w:r w:rsidRPr="00475619">
        <w:rPr>
          <w:rFonts w:ascii="Times New Roman" w:hAnsi="Times New Roman"/>
          <w:vertAlign w:val="subscript"/>
        </w:rPr>
        <w:t>Н</w:t>
      </w:r>
      <w:r w:rsidRPr="00475619">
        <w:rPr>
          <w:rFonts w:ascii="Times New Roman" w:hAnsi="Times New Roman"/>
        </w:rPr>
        <w:t xml:space="preserve"> = 0,15);</w:t>
      </w:r>
    </w:p>
    <w:p w:rsidR="003D1907" w:rsidRPr="00475619" w:rsidRDefault="003D1907" w:rsidP="003D1907">
      <w:pPr>
        <w:ind w:firstLine="567"/>
        <w:jc w:val="both"/>
        <w:rPr>
          <w:rFonts w:ascii="Times New Roman" w:hAnsi="Times New Roman"/>
        </w:rPr>
      </w:pPr>
      <w:r w:rsidRPr="00475619">
        <w:rPr>
          <w:rFonts w:ascii="Times New Roman" w:hAnsi="Times New Roman"/>
        </w:rPr>
        <w:t>К</w:t>
      </w:r>
      <w:r w:rsidRPr="00475619">
        <w:rPr>
          <w:rFonts w:ascii="Times New Roman" w:hAnsi="Times New Roman"/>
          <w:vertAlign w:val="subscript"/>
        </w:rPr>
        <w:t>В</w:t>
      </w:r>
      <w:r w:rsidRPr="00475619">
        <w:rPr>
          <w:rFonts w:ascii="Times New Roman" w:hAnsi="Times New Roman"/>
        </w:rPr>
        <w:t xml:space="preserve"> - капитальные вложения, руб.</w:t>
      </w:r>
    </w:p>
    <w:p w:rsidR="003D1907" w:rsidRPr="00475619" w:rsidRDefault="003D1907" w:rsidP="003D1907">
      <w:pPr>
        <w:jc w:val="both"/>
        <w:rPr>
          <w:rFonts w:ascii="Times New Roman" w:hAnsi="Times New Roman"/>
        </w:rPr>
      </w:pPr>
    </w:p>
    <w:p w:rsidR="003D1907" w:rsidRDefault="003D1907" w:rsidP="003D1907">
      <w:pPr>
        <w:jc w:val="both"/>
        <w:rPr>
          <w:rFonts w:ascii="Times New Roman" w:hAnsi="Times New Roman"/>
        </w:rPr>
      </w:pPr>
      <w:r w:rsidRPr="00475619">
        <w:rPr>
          <w:rFonts w:ascii="Times New Roman" w:hAnsi="Times New Roman"/>
          <w:i/>
        </w:rPr>
        <w:tab/>
      </w:r>
      <w:r w:rsidRPr="00475619">
        <w:rPr>
          <w:rFonts w:ascii="Times New Roman" w:hAnsi="Times New Roman"/>
        </w:rPr>
        <w:t>Годовой экономический эффект, руб. определяется как экономия от внедрения станка с ЧПУ за счет разности годовых приведенных затрат на изготовление одинакового объема продукции:</w:t>
      </w:r>
    </w:p>
    <w:p w:rsidR="006C000F" w:rsidRPr="00475619" w:rsidRDefault="006C000F" w:rsidP="003D1907">
      <w:pPr>
        <w:jc w:val="both"/>
        <w:rPr>
          <w:rFonts w:ascii="Times New Roman" w:hAnsi="Times New Roman"/>
        </w:rPr>
      </w:pPr>
    </w:p>
    <w:p w:rsidR="003D1907" w:rsidRDefault="003D1907" w:rsidP="003D1907">
      <w:pPr>
        <w:jc w:val="center"/>
        <w:rPr>
          <w:rFonts w:ascii="Times New Roman" w:hAnsi="Times New Roman"/>
        </w:rPr>
      </w:pPr>
      <w:r w:rsidRPr="00475619">
        <w:rPr>
          <w:rFonts w:ascii="Times New Roman" w:hAnsi="Times New Roman"/>
          <w:position w:val="-12"/>
          <w:lang w:val="en-US"/>
        </w:rPr>
        <w:object w:dxaOrig="6420" w:dyaOrig="380">
          <v:shape id="_x0000_i1125" type="#_x0000_t75" style="width:321.3pt;height:19.7pt" o:ole="">
            <v:imagedata r:id="rId227" o:title=""/>
          </v:shape>
          <o:OLEObject Type="Embed" ProgID="Equation.2" ShapeID="_x0000_i1125" DrawAspect="Content" ObjectID="_1569271330" r:id="rId228"/>
        </w:object>
      </w:r>
      <w:r w:rsidRPr="00475619">
        <w:rPr>
          <w:rFonts w:ascii="Times New Roman" w:hAnsi="Times New Roman"/>
        </w:rPr>
        <w:t>.</w:t>
      </w:r>
    </w:p>
    <w:p w:rsidR="006C000F" w:rsidRPr="00475619" w:rsidRDefault="006C000F"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Здесь: П</w:t>
      </w:r>
      <w:r w:rsidRPr="00475619">
        <w:rPr>
          <w:rFonts w:ascii="Times New Roman" w:hAnsi="Times New Roman"/>
          <w:vertAlign w:val="subscript"/>
        </w:rPr>
        <w:t>1</w:t>
      </w:r>
      <w:r w:rsidRPr="00475619">
        <w:rPr>
          <w:rFonts w:ascii="Times New Roman" w:hAnsi="Times New Roman"/>
        </w:rPr>
        <w:t>, П</w:t>
      </w:r>
      <w:r w:rsidRPr="00475619">
        <w:rPr>
          <w:rFonts w:ascii="Times New Roman" w:hAnsi="Times New Roman"/>
          <w:vertAlign w:val="subscript"/>
        </w:rPr>
        <w:t>2</w:t>
      </w:r>
      <w:r w:rsidRPr="00475619">
        <w:rPr>
          <w:rFonts w:ascii="Times New Roman" w:hAnsi="Times New Roman"/>
        </w:rPr>
        <w:t xml:space="preserve"> - приведенные затраты за год работы соответственно по базисному и новому вариантам, руб;</w:t>
      </w:r>
    </w:p>
    <w:p w:rsidR="003D1907" w:rsidRPr="00475619" w:rsidRDefault="003D1907" w:rsidP="003D1907">
      <w:pPr>
        <w:ind w:firstLine="851"/>
        <w:jc w:val="both"/>
        <w:rPr>
          <w:rFonts w:ascii="Times New Roman" w:hAnsi="Times New Roman"/>
        </w:rPr>
      </w:pPr>
      <w:r w:rsidRPr="00475619">
        <w:rPr>
          <w:rFonts w:ascii="Times New Roman" w:hAnsi="Times New Roman"/>
        </w:rPr>
        <w:t>С</w:t>
      </w:r>
      <w:r w:rsidRPr="00475619">
        <w:rPr>
          <w:rFonts w:ascii="Times New Roman" w:hAnsi="Times New Roman"/>
          <w:vertAlign w:val="subscript"/>
        </w:rPr>
        <w:t>1</w:t>
      </w:r>
      <w:r w:rsidRPr="00475619">
        <w:rPr>
          <w:rFonts w:ascii="Times New Roman" w:hAnsi="Times New Roman"/>
        </w:rPr>
        <w:t>, С</w:t>
      </w:r>
      <w:r w:rsidRPr="00475619">
        <w:rPr>
          <w:rFonts w:ascii="Times New Roman" w:hAnsi="Times New Roman"/>
          <w:vertAlign w:val="subscript"/>
        </w:rPr>
        <w:t>2</w:t>
      </w:r>
      <w:r w:rsidRPr="00475619">
        <w:rPr>
          <w:rFonts w:ascii="Times New Roman" w:hAnsi="Times New Roman"/>
        </w:rPr>
        <w:t xml:space="preserve"> - себестоимость обработки, производимой в течение года, руб;</w:t>
      </w:r>
    </w:p>
    <w:p w:rsidR="003D1907" w:rsidRPr="00475619" w:rsidRDefault="003D1907" w:rsidP="003D1907">
      <w:pPr>
        <w:ind w:firstLine="851"/>
        <w:jc w:val="both"/>
        <w:rPr>
          <w:rFonts w:ascii="Times New Roman" w:hAnsi="Times New Roman"/>
        </w:rPr>
      </w:pPr>
      <w:r w:rsidRPr="00475619">
        <w:rPr>
          <w:rFonts w:ascii="Times New Roman" w:hAnsi="Times New Roman"/>
        </w:rPr>
        <w:t>К</w:t>
      </w:r>
      <w:r w:rsidRPr="00475619">
        <w:rPr>
          <w:rFonts w:ascii="Times New Roman" w:hAnsi="Times New Roman"/>
          <w:vertAlign w:val="subscript"/>
        </w:rPr>
        <w:t>1</w:t>
      </w:r>
      <w:r w:rsidRPr="00475619">
        <w:rPr>
          <w:rFonts w:ascii="Times New Roman" w:hAnsi="Times New Roman"/>
        </w:rPr>
        <w:t>, К</w:t>
      </w:r>
      <w:r w:rsidRPr="00475619">
        <w:rPr>
          <w:rFonts w:ascii="Times New Roman" w:hAnsi="Times New Roman"/>
          <w:vertAlign w:val="subscript"/>
        </w:rPr>
        <w:t>2</w:t>
      </w:r>
      <w:r w:rsidRPr="00475619">
        <w:rPr>
          <w:rFonts w:ascii="Times New Roman" w:hAnsi="Times New Roman"/>
        </w:rPr>
        <w:t xml:space="preserve"> - капитальные вложения в основные фонды и оборотные средства, руб.</w:t>
      </w:r>
    </w:p>
    <w:p w:rsidR="003D1907" w:rsidRDefault="003D1907" w:rsidP="003D1907">
      <w:pPr>
        <w:ind w:firstLine="851"/>
        <w:jc w:val="both"/>
        <w:rPr>
          <w:rFonts w:ascii="Times New Roman" w:hAnsi="Times New Roman"/>
        </w:rPr>
      </w:pPr>
      <w:r w:rsidRPr="00475619">
        <w:rPr>
          <w:rFonts w:ascii="Times New Roman" w:hAnsi="Times New Roman"/>
          <w:position w:val="-10"/>
        </w:rPr>
        <w:object w:dxaOrig="220" w:dyaOrig="340">
          <v:shape id="_x0000_i1126" type="#_x0000_t75" style="width:11.55pt;height:17pt" o:ole="">
            <v:imagedata r:id="rId229" o:title=""/>
          </v:shape>
          <o:OLEObject Type="Embed" ProgID="Equation.3" ShapeID="_x0000_i1126" DrawAspect="Content" ObjectID="_1569271331" r:id="rId230"/>
        </w:object>
      </w:r>
      <w:r w:rsidRPr="00475619">
        <w:rPr>
          <w:rFonts w:ascii="Times New Roman" w:hAnsi="Times New Roman"/>
        </w:rPr>
        <w:t xml:space="preserve"> - коэффициент приведения затрат к базисному варианту к годовому объему производства на новом станке с ЧПУ,</w:t>
      </w:r>
    </w:p>
    <w:p w:rsidR="006C000F" w:rsidRPr="00475619" w:rsidRDefault="006C000F" w:rsidP="003D1907">
      <w:pPr>
        <w:ind w:firstLine="851"/>
        <w:jc w:val="both"/>
        <w:rPr>
          <w:rFonts w:ascii="Times New Roman" w:hAnsi="Times New Roman"/>
        </w:rPr>
      </w:pPr>
    </w:p>
    <w:p w:rsidR="003D1907" w:rsidRDefault="003D1907" w:rsidP="003D1907">
      <w:pPr>
        <w:jc w:val="center"/>
        <w:rPr>
          <w:rFonts w:ascii="Times New Roman" w:hAnsi="Times New Roman"/>
        </w:rPr>
      </w:pPr>
      <w:r w:rsidRPr="00475619">
        <w:rPr>
          <w:rFonts w:ascii="Times New Roman" w:hAnsi="Times New Roman"/>
          <w:position w:val="-12"/>
        </w:rPr>
        <w:object w:dxaOrig="1180" w:dyaOrig="380">
          <v:shape id="_x0000_i1127" type="#_x0000_t75" style="width:59.1pt;height:19pt" o:ole="">
            <v:imagedata r:id="rId231" o:title=""/>
          </v:shape>
          <o:OLEObject Type="Embed" ProgID="Equation.2" ShapeID="_x0000_i1127" DrawAspect="Content" ObjectID="_1569271332" r:id="rId232"/>
        </w:object>
      </w:r>
      <w:r w:rsidRPr="00475619">
        <w:rPr>
          <w:rFonts w:ascii="Times New Roman" w:hAnsi="Times New Roman"/>
        </w:rPr>
        <w:t>,</w:t>
      </w:r>
    </w:p>
    <w:p w:rsidR="006C000F" w:rsidRPr="00475619" w:rsidRDefault="006C000F"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где: х - коэффициент сравнительной производительности нового станка с ЧПУ (по отношению к базисному);</w:t>
      </w:r>
    </w:p>
    <w:p w:rsidR="003D1907" w:rsidRPr="00475619" w:rsidRDefault="003D1907" w:rsidP="003D1907">
      <w:pPr>
        <w:ind w:firstLine="567"/>
        <w:jc w:val="both"/>
        <w:rPr>
          <w:rFonts w:ascii="Times New Roman" w:hAnsi="Times New Roman"/>
        </w:rPr>
      </w:pPr>
      <w:r w:rsidRPr="00475619">
        <w:rPr>
          <w:rFonts w:ascii="Times New Roman" w:hAnsi="Times New Roman"/>
        </w:rPr>
        <w:t>у - коэффициент, представляющий собой отношение годовых фондов оперативного времени работы нового станка с ЧПУ и базисного оборудования.</w:t>
      </w:r>
    </w:p>
    <w:p w:rsidR="003D1907" w:rsidRDefault="003D1907" w:rsidP="003D1907">
      <w:pPr>
        <w:jc w:val="both"/>
        <w:rPr>
          <w:rFonts w:ascii="Times New Roman" w:hAnsi="Times New Roman"/>
        </w:rPr>
      </w:pPr>
      <w:r w:rsidRPr="00475619">
        <w:rPr>
          <w:rFonts w:ascii="Times New Roman" w:hAnsi="Times New Roman"/>
        </w:rPr>
        <w:tab/>
        <w:t>Срок окупаемости капитальных затрат Т</w:t>
      </w:r>
      <w:r w:rsidRPr="00475619">
        <w:rPr>
          <w:rFonts w:ascii="Times New Roman" w:hAnsi="Times New Roman"/>
          <w:vertAlign w:val="subscript"/>
        </w:rPr>
        <w:t>ОК</w:t>
      </w:r>
      <w:r w:rsidRPr="00475619">
        <w:rPr>
          <w:rFonts w:ascii="Times New Roman" w:hAnsi="Times New Roman"/>
        </w:rPr>
        <w:t xml:space="preserve"> (годы):</w:t>
      </w:r>
    </w:p>
    <w:p w:rsidR="006C000F" w:rsidRPr="00475619" w:rsidRDefault="006C000F" w:rsidP="003D1907">
      <w:pPr>
        <w:jc w:val="both"/>
        <w:rPr>
          <w:rFonts w:ascii="Times New Roman" w:hAnsi="Times New Roman"/>
        </w:rPr>
      </w:pPr>
    </w:p>
    <w:p w:rsidR="003D1907" w:rsidRDefault="003D1907" w:rsidP="003D1907">
      <w:pPr>
        <w:jc w:val="center"/>
        <w:rPr>
          <w:rFonts w:ascii="Times New Roman" w:hAnsi="Times New Roman"/>
        </w:rPr>
      </w:pPr>
      <w:r w:rsidRPr="00475619">
        <w:rPr>
          <w:rFonts w:ascii="Times New Roman" w:hAnsi="Times New Roman"/>
          <w:position w:val="-34"/>
        </w:rPr>
        <w:object w:dxaOrig="2400" w:dyaOrig="820">
          <v:shape id="_x0000_i1128" type="#_x0000_t75" style="width:120.25pt;height:41.45pt" o:ole="">
            <v:imagedata r:id="rId233" o:title=""/>
          </v:shape>
          <o:OLEObject Type="Embed" ProgID="Equation.2" ShapeID="_x0000_i1128" DrawAspect="Content" ObjectID="_1569271333" r:id="rId234"/>
        </w:object>
      </w:r>
      <w:r w:rsidRPr="00475619">
        <w:rPr>
          <w:rFonts w:ascii="Times New Roman" w:hAnsi="Times New Roman"/>
        </w:rPr>
        <w:t>.</w:t>
      </w:r>
    </w:p>
    <w:p w:rsidR="006C000F" w:rsidRPr="00475619" w:rsidRDefault="006C000F"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Обработка на новом станке будет эффективна при Т</w:t>
      </w:r>
      <w:r w:rsidRPr="00475619">
        <w:rPr>
          <w:rFonts w:ascii="Times New Roman" w:hAnsi="Times New Roman"/>
          <w:vertAlign w:val="subscript"/>
        </w:rPr>
        <w:t xml:space="preserve">ОК </w:t>
      </w:r>
      <w:r w:rsidRPr="00475619">
        <w:rPr>
          <w:rFonts w:ascii="Times New Roman" w:hAnsi="Times New Roman"/>
        </w:rPr>
        <w:t>&lt; 1/Е</w:t>
      </w:r>
      <w:r w:rsidRPr="00475619">
        <w:rPr>
          <w:rFonts w:ascii="Times New Roman" w:hAnsi="Times New Roman"/>
          <w:vertAlign w:val="subscript"/>
        </w:rPr>
        <w:t>Н</w:t>
      </w:r>
      <w:r w:rsidRPr="00475619">
        <w:rPr>
          <w:rFonts w:ascii="Times New Roman" w:hAnsi="Times New Roman"/>
        </w:rPr>
        <w:t>. При нормативном значении Е</w:t>
      </w:r>
      <w:r w:rsidRPr="00475619">
        <w:rPr>
          <w:rFonts w:ascii="Times New Roman" w:hAnsi="Times New Roman"/>
          <w:vertAlign w:val="subscript"/>
        </w:rPr>
        <w:t>Н</w:t>
      </w:r>
      <w:r w:rsidRPr="00475619">
        <w:rPr>
          <w:rFonts w:ascii="Times New Roman" w:hAnsi="Times New Roman"/>
        </w:rPr>
        <w:t xml:space="preserve"> = 0,15 срок окупаемости будет Т</w:t>
      </w:r>
      <w:r w:rsidRPr="00475619">
        <w:rPr>
          <w:rFonts w:ascii="Times New Roman" w:hAnsi="Times New Roman"/>
          <w:vertAlign w:val="subscript"/>
        </w:rPr>
        <w:t>ОК</w:t>
      </w:r>
      <w:r w:rsidRPr="00475619">
        <w:rPr>
          <w:rFonts w:ascii="Times New Roman" w:hAnsi="Times New Roman"/>
        </w:rPr>
        <w:t xml:space="preserve"> &lt; 6,7 года.</w:t>
      </w:r>
    </w:p>
    <w:p w:rsidR="003D1907" w:rsidRPr="00475619" w:rsidRDefault="003D1907" w:rsidP="003D1907">
      <w:pPr>
        <w:jc w:val="both"/>
        <w:rPr>
          <w:rFonts w:ascii="Times New Roman" w:hAnsi="Times New Roman"/>
        </w:rPr>
      </w:pPr>
      <w:r w:rsidRPr="00475619">
        <w:rPr>
          <w:rFonts w:ascii="Times New Roman" w:hAnsi="Times New Roman"/>
        </w:rPr>
        <w:tab/>
        <w:t>Экономический эффект за весь срок работы станка с ЧПУ (руб.) определяется по формуле:</w:t>
      </w:r>
    </w:p>
    <w:p w:rsidR="003D1907" w:rsidRDefault="003D1907" w:rsidP="003D1907">
      <w:pPr>
        <w:jc w:val="center"/>
        <w:rPr>
          <w:rFonts w:ascii="Times New Roman" w:hAnsi="Times New Roman"/>
        </w:rPr>
      </w:pPr>
      <w:r w:rsidRPr="00475619">
        <w:rPr>
          <w:rFonts w:ascii="Times New Roman" w:hAnsi="Times New Roman"/>
          <w:position w:val="-82"/>
          <w:lang w:val="en-US"/>
        </w:rPr>
        <w:object w:dxaOrig="2780" w:dyaOrig="1260">
          <v:shape id="_x0000_i1129" type="#_x0000_t75" style="width:138.55pt;height:63.15pt" o:ole="">
            <v:imagedata r:id="rId235" o:title=""/>
          </v:shape>
          <o:OLEObject Type="Embed" ProgID="Equation.2" ShapeID="_x0000_i1129" DrawAspect="Content" ObjectID="_1569271334" r:id="rId236"/>
        </w:object>
      </w:r>
      <w:r w:rsidRPr="00475619">
        <w:rPr>
          <w:rFonts w:ascii="Times New Roman" w:hAnsi="Times New Roman"/>
        </w:rPr>
        <w:t>,</w:t>
      </w:r>
    </w:p>
    <w:p w:rsidR="006C000F" w:rsidRPr="00475619" w:rsidRDefault="006C000F"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 xml:space="preserve">где: </w:t>
      </w:r>
      <w:r w:rsidRPr="00475619">
        <w:rPr>
          <w:rFonts w:ascii="Times New Roman" w:hAnsi="Times New Roman"/>
          <w:position w:val="-10"/>
        </w:rPr>
        <w:object w:dxaOrig="800" w:dyaOrig="340">
          <v:shape id="_x0000_i1130" type="#_x0000_t75" style="width:40.1pt;height:17pt" o:ole="">
            <v:imagedata r:id="rId237" o:title=""/>
          </v:shape>
          <o:OLEObject Type="Embed" ProgID="Equation.2" ShapeID="_x0000_i1130" DrawAspect="Content" ObjectID="_1569271335" r:id="rId238"/>
        </w:object>
      </w:r>
      <w:r w:rsidRPr="00475619">
        <w:rPr>
          <w:rFonts w:ascii="Times New Roman" w:hAnsi="Times New Roman"/>
        </w:rPr>
        <w:t xml:space="preserve"> - коэффициент, учитывающий затраты на доставку и монтаж оборудования;</w:t>
      </w:r>
    </w:p>
    <w:p w:rsidR="003D1907" w:rsidRPr="00475619" w:rsidRDefault="003D1907" w:rsidP="003D1907">
      <w:pPr>
        <w:ind w:firstLine="709"/>
        <w:jc w:val="both"/>
        <w:rPr>
          <w:rFonts w:ascii="Times New Roman" w:hAnsi="Times New Roman"/>
        </w:rPr>
      </w:pPr>
      <w:r w:rsidRPr="00475619">
        <w:rPr>
          <w:rFonts w:ascii="Times New Roman" w:hAnsi="Times New Roman"/>
        </w:rPr>
        <w:t>Т</w:t>
      </w:r>
      <w:r w:rsidRPr="00475619">
        <w:rPr>
          <w:rFonts w:ascii="Times New Roman" w:hAnsi="Times New Roman"/>
          <w:vertAlign w:val="subscript"/>
        </w:rPr>
        <w:t>2</w:t>
      </w:r>
      <w:r w:rsidRPr="00475619">
        <w:rPr>
          <w:rFonts w:ascii="Times New Roman" w:hAnsi="Times New Roman"/>
        </w:rPr>
        <w:t xml:space="preserve"> - срок службы нового станка с ЧПУ, лет (принимается по нормам амортизационных отчислений на полное восстановление металорежущего оборудования).</w:t>
      </w:r>
    </w:p>
    <w:p w:rsidR="003D1907" w:rsidRPr="00475619" w:rsidRDefault="003D1907" w:rsidP="003D1907">
      <w:pPr>
        <w:jc w:val="both"/>
        <w:rPr>
          <w:rFonts w:ascii="Times New Roman" w:hAnsi="Times New Roman"/>
        </w:rPr>
      </w:pPr>
      <w:r w:rsidRPr="00475619">
        <w:rPr>
          <w:rFonts w:ascii="Times New Roman" w:hAnsi="Times New Roman"/>
        </w:rPr>
        <w:tab/>
        <w:t>Существенное значение для повышения эффективности станков с ЧПУ имеет снижение себестоимости обработки, определяемое по формуле:</w:t>
      </w:r>
    </w:p>
    <w:p w:rsidR="003D1907" w:rsidRDefault="003D1907" w:rsidP="003D1907">
      <w:pPr>
        <w:jc w:val="center"/>
        <w:rPr>
          <w:rFonts w:ascii="Times New Roman" w:hAnsi="Times New Roman"/>
        </w:rPr>
      </w:pPr>
      <w:r w:rsidRPr="00475619">
        <w:rPr>
          <w:rFonts w:ascii="Times New Roman" w:hAnsi="Times New Roman"/>
          <w:position w:val="-12"/>
          <w:lang w:val="en-US"/>
        </w:rPr>
        <w:object w:dxaOrig="1980" w:dyaOrig="380">
          <v:shape id="_x0000_i1131" type="#_x0000_t75" style="width:120.9pt;height:20.4pt" o:ole="">
            <v:imagedata r:id="rId239" o:title=""/>
          </v:shape>
          <o:OLEObject Type="Embed" ProgID="Equation.2" ShapeID="_x0000_i1131" DrawAspect="Content" ObjectID="_1569271336" r:id="rId240"/>
        </w:object>
      </w:r>
      <w:r w:rsidRPr="00475619">
        <w:rPr>
          <w:rFonts w:ascii="Times New Roman" w:hAnsi="Times New Roman"/>
        </w:rPr>
        <w:t>.</w:t>
      </w:r>
    </w:p>
    <w:p w:rsidR="006C000F" w:rsidRPr="00475619" w:rsidRDefault="006C000F"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Эта формула учитывает только изменяющиеся прямые затраты и расходы на содержание оборудования, зданий, сооружений и амортизационные отчисления.</w:t>
      </w:r>
    </w:p>
    <w:p w:rsidR="003D1907" w:rsidRDefault="003D1907" w:rsidP="003D1907">
      <w:pPr>
        <w:jc w:val="both"/>
        <w:rPr>
          <w:rFonts w:ascii="Times New Roman" w:hAnsi="Times New Roman"/>
        </w:rPr>
      </w:pPr>
      <w:r w:rsidRPr="00475619">
        <w:rPr>
          <w:rFonts w:ascii="Times New Roman" w:hAnsi="Times New Roman"/>
        </w:rPr>
        <w:tab/>
        <w:t>Себестоимость обработки детали наиболее просто выразить как функцию заработной платы станочника и накладных расходов (в процентах к этой заработной плате), например по формуле:</w:t>
      </w:r>
    </w:p>
    <w:p w:rsidR="006C000F" w:rsidRPr="00475619" w:rsidRDefault="006C000F" w:rsidP="003D1907">
      <w:pPr>
        <w:jc w:val="both"/>
        <w:rPr>
          <w:rFonts w:ascii="Times New Roman" w:hAnsi="Times New Roman"/>
        </w:rPr>
      </w:pPr>
    </w:p>
    <w:p w:rsidR="003D1907" w:rsidRDefault="003D1907" w:rsidP="003D1907">
      <w:pPr>
        <w:jc w:val="center"/>
        <w:rPr>
          <w:rFonts w:ascii="Times New Roman" w:hAnsi="Times New Roman"/>
        </w:rPr>
      </w:pPr>
      <w:r w:rsidRPr="00475619">
        <w:rPr>
          <w:rFonts w:ascii="Times New Roman" w:hAnsi="Times New Roman"/>
          <w:position w:val="-32"/>
        </w:rPr>
        <w:object w:dxaOrig="1960" w:dyaOrig="780">
          <v:shape id="_x0000_i1132" type="#_x0000_t75" style="width:157.6pt;height:36pt" o:ole="">
            <v:imagedata r:id="rId241" o:title=""/>
          </v:shape>
          <o:OLEObject Type="Embed" ProgID="Equation.3" ShapeID="_x0000_i1132" DrawAspect="Content" ObjectID="_1569271337" r:id="rId242"/>
        </w:object>
      </w:r>
      <w:r w:rsidRPr="00475619">
        <w:rPr>
          <w:rFonts w:ascii="Times New Roman" w:hAnsi="Times New Roman"/>
        </w:rPr>
        <w:t>,</w:t>
      </w:r>
    </w:p>
    <w:p w:rsidR="006C000F" w:rsidRPr="00475619" w:rsidRDefault="006C000F"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 xml:space="preserve">где: </w:t>
      </w:r>
      <w:r w:rsidRPr="00475619">
        <w:rPr>
          <w:rFonts w:ascii="Times New Roman" w:hAnsi="Times New Roman"/>
          <w:lang w:val="en-US"/>
        </w:rPr>
        <w:t>L</w:t>
      </w:r>
      <w:r w:rsidRPr="00475619">
        <w:rPr>
          <w:rFonts w:ascii="Times New Roman" w:hAnsi="Times New Roman"/>
        </w:rPr>
        <w:t xml:space="preserve"> - основная заработная плата производственных рабочих;</w:t>
      </w:r>
    </w:p>
    <w:p w:rsidR="003D1907" w:rsidRPr="00475619" w:rsidRDefault="003D1907" w:rsidP="003D1907">
      <w:pPr>
        <w:ind w:firstLine="567"/>
        <w:jc w:val="both"/>
        <w:rPr>
          <w:rFonts w:ascii="Times New Roman" w:hAnsi="Times New Roman"/>
        </w:rPr>
      </w:pPr>
      <w:r w:rsidRPr="00475619">
        <w:rPr>
          <w:rFonts w:ascii="Times New Roman" w:hAnsi="Times New Roman"/>
          <w:lang w:val="en-US"/>
        </w:rPr>
        <w:t>z</w:t>
      </w:r>
      <w:r w:rsidRPr="00475619">
        <w:rPr>
          <w:rFonts w:ascii="Times New Roman" w:hAnsi="Times New Roman"/>
        </w:rPr>
        <w:t xml:space="preserve"> - доля цеховых расходов от </w:t>
      </w:r>
      <w:r w:rsidRPr="00475619">
        <w:rPr>
          <w:rFonts w:ascii="Times New Roman" w:hAnsi="Times New Roman"/>
          <w:lang w:val="en-US"/>
        </w:rPr>
        <w:t>L</w:t>
      </w:r>
      <w:r w:rsidRPr="00475619">
        <w:rPr>
          <w:rFonts w:ascii="Times New Roman" w:hAnsi="Times New Roman"/>
        </w:rPr>
        <w:t xml:space="preserve">,% (величина </w:t>
      </w:r>
      <w:r w:rsidRPr="00475619">
        <w:rPr>
          <w:rFonts w:ascii="Times New Roman" w:hAnsi="Times New Roman"/>
          <w:lang w:val="en-US"/>
        </w:rPr>
        <w:t>z</w:t>
      </w:r>
      <w:r w:rsidRPr="00475619">
        <w:rPr>
          <w:rFonts w:ascii="Times New Roman" w:hAnsi="Times New Roman"/>
        </w:rPr>
        <w:t xml:space="preserve"> зависит от степени автоматизации и организации производства).</w:t>
      </w:r>
    </w:p>
    <w:p w:rsidR="003D1907" w:rsidRPr="00475619" w:rsidRDefault="003D1907" w:rsidP="003D1907">
      <w:pPr>
        <w:jc w:val="both"/>
        <w:rPr>
          <w:rFonts w:ascii="Times New Roman" w:hAnsi="Times New Roman"/>
        </w:rPr>
      </w:pPr>
      <w:r w:rsidRPr="00475619">
        <w:rPr>
          <w:rFonts w:ascii="Times New Roman" w:hAnsi="Times New Roman"/>
        </w:rPr>
        <w:tab/>
        <w:t>Для получения более точных результатов по снижению себестоимости при внедрении обработки на станке с ЧПУ ее рассчитывают по всем изменяющимся статьям в сравнении с базисным вариантом.</w:t>
      </w:r>
    </w:p>
    <w:p w:rsidR="003D1907" w:rsidRPr="00475619" w:rsidRDefault="003D1907" w:rsidP="003D1907">
      <w:pPr>
        <w:jc w:val="both"/>
        <w:rPr>
          <w:rFonts w:ascii="Times New Roman" w:hAnsi="Times New Roman"/>
        </w:rPr>
      </w:pPr>
      <w:r w:rsidRPr="00475619">
        <w:rPr>
          <w:rFonts w:ascii="Times New Roman" w:hAnsi="Times New Roman"/>
        </w:rPr>
        <w:tab/>
        <w:t>Эффективность использования станков с ЧПУ определяется не только экономическими показателями. Не меньшее влияние на выбор решения по их применению оказывают и причины социального характера. Следует учитывать:</w:t>
      </w:r>
    </w:p>
    <w:p w:rsidR="003D1907" w:rsidRPr="00475619" w:rsidRDefault="003D1907" w:rsidP="003D1907">
      <w:pPr>
        <w:jc w:val="both"/>
        <w:rPr>
          <w:rFonts w:ascii="Times New Roman" w:hAnsi="Times New Roman"/>
        </w:rPr>
      </w:pPr>
      <w:r w:rsidRPr="00475619">
        <w:rPr>
          <w:rFonts w:ascii="Times New Roman" w:hAnsi="Times New Roman"/>
        </w:rPr>
        <w:tab/>
        <w:t>изменения в условиях труда станочников (наладчиков и операторов) на станках с ЧПУ;</w:t>
      </w:r>
    </w:p>
    <w:p w:rsidR="003D1907" w:rsidRPr="00475619" w:rsidRDefault="003D1907" w:rsidP="003D1907">
      <w:pPr>
        <w:jc w:val="both"/>
        <w:rPr>
          <w:rFonts w:ascii="Times New Roman" w:hAnsi="Times New Roman"/>
        </w:rPr>
      </w:pPr>
      <w:r w:rsidRPr="00475619">
        <w:rPr>
          <w:rFonts w:ascii="Times New Roman" w:hAnsi="Times New Roman"/>
        </w:rPr>
        <w:t>соответствие уровня интеллектуального развития и потребностей в производственной деятельности человека, имеющего в настоящее время, как минимум, среднее образование;</w:t>
      </w:r>
    </w:p>
    <w:p w:rsidR="003D1907" w:rsidRPr="00475619" w:rsidRDefault="003D1907" w:rsidP="003D1907">
      <w:pPr>
        <w:jc w:val="both"/>
        <w:rPr>
          <w:rFonts w:ascii="Times New Roman" w:hAnsi="Times New Roman"/>
        </w:rPr>
      </w:pPr>
      <w:r w:rsidRPr="00475619">
        <w:rPr>
          <w:rFonts w:ascii="Times New Roman" w:hAnsi="Times New Roman"/>
        </w:rPr>
        <w:tab/>
        <w:t>утомляемость;</w:t>
      </w:r>
    </w:p>
    <w:p w:rsidR="003D1907" w:rsidRPr="00475619" w:rsidRDefault="003D1907" w:rsidP="003D1907">
      <w:pPr>
        <w:jc w:val="both"/>
        <w:rPr>
          <w:rFonts w:ascii="Times New Roman" w:hAnsi="Times New Roman"/>
        </w:rPr>
      </w:pPr>
      <w:r w:rsidRPr="00475619">
        <w:rPr>
          <w:rFonts w:ascii="Times New Roman" w:hAnsi="Times New Roman"/>
        </w:rPr>
        <w:t>возможность многостаночного обслуживания и т. п.</w:t>
      </w:r>
    </w:p>
    <w:p w:rsidR="003D1907" w:rsidRDefault="003D1907">
      <w:pPr>
        <w:jc w:val="both"/>
        <w:rPr>
          <w:rFonts w:ascii="Times New Roman" w:hAnsi="Times New Roman"/>
        </w:rPr>
      </w:pPr>
      <w:r w:rsidRPr="00475619">
        <w:rPr>
          <w:rFonts w:ascii="Times New Roman" w:hAnsi="Times New Roman"/>
        </w:rPr>
        <w:tab/>
        <w:t>По всем перечисленным показателям рабочий, работающий на станках с ЧПУ, имеет неоспоримые преимущества перед любым высококвалифицированным станочником, работающим на токарных, фрезерных и других станках с ручным управлением</w:t>
      </w:r>
      <w:r w:rsidR="003E08AA">
        <w:rPr>
          <w:rFonts w:ascii="Times New Roman" w:hAnsi="Times New Roman"/>
        </w:rPr>
        <w:t>.</w:t>
      </w:r>
    </w:p>
    <w:p w:rsidR="006C000F" w:rsidRDefault="006C000F">
      <w:pPr>
        <w:jc w:val="both"/>
        <w:rPr>
          <w:rFonts w:ascii="Times New Roman" w:hAnsi="Times New Roman"/>
        </w:rPr>
      </w:pPr>
    </w:p>
    <w:p w:rsidR="006C000F" w:rsidRDefault="006C000F">
      <w:pPr>
        <w:jc w:val="both"/>
        <w:rPr>
          <w:rFonts w:ascii="Times New Roman" w:hAnsi="Times New Roman"/>
        </w:rPr>
      </w:pPr>
    </w:p>
    <w:p w:rsidR="006C000F" w:rsidRDefault="006C000F" w:rsidP="006C000F">
      <w:pPr>
        <w:jc w:val="both"/>
        <w:rPr>
          <w:rFonts w:ascii="Times New Roman" w:hAnsi="Times New Roman"/>
          <w:b/>
        </w:rPr>
      </w:pPr>
      <w:r>
        <w:rPr>
          <w:rFonts w:ascii="Times New Roman" w:hAnsi="Times New Roman"/>
          <w:b/>
        </w:rPr>
        <w:t>КОНТРОЛЬНЫЕ ВОПРОСЫ</w:t>
      </w:r>
    </w:p>
    <w:p w:rsidR="00AE71C1" w:rsidRDefault="00AE71C1" w:rsidP="006C000F">
      <w:pPr>
        <w:jc w:val="both"/>
        <w:rPr>
          <w:rFonts w:ascii="Times New Roman" w:hAnsi="Times New Roman"/>
          <w:b/>
        </w:rPr>
      </w:pPr>
    </w:p>
    <w:p w:rsidR="00AE71C1" w:rsidRPr="00AE71C1" w:rsidRDefault="00AE71C1" w:rsidP="00CA19BD">
      <w:pPr>
        <w:pStyle w:val="a9"/>
        <w:numPr>
          <w:ilvl w:val="0"/>
          <w:numId w:val="44"/>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Что позволяют определить нормативы режимов резания?</w:t>
      </w:r>
    </w:p>
    <w:p w:rsidR="00AE71C1" w:rsidRPr="00AE71C1" w:rsidRDefault="00AE71C1" w:rsidP="00CA19BD">
      <w:pPr>
        <w:pStyle w:val="a9"/>
        <w:numPr>
          <w:ilvl w:val="0"/>
          <w:numId w:val="44"/>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Какова формула нормы времени на выполнение одной операции на станках с ЧПУ при работе на одном станке? Дайте расшифровку каждой составляющей данной формулы.</w:t>
      </w:r>
    </w:p>
    <w:p w:rsidR="00AE71C1" w:rsidRPr="00AE71C1" w:rsidRDefault="00AE71C1" w:rsidP="00CA19BD">
      <w:pPr>
        <w:pStyle w:val="a9"/>
        <w:numPr>
          <w:ilvl w:val="0"/>
          <w:numId w:val="44"/>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 xml:space="preserve">Как определить время цикла автоматической работы станка по программе? </w:t>
      </w:r>
    </w:p>
    <w:p w:rsidR="00AE71C1" w:rsidRPr="00AE71C1" w:rsidRDefault="00AE71C1" w:rsidP="00CA19BD">
      <w:pPr>
        <w:pStyle w:val="a9"/>
        <w:numPr>
          <w:ilvl w:val="0"/>
          <w:numId w:val="44"/>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t>Из чего состоит норма времени на наладку станка? (Формула)</w:t>
      </w:r>
    </w:p>
    <w:p w:rsidR="00AE71C1" w:rsidRPr="00AE71C1" w:rsidRDefault="00AE71C1" w:rsidP="00CA19BD">
      <w:pPr>
        <w:pStyle w:val="a9"/>
        <w:numPr>
          <w:ilvl w:val="0"/>
          <w:numId w:val="44"/>
        </w:numPr>
        <w:overflowPunct/>
        <w:autoSpaceDE/>
        <w:autoSpaceDN/>
        <w:adjustRightInd/>
        <w:spacing w:after="200" w:line="276" w:lineRule="auto"/>
        <w:ind w:left="284" w:hanging="284"/>
        <w:jc w:val="both"/>
        <w:textAlignment w:val="auto"/>
        <w:rPr>
          <w:rFonts w:ascii="Times New Roman" w:hAnsi="Times New Roman"/>
          <w:szCs w:val="28"/>
        </w:rPr>
      </w:pPr>
      <w:r w:rsidRPr="00AE71C1">
        <w:rPr>
          <w:rFonts w:ascii="Times New Roman" w:hAnsi="Times New Roman"/>
          <w:szCs w:val="28"/>
        </w:rPr>
        <w:lastRenderedPageBreak/>
        <w:t>Что предусматривает время на организационную подготовку  для работы со станком с ЧПУ?</w:t>
      </w:r>
    </w:p>
    <w:p w:rsidR="006C000F" w:rsidRPr="00AE71C1" w:rsidRDefault="00AE71C1" w:rsidP="00CA19BD">
      <w:pPr>
        <w:pStyle w:val="a9"/>
        <w:numPr>
          <w:ilvl w:val="0"/>
          <w:numId w:val="44"/>
        </w:numPr>
        <w:overflowPunct/>
        <w:autoSpaceDE/>
        <w:autoSpaceDN/>
        <w:adjustRightInd/>
        <w:spacing w:after="200" w:line="276" w:lineRule="auto"/>
        <w:ind w:left="284" w:hanging="284"/>
        <w:jc w:val="both"/>
        <w:textAlignment w:val="auto"/>
        <w:rPr>
          <w:sz w:val="20"/>
        </w:rPr>
      </w:pPr>
      <w:r w:rsidRPr="00AE71C1">
        <w:rPr>
          <w:rFonts w:ascii="Times New Roman" w:hAnsi="Times New Roman"/>
          <w:szCs w:val="28"/>
        </w:rPr>
        <w:t>Критерии экономической эффективности обработки на станках с ЧПУ?</w:t>
      </w:r>
      <w:r w:rsidR="006C000F" w:rsidRPr="00AE71C1">
        <w:rPr>
          <w:rFonts w:ascii="Times New Roman" w:hAnsi="Times New Roman"/>
          <w:b/>
        </w:rPr>
        <w:br w:type="page"/>
      </w:r>
    </w:p>
    <w:p w:rsidR="003D1907" w:rsidRPr="00475619" w:rsidRDefault="003D1907" w:rsidP="003D1907">
      <w:pPr>
        <w:jc w:val="center"/>
        <w:rPr>
          <w:rFonts w:ascii="Times New Roman" w:hAnsi="Times New Roman"/>
          <w:b/>
        </w:rPr>
      </w:pPr>
      <w:r w:rsidRPr="00475619">
        <w:rPr>
          <w:rFonts w:ascii="Times New Roman" w:hAnsi="Times New Roman"/>
          <w:b/>
        </w:rPr>
        <w:lastRenderedPageBreak/>
        <w:t>ЛЕКЦИЯ 15</w:t>
      </w:r>
    </w:p>
    <w:p w:rsidR="003D1907" w:rsidRPr="00475619" w:rsidRDefault="003D1907" w:rsidP="006C000F">
      <w:pPr>
        <w:jc w:val="center"/>
        <w:rPr>
          <w:rFonts w:ascii="Times New Roman" w:hAnsi="Times New Roman"/>
          <w:b/>
        </w:rPr>
      </w:pPr>
      <w:r w:rsidRPr="00475619">
        <w:rPr>
          <w:rFonts w:ascii="Times New Roman" w:hAnsi="Times New Roman"/>
          <w:b/>
        </w:rPr>
        <w:t>Проектирование операции обработки на фрезерном станке с ЧПУ.</w:t>
      </w:r>
    </w:p>
    <w:p w:rsidR="003D1907" w:rsidRPr="00475619" w:rsidRDefault="003D1907" w:rsidP="003D1907">
      <w:pPr>
        <w:jc w:val="center"/>
        <w:rPr>
          <w:rFonts w:ascii="Times New Roman" w:hAnsi="Times New Roman"/>
        </w:rPr>
      </w:pPr>
    </w:p>
    <w:p w:rsidR="003D1907" w:rsidRPr="00475619" w:rsidRDefault="003D1907" w:rsidP="006C000F">
      <w:pPr>
        <w:rPr>
          <w:rFonts w:ascii="Times New Roman" w:hAnsi="Times New Roman"/>
        </w:rPr>
      </w:pPr>
      <w:r w:rsidRPr="00475619">
        <w:rPr>
          <w:rFonts w:ascii="Times New Roman" w:hAnsi="Times New Roman"/>
        </w:rPr>
        <w:t>План</w:t>
      </w:r>
    </w:p>
    <w:p w:rsidR="003D1907" w:rsidRPr="006C000F" w:rsidRDefault="003D1907" w:rsidP="00CA19BD">
      <w:pPr>
        <w:pStyle w:val="a9"/>
        <w:numPr>
          <w:ilvl w:val="0"/>
          <w:numId w:val="37"/>
        </w:numPr>
        <w:ind w:left="284" w:hanging="284"/>
        <w:jc w:val="both"/>
        <w:rPr>
          <w:rFonts w:ascii="Times New Roman" w:hAnsi="Times New Roman"/>
        </w:rPr>
      </w:pPr>
      <w:r w:rsidRPr="006C000F">
        <w:rPr>
          <w:rFonts w:ascii="Times New Roman" w:hAnsi="Times New Roman"/>
        </w:rPr>
        <w:t>Подготовка исходных данных.</w:t>
      </w:r>
    </w:p>
    <w:p w:rsidR="003D1907" w:rsidRPr="006C000F" w:rsidRDefault="003D1907" w:rsidP="00CA19BD">
      <w:pPr>
        <w:pStyle w:val="a9"/>
        <w:numPr>
          <w:ilvl w:val="0"/>
          <w:numId w:val="37"/>
        </w:numPr>
        <w:ind w:left="284" w:hanging="284"/>
        <w:jc w:val="both"/>
        <w:rPr>
          <w:rFonts w:ascii="Times New Roman" w:hAnsi="Times New Roman"/>
        </w:rPr>
      </w:pPr>
      <w:r w:rsidRPr="006C000F">
        <w:rPr>
          <w:rFonts w:ascii="Times New Roman" w:hAnsi="Times New Roman"/>
        </w:rPr>
        <w:t>Выбор инструмента и назначение режимов резания.</w:t>
      </w:r>
    </w:p>
    <w:p w:rsidR="003D1907" w:rsidRPr="006C000F" w:rsidRDefault="003D1907" w:rsidP="00CA19BD">
      <w:pPr>
        <w:pStyle w:val="a9"/>
        <w:numPr>
          <w:ilvl w:val="0"/>
          <w:numId w:val="37"/>
        </w:numPr>
        <w:ind w:left="284" w:hanging="284"/>
        <w:jc w:val="both"/>
        <w:rPr>
          <w:rFonts w:ascii="Times New Roman" w:hAnsi="Times New Roman"/>
        </w:rPr>
      </w:pPr>
      <w:r w:rsidRPr="006C000F">
        <w:rPr>
          <w:rFonts w:ascii="Times New Roman" w:hAnsi="Times New Roman"/>
        </w:rPr>
        <w:t>Построение траекторий движения центра инструмента.</w:t>
      </w:r>
    </w:p>
    <w:p w:rsidR="003D1907" w:rsidRPr="006C000F" w:rsidRDefault="003D1907" w:rsidP="00CA19BD">
      <w:pPr>
        <w:pStyle w:val="a9"/>
        <w:numPr>
          <w:ilvl w:val="0"/>
          <w:numId w:val="37"/>
        </w:numPr>
        <w:ind w:left="284" w:hanging="284"/>
        <w:jc w:val="both"/>
        <w:rPr>
          <w:rFonts w:ascii="Times New Roman" w:hAnsi="Times New Roman"/>
        </w:rPr>
      </w:pPr>
      <w:r w:rsidRPr="006C000F">
        <w:rPr>
          <w:rFonts w:ascii="Times New Roman" w:hAnsi="Times New Roman"/>
        </w:rPr>
        <w:t>Разработка текста управляющей программы.</w:t>
      </w:r>
    </w:p>
    <w:p w:rsidR="003D1907" w:rsidRPr="00475619" w:rsidRDefault="003D1907" w:rsidP="003D1907">
      <w:pPr>
        <w:jc w:val="both"/>
        <w:rPr>
          <w:rFonts w:ascii="Times New Roman" w:hAnsi="Times New Roman"/>
        </w:rPr>
      </w:pPr>
    </w:p>
    <w:p w:rsidR="003D1907" w:rsidRPr="00475619" w:rsidRDefault="003D1907" w:rsidP="006C000F">
      <w:pPr>
        <w:jc w:val="center"/>
        <w:rPr>
          <w:rFonts w:ascii="Times New Roman" w:hAnsi="Times New Roman"/>
          <w:b/>
        </w:rPr>
      </w:pPr>
      <w:r w:rsidRPr="00475619">
        <w:rPr>
          <w:rFonts w:ascii="Times New Roman" w:hAnsi="Times New Roman"/>
          <w:b/>
        </w:rPr>
        <w:t>1. Подготовка исходных данных</w:t>
      </w:r>
    </w:p>
    <w:p w:rsidR="003D1907" w:rsidRPr="00475619" w:rsidRDefault="003D1907" w:rsidP="003D1907">
      <w:pPr>
        <w:jc w:val="both"/>
        <w:rPr>
          <w:rFonts w:ascii="Times New Roman" w:hAnsi="Times New Roman"/>
          <w:spacing w:val="-10"/>
        </w:rPr>
      </w:pPr>
    </w:p>
    <w:p w:rsidR="003D1907" w:rsidRDefault="003D1907" w:rsidP="003D1907">
      <w:pPr>
        <w:jc w:val="both"/>
        <w:rPr>
          <w:rFonts w:ascii="Times New Roman" w:hAnsi="Times New Roman"/>
          <w:spacing w:val="-10"/>
        </w:rPr>
      </w:pPr>
      <w:r w:rsidRPr="00475619">
        <w:rPr>
          <w:rFonts w:ascii="Times New Roman" w:hAnsi="Times New Roman"/>
          <w:spacing w:val="-10"/>
        </w:rPr>
        <w:tab/>
        <w:t>Обработка осуществляется на вертикально - фрезерном станке модели 6520ФЗ с контурной системой ЧПУ. Устройство ЧПУ - НЗЗ-2М. Дискретность перемещений по осям координат:</w:t>
      </w:r>
    </w:p>
    <w:p w:rsidR="006C000F" w:rsidRPr="00475619" w:rsidRDefault="006C000F" w:rsidP="003D1907">
      <w:pPr>
        <w:jc w:val="both"/>
        <w:rPr>
          <w:rFonts w:ascii="Times New Roman" w:hAnsi="Times New Roman"/>
          <w:spacing w:val="-10"/>
        </w:rPr>
      </w:pPr>
    </w:p>
    <w:p w:rsidR="003D1907" w:rsidRDefault="003D1907" w:rsidP="003D1907">
      <w:pPr>
        <w:jc w:val="center"/>
        <w:rPr>
          <w:rFonts w:ascii="Times New Roman" w:hAnsi="Times New Roman"/>
          <w:spacing w:val="-10"/>
        </w:rPr>
      </w:pPr>
      <w:r w:rsidRPr="00475619">
        <w:rPr>
          <w:rFonts w:ascii="Times New Roman" w:hAnsi="Times New Roman"/>
          <w:spacing w:val="-10"/>
          <w:position w:val="-12"/>
        </w:rPr>
        <w:object w:dxaOrig="1820" w:dyaOrig="360">
          <v:shape id="_x0000_i1133" type="#_x0000_t75" style="width:91pt;height:18.35pt" o:ole="">
            <v:imagedata r:id="rId243" o:title=""/>
          </v:shape>
          <o:OLEObject Type="Embed" ProgID="Equation.2" ShapeID="_x0000_i1133" DrawAspect="Content" ObjectID="_1569271338" r:id="rId244"/>
        </w:object>
      </w:r>
      <w:r w:rsidRPr="00475619">
        <w:rPr>
          <w:rFonts w:ascii="Times New Roman" w:hAnsi="Times New Roman"/>
          <w:spacing w:val="-10"/>
        </w:rPr>
        <w:t>0,01 мм.</w:t>
      </w:r>
    </w:p>
    <w:p w:rsidR="006C000F" w:rsidRPr="00475619" w:rsidRDefault="006C000F" w:rsidP="003D1907">
      <w:pPr>
        <w:jc w:val="center"/>
        <w:rPr>
          <w:rFonts w:ascii="Times New Roman" w:hAnsi="Times New Roman"/>
          <w:spacing w:val="-10"/>
        </w:rPr>
      </w:pPr>
    </w:p>
    <w:p w:rsidR="003D1907" w:rsidRPr="00475619" w:rsidRDefault="003D1907" w:rsidP="003D1907">
      <w:pPr>
        <w:jc w:val="both"/>
        <w:rPr>
          <w:rFonts w:ascii="Times New Roman" w:hAnsi="Times New Roman"/>
        </w:rPr>
      </w:pPr>
      <w:r w:rsidRPr="00475619">
        <w:rPr>
          <w:rFonts w:ascii="Times New Roman" w:hAnsi="Times New Roman"/>
        </w:rPr>
        <w:tab/>
        <w:t>Эскиз обрабатываемой детали приведен на рис. 15.1 (выполняется на стандартном бланке карты эскизов - форма 7 ГОСТ 3.1105-84 ).</w:t>
      </w:r>
    </w:p>
    <w:p w:rsidR="003D1907" w:rsidRPr="00475619" w:rsidRDefault="003D1907" w:rsidP="003D1907">
      <w:pPr>
        <w:jc w:val="both"/>
        <w:rPr>
          <w:rFonts w:ascii="Times New Roman" w:hAnsi="Times New Roman"/>
        </w:rPr>
      </w:pPr>
      <w:r w:rsidRPr="00475619">
        <w:rPr>
          <w:rFonts w:ascii="Times New Roman" w:hAnsi="Times New Roman"/>
        </w:rPr>
        <w:tab/>
        <w:t>Заготовка - лист толщиной 15 мм из стали 45 ГОСТ 1050 - 88. Твердость НВ220...230. Заготовка получена вырубкой или газовой резкой. Максимальный припуск по контуру заготовки - 3 мм. Обработке подлежит контур, выделенный на эскизе утолщенной линией.</w:t>
      </w:r>
    </w:p>
    <w:p w:rsidR="003D1907" w:rsidRPr="00475619" w:rsidRDefault="003D1907" w:rsidP="003D1907">
      <w:pPr>
        <w:jc w:val="both"/>
        <w:rPr>
          <w:rFonts w:ascii="Times New Roman" w:hAnsi="Times New Roman"/>
        </w:rPr>
      </w:pPr>
      <w:r w:rsidRPr="00475619">
        <w:rPr>
          <w:rFonts w:ascii="Times New Roman" w:hAnsi="Times New Roman"/>
        </w:rPr>
        <w:tab/>
        <w:t>Базирование заготовки осуществляется в приспособлении по опорной плоскости (точки 1, 2, 3), направляющей планке (точки 4, 5) и упору (точка 6). Закрепление заготовки производится прихватами сверху со стороны базовой направляющей планки.</w:t>
      </w:r>
    </w:p>
    <w:p w:rsidR="003D1907" w:rsidRPr="00475619" w:rsidRDefault="003D1907" w:rsidP="003D1907">
      <w:pPr>
        <w:jc w:val="both"/>
        <w:rPr>
          <w:rFonts w:ascii="Times New Roman" w:hAnsi="Times New Roman"/>
        </w:rPr>
      </w:pPr>
      <w:r w:rsidRPr="00475619">
        <w:rPr>
          <w:rFonts w:ascii="Times New Roman" w:hAnsi="Times New Roman"/>
        </w:rPr>
        <w:tab/>
        <w:t>Выбираем ноль относительной системы координат детали (Oд ) в нижнем левом углу. Направление осей координат X, Y, Z совмещаем с осями системы координат станка (рис. 15.2).</w:t>
      </w:r>
    </w:p>
    <w:p w:rsidR="003D1907" w:rsidRPr="00475619" w:rsidRDefault="003D1907" w:rsidP="003D1907">
      <w:pPr>
        <w:jc w:val="both"/>
        <w:rPr>
          <w:rFonts w:ascii="Times New Roman" w:hAnsi="Times New Roman"/>
        </w:rPr>
      </w:pPr>
    </w:p>
    <w:p w:rsidR="003D1907" w:rsidRPr="00475619" w:rsidRDefault="003D1907" w:rsidP="006C000F">
      <w:pPr>
        <w:jc w:val="center"/>
        <w:rPr>
          <w:rFonts w:ascii="Times New Roman" w:hAnsi="Times New Roman"/>
          <w:b/>
        </w:rPr>
      </w:pPr>
      <w:r w:rsidRPr="00475619">
        <w:rPr>
          <w:rFonts w:ascii="Times New Roman" w:hAnsi="Times New Roman"/>
          <w:b/>
        </w:rPr>
        <w:t>2. Выбор инструмента и назначение режимов резания</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Обработку контура будем осуществлять концевой фрезой из быстрорежущей стали марки Р6М5. Предпочтительно выбирать стандартную конструкцию концевой фрезы с коническим хвостовиком.</w:t>
      </w:r>
    </w:p>
    <w:p w:rsidR="003D1907" w:rsidRPr="00475619" w:rsidRDefault="003D1907" w:rsidP="003D1907">
      <w:pPr>
        <w:jc w:val="both"/>
        <w:rPr>
          <w:rFonts w:ascii="Times New Roman" w:hAnsi="Times New Roman"/>
        </w:rPr>
      </w:pPr>
      <w:r w:rsidRPr="00475619">
        <w:rPr>
          <w:rFonts w:ascii="Times New Roman" w:hAnsi="Times New Roman"/>
        </w:rPr>
        <w:tab/>
        <w:t>Для того, чтобы обработать одним инструментом весь контур, необходимо выбрать радиус фрезы не больше минимального радиуса кривизны вогнутого участка профиля. На рис. 15.1 такой радиус R = 25 мм.</w:t>
      </w:r>
    </w:p>
    <w:p w:rsidR="003D1907" w:rsidRPr="00475619" w:rsidRDefault="003D1907" w:rsidP="003D1907">
      <w:pPr>
        <w:jc w:val="both"/>
        <w:rPr>
          <w:rFonts w:ascii="Times New Roman" w:hAnsi="Times New Roman"/>
        </w:rPr>
      </w:pPr>
      <w:r w:rsidRPr="00475619">
        <w:rPr>
          <w:rFonts w:ascii="Times New Roman" w:hAnsi="Times New Roman"/>
        </w:rPr>
        <w:tab/>
        <w:t xml:space="preserve">Принимаем по СТ СЭВ 109-79 концевую фрезу диаметром </w:t>
      </w:r>
      <w:r w:rsidRPr="00475619">
        <w:rPr>
          <w:rFonts w:ascii="Times New Roman" w:hAnsi="Times New Roman"/>
          <w:lang w:val="en-US"/>
        </w:rPr>
        <w:t>D</w:t>
      </w:r>
      <w:r w:rsidRPr="00475619">
        <w:rPr>
          <w:rFonts w:ascii="Times New Roman" w:hAnsi="Times New Roman"/>
          <w:vertAlign w:val="subscript"/>
        </w:rPr>
        <w:t>фр</w:t>
      </w:r>
      <w:r w:rsidRPr="00475619">
        <w:rPr>
          <w:rFonts w:ascii="Times New Roman" w:hAnsi="Times New Roman"/>
        </w:rPr>
        <w:t xml:space="preserve"> = 40 мм с числом зубьев </w:t>
      </w:r>
      <w:r w:rsidRPr="00475619">
        <w:rPr>
          <w:rFonts w:ascii="Times New Roman" w:hAnsi="Times New Roman"/>
          <w:position w:val="-4"/>
        </w:rPr>
        <w:object w:dxaOrig="220" w:dyaOrig="220">
          <v:shape id="_x0000_i1134" type="#_x0000_t75" style="width:11.55pt;height:11.55pt" o:ole="">
            <v:imagedata r:id="rId245" o:title=""/>
          </v:shape>
          <o:OLEObject Type="Embed" ProgID="Equation.2" ShapeID="_x0000_i1134" DrawAspect="Content" ObjectID="_1569271339" r:id="rId246"/>
        </w:object>
      </w:r>
      <w:r w:rsidRPr="00475619">
        <w:rPr>
          <w:rFonts w:ascii="Times New Roman" w:hAnsi="Times New Roman"/>
        </w:rPr>
        <w:t xml:space="preserve"> = 6.</w:t>
      </w:r>
    </w:p>
    <w:p w:rsidR="003D1907" w:rsidRPr="00475619" w:rsidRDefault="003D1907" w:rsidP="003D1907">
      <w:pPr>
        <w:jc w:val="both"/>
        <w:rPr>
          <w:rFonts w:ascii="Times New Roman" w:hAnsi="Times New Roman"/>
        </w:rPr>
      </w:pPr>
      <w:r w:rsidRPr="00475619">
        <w:rPr>
          <w:rFonts w:ascii="Times New Roman" w:hAnsi="Times New Roman"/>
        </w:rPr>
        <w:tab/>
        <w:t xml:space="preserve">Расчет режимов резания производим по общемашиностроительным нормативам времени и режимов резания для нормирования работ, выполняемых на универсальных и многоцелевых станках с числовым </w:t>
      </w:r>
      <w:r w:rsidRPr="00475619">
        <w:rPr>
          <w:rFonts w:ascii="Times New Roman" w:hAnsi="Times New Roman"/>
        </w:rPr>
        <w:lastRenderedPageBreak/>
        <w:t>программным управлением. В 2 Ч: Часть II. Нормативы режимов резания. -М.: Экономика, 1990. -474 с.</w:t>
      </w:r>
    </w:p>
    <w:p w:rsidR="003D1907" w:rsidRPr="00475619" w:rsidRDefault="00524A76" w:rsidP="003D1907">
      <w:pPr>
        <w:framePr w:hSpace="180" w:wrap="around" w:vAnchor="text" w:hAnchor="page" w:x="2549" w:y="1"/>
        <w:spacing w:line="360" w:lineRule="auto"/>
        <w:rPr>
          <w:rFonts w:ascii="Times New Roman" w:hAnsi="Times New Roman"/>
          <w:sz w:val="24"/>
        </w:rPr>
      </w:pPr>
      <w:r>
        <w:rPr>
          <w:rFonts w:ascii="Times New Roman" w:hAnsi="Times New Roman"/>
          <w:noProof/>
          <w:sz w:val="24"/>
        </w:rPr>
        <w:drawing>
          <wp:inline distT="0" distB="0" distL="0" distR="0">
            <wp:extent cx="5048250" cy="5791200"/>
            <wp:effectExtent l="1905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247"/>
                    <a:srcRect/>
                    <a:stretch>
                      <a:fillRect/>
                    </a:stretch>
                  </pic:blipFill>
                  <pic:spPr bwMode="auto">
                    <a:xfrm>
                      <a:off x="0" y="0"/>
                      <a:ext cx="5048250" cy="5791200"/>
                    </a:xfrm>
                    <a:prstGeom prst="rect">
                      <a:avLst/>
                    </a:prstGeom>
                    <a:noFill/>
                    <a:ln w="9525">
                      <a:noFill/>
                      <a:miter lim="800000"/>
                      <a:headEnd/>
                      <a:tailEnd/>
                    </a:ln>
                  </pic:spPr>
                </pic:pic>
              </a:graphicData>
            </a:graphic>
          </wp:inline>
        </w:drawing>
      </w:r>
    </w:p>
    <w:p w:rsidR="003D1907" w:rsidRPr="00475619" w:rsidRDefault="003D1907" w:rsidP="003D1907">
      <w:pPr>
        <w:jc w:val="right"/>
        <w:rPr>
          <w:rFonts w:ascii="Times New Roman" w:hAnsi="Times New Roman"/>
        </w:rPr>
      </w:pPr>
      <w:r w:rsidRPr="00475619">
        <w:rPr>
          <w:rFonts w:ascii="Times New Roman" w:hAnsi="Times New Roman"/>
        </w:rPr>
        <w:t>* размеры для справок</w:t>
      </w:r>
    </w:p>
    <w:p w:rsidR="003D1907" w:rsidRPr="00475619" w:rsidRDefault="003D1907" w:rsidP="003D1907">
      <w:pPr>
        <w:jc w:val="right"/>
        <w:rPr>
          <w:rFonts w:ascii="Times New Roman" w:hAnsi="Times New Roman"/>
        </w:rPr>
      </w:pPr>
      <w:r w:rsidRPr="00475619">
        <w:rPr>
          <w:rFonts w:ascii="Times New Roman" w:hAnsi="Times New Roman"/>
        </w:rPr>
        <w:t>Сталь 45 ГОСТ 1050 - 88</w:t>
      </w:r>
    </w:p>
    <w:p w:rsidR="003D1907" w:rsidRPr="00475619" w:rsidRDefault="003D1907" w:rsidP="003D1907">
      <w:pPr>
        <w:jc w:val="right"/>
        <w:rPr>
          <w:rFonts w:ascii="Times New Roman" w:hAnsi="Times New Roman"/>
        </w:rPr>
      </w:pPr>
      <w:r w:rsidRPr="00475619">
        <w:rPr>
          <w:rFonts w:ascii="Times New Roman" w:hAnsi="Times New Roman"/>
        </w:rPr>
        <w:t>220...230 НВ</w:t>
      </w:r>
    </w:p>
    <w:p w:rsidR="003D1907" w:rsidRPr="00475619" w:rsidRDefault="003D1907" w:rsidP="003D1907">
      <w:pPr>
        <w:jc w:val="center"/>
        <w:rPr>
          <w:rFonts w:ascii="Times New Roman" w:hAnsi="Times New Roman"/>
        </w:rPr>
      </w:pPr>
      <w:r w:rsidRPr="00475619">
        <w:rPr>
          <w:rFonts w:ascii="Times New Roman" w:hAnsi="Times New Roman"/>
        </w:rPr>
        <w:t>Рис. 15.1. Эскиз обрабатываемой детали</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 xml:space="preserve">Обработка контура с шероховатостью </w:t>
      </w:r>
      <w:r w:rsidRPr="00475619">
        <w:rPr>
          <w:rFonts w:ascii="Times New Roman" w:hAnsi="Times New Roman"/>
          <w:lang w:val="en-US"/>
        </w:rPr>
        <w:t>R</w:t>
      </w:r>
      <w:r w:rsidRPr="00475619">
        <w:rPr>
          <w:rFonts w:ascii="Times New Roman" w:hAnsi="Times New Roman"/>
          <w:vertAlign w:val="subscript"/>
          <w:lang w:val="en-US"/>
        </w:rPr>
        <w:t>a</w:t>
      </w:r>
      <w:r w:rsidRPr="00475619">
        <w:rPr>
          <w:rFonts w:ascii="Times New Roman" w:hAnsi="Times New Roman"/>
        </w:rPr>
        <w:t xml:space="preserve"> = 3,2 мкм с припуском 3 мм осуществляется за один проход (карта 72).</w:t>
      </w:r>
    </w:p>
    <w:p w:rsidR="003D1907" w:rsidRPr="00475619" w:rsidRDefault="003D1907" w:rsidP="003D1907">
      <w:pPr>
        <w:jc w:val="both"/>
        <w:rPr>
          <w:rFonts w:ascii="Times New Roman" w:hAnsi="Times New Roman"/>
          <w:spacing w:val="-6"/>
        </w:rPr>
      </w:pPr>
      <w:r w:rsidRPr="00475619">
        <w:rPr>
          <w:rFonts w:ascii="Times New Roman" w:hAnsi="Times New Roman"/>
          <w:spacing w:val="-6"/>
        </w:rPr>
        <w:tab/>
        <w:t xml:space="preserve">Подачу вспомогательных перемещений принимаем: </w:t>
      </w:r>
      <w:r w:rsidRPr="00475619">
        <w:rPr>
          <w:rFonts w:ascii="Times New Roman" w:hAnsi="Times New Roman"/>
          <w:spacing w:val="-6"/>
          <w:lang w:val="en-US"/>
        </w:rPr>
        <w:t>S</w:t>
      </w:r>
      <w:r w:rsidRPr="00475619">
        <w:rPr>
          <w:rFonts w:ascii="Times New Roman" w:hAnsi="Times New Roman"/>
          <w:spacing w:val="-6"/>
          <w:vertAlign w:val="subscript"/>
        </w:rPr>
        <w:t>хх</w:t>
      </w:r>
      <w:r w:rsidRPr="00475619">
        <w:rPr>
          <w:rFonts w:ascii="Times New Roman" w:hAnsi="Times New Roman"/>
          <w:spacing w:val="-6"/>
        </w:rPr>
        <w:t xml:space="preserve"> = 2000 мм/мин.</w:t>
      </w:r>
    </w:p>
    <w:p w:rsidR="003D1907" w:rsidRPr="00475619" w:rsidRDefault="003D1907" w:rsidP="003D1907">
      <w:pPr>
        <w:jc w:val="both"/>
        <w:rPr>
          <w:rFonts w:ascii="Times New Roman" w:hAnsi="Times New Roman"/>
        </w:rPr>
      </w:pPr>
      <w:r w:rsidRPr="00475619">
        <w:rPr>
          <w:rFonts w:ascii="Times New Roman" w:hAnsi="Times New Roman"/>
        </w:rPr>
        <w:tab/>
        <w:t xml:space="preserve">Подача на зуб фрезы: </w:t>
      </w:r>
      <w:r w:rsidRPr="00475619">
        <w:rPr>
          <w:rFonts w:ascii="Times New Roman" w:hAnsi="Times New Roman"/>
          <w:lang w:val="en-US"/>
        </w:rPr>
        <w:t>S</w:t>
      </w:r>
      <w:r w:rsidRPr="00475619">
        <w:rPr>
          <w:rFonts w:ascii="Times New Roman" w:hAnsi="Times New Roman"/>
          <w:vertAlign w:val="subscript"/>
          <w:lang w:val="en-US"/>
        </w:rPr>
        <w:t>z</w:t>
      </w:r>
      <w:r w:rsidRPr="00475619">
        <w:rPr>
          <w:rFonts w:ascii="Times New Roman" w:hAnsi="Times New Roman"/>
        </w:rPr>
        <w:t xml:space="preserve"> = 0,1 мм/зуб (карты 80, 82, 83). Поскольку обработка осуществляется за одну стадию, подача обязательно проверяется по условию обеспечения заданной шероховатости.</w:t>
      </w:r>
    </w:p>
    <w:p w:rsidR="003D1907" w:rsidRPr="00475619" w:rsidRDefault="003D1907" w:rsidP="003D1907">
      <w:pPr>
        <w:jc w:val="both"/>
        <w:rPr>
          <w:rFonts w:ascii="Times New Roman" w:hAnsi="Times New Roman"/>
        </w:rPr>
      </w:pPr>
      <w:r w:rsidRPr="00475619">
        <w:rPr>
          <w:rFonts w:ascii="Times New Roman" w:hAnsi="Times New Roman"/>
        </w:rPr>
        <w:tab/>
        <w:t xml:space="preserve">Скорость резания: </w:t>
      </w:r>
      <w:r w:rsidRPr="00475619">
        <w:rPr>
          <w:rFonts w:ascii="Times New Roman" w:hAnsi="Times New Roman"/>
          <w:lang w:val="en-US"/>
        </w:rPr>
        <w:t>V</w:t>
      </w:r>
      <w:r w:rsidRPr="00475619">
        <w:rPr>
          <w:rFonts w:ascii="Times New Roman" w:hAnsi="Times New Roman"/>
        </w:rPr>
        <w:t xml:space="preserve"> = 30 м/мин (карта 84).</w:t>
      </w:r>
    </w:p>
    <w:p w:rsidR="003D1907" w:rsidRPr="00475619" w:rsidRDefault="003D1907" w:rsidP="003D1907">
      <w:pPr>
        <w:jc w:val="both"/>
        <w:rPr>
          <w:rFonts w:ascii="Times New Roman" w:hAnsi="Times New Roman"/>
        </w:rPr>
      </w:pPr>
      <w:r w:rsidRPr="00475619">
        <w:rPr>
          <w:rFonts w:ascii="Times New Roman" w:hAnsi="Times New Roman"/>
        </w:rPr>
        <w:lastRenderedPageBreak/>
        <w:tab/>
        <w:t xml:space="preserve">Число оборотов шпинделя инструмента: </w:t>
      </w:r>
      <w:r w:rsidRPr="00475619">
        <w:rPr>
          <w:rFonts w:ascii="Times New Roman" w:hAnsi="Times New Roman"/>
          <w:position w:val="-40"/>
        </w:rPr>
        <w:object w:dxaOrig="1540" w:dyaOrig="840">
          <v:shape id="_x0000_i1135" type="#_x0000_t75" style="width:77.45pt;height:42.1pt" o:ole="">
            <v:imagedata r:id="rId248" o:title=""/>
          </v:shape>
          <o:OLEObject Type="Embed" ProgID="Equation.2" ShapeID="_x0000_i1135" DrawAspect="Content" ObjectID="_1569271340" r:id="rId249"/>
        </w:object>
      </w:r>
      <w:r w:rsidRPr="00475619">
        <w:rPr>
          <w:rFonts w:ascii="Times New Roman" w:hAnsi="Times New Roman"/>
        </w:rPr>
        <w:t xml:space="preserve"> = 240 об/мин.</w:t>
      </w:r>
    </w:p>
    <w:p w:rsidR="003D1907" w:rsidRPr="00475619" w:rsidRDefault="003D1907" w:rsidP="003D1907">
      <w:pPr>
        <w:jc w:val="both"/>
        <w:rPr>
          <w:rFonts w:ascii="Times New Roman" w:hAnsi="Times New Roman"/>
        </w:rPr>
      </w:pPr>
      <w:r w:rsidRPr="00475619">
        <w:rPr>
          <w:rFonts w:ascii="Times New Roman" w:hAnsi="Times New Roman"/>
        </w:rPr>
        <w:tab/>
        <w:t xml:space="preserve">Минутная подача: </w:t>
      </w:r>
      <w:r w:rsidRPr="00475619">
        <w:rPr>
          <w:rFonts w:ascii="Times New Roman" w:hAnsi="Times New Roman"/>
          <w:position w:val="-12"/>
        </w:rPr>
        <w:object w:dxaOrig="1780" w:dyaOrig="380">
          <v:shape id="_x0000_i1136" type="#_x0000_t75" style="width:89pt;height:19pt" o:ole="">
            <v:imagedata r:id="rId250" o:title=""/>
          </v:shape>
          <o:OLEObject Type="Embed" ProgID="Equation.2" ShapeID="_x0000_i1136" DrawAspect="Content" ObjectID="_1569271341" r:id="rId251"/>
        </w:object>
      </w:r>
      <w:r w:rsidRPr="00475619">
        <w:rPr>
          <w:rFonts w:ascii="Times New Roman" w:hAnsi="Times New Roman"/>
        </w:rPr>
        <w:t xml:space="preserve"> = 150 мм/мин.</w:t>
      </w:r>
    </w:p>
    <w:p w:rsidR="003D1907" w:rsidRPr="00475619" w:rsidRDefault="003D1907" w:rsidP="003D1907">
      <w:pPr>
        <w:jc w:val="both"/>
        <w:rPr>
          <w:rFonts w:ascii="Times New Roman" w:hAnsi="Times New Roman"/>
        </w:rPr>
      </w:pPr>
      <w:r w:rsidRPr="00475619">
        <w:rPr>
          <w:rFonts w:ascii="Times New Roman" w:hAnsi="Times New Roman"/>
        </w:rPr>
        <w:tab/>
        <w:t>Осуществляем кодирование подачи и числа оборотов фрезы:</w:t>
      </w:r>
    </w:p>
    <w:p w:rsidR="003D1907" w:rsidRPr="00475619" w:rsidRDefault="003D1907" w:rsidP="003D1907">
      <w:pPr>
        <w:jc w:val="both"/>
        <w:rPr>
          <w:rFonts w:ascii="Times New Roman" w:hAnsi="Times New Roman"/>
        </w:rPr>
      </w:pPr>
      <w:r w:rsidRPr="00475619">
        <w:rPr>
          <w:rFonts w:ascii="Times New Roman" w:hAnsi="Times New Roman"/>
        </w:rPr>
        <w:tab/>
        <w:t>- подача вспомогательного хода - F4720 (с торможением в конце холостого хода);</w:t>
      </w:r>
    </w:p>
    <w:p w:rsidR="003D1907" w:rsidRPr="00475619" w:rsidRDefault="003D1907" w:rsidP="003D1907">
      <w:pPr>
        <w:jc w:val="both"/>
        <w:rPr>
          <w:rFonts w:ascii="Times New Roman" w:hAnsi="Times New Roman"/>
        </w:rPr>
      </w:pPr>
      <w:r w:rsidRPr="00475619">
        <w:rPr>
          <w:rFonts w:ascii="Times New Roman" w:hAnsi="Times New Roman"/>
        </w:rPr>
        <w:tab/>
        <w:t>- подача рабочего хода - F0615 (в нормальном режиме без торможения);</w:t>
      </w:r>
    </w:p>
    <w:p w:rsidR="003D1907" w:rsidRPr="00475619" w:rsidRDefault="003D1907" w:rsidP="003D1907">
      <w:pPr>
        <w:jc w:val="both"/>
        <w:rPr>
          <w:rFonts w:ascii="Times New Roman" w:hAnsi="Times New Roman"/>
        </w:rPr>
      </w:pPr>
      <w:r w:rsidRPr="00475619">
        <w:rPr>
          <w:rFonts w:ascii="Times New Roman" w:hAnsi="Times New Roman"/>
        </w:rPr>
        <w:tab/>
        <w:t>- число оборотов фрезы - S624.</w:t>
      </w:r>
    </w:p>
    <w:p w:rsidR="003D1907" w:rsidRPr="00475619" w:rsidRDefault="003D1907" w:rsidP="003D1907">
      <w:pPr>
        <w:jc w:val="both"/>
        <w:rPr>
          <w:rFonts w:ascii="Times New Roman" w:hAnsi="Times New Roman"/>
        </w:rPr>
      </w:pPr>
    </w:p>
    <w:p w:rsidR="003D1907" w:rsidRPr="00475619" w:rsidRDefault="003D1907" w:rsidP="006C000F">
      <w:pPr>
        <w:jc w:val="center"/>
        <w:rPr>
          <w:rFonts w:ascii="Times New Roman" w:hAnsi="Times New Roman"/>
          <w:b/>
        </w:rPr>
      </w:pPr>
      <w:r w:rsidRPr="00475619">
        <w:rPr>
          <w:rFonts w:ascii="Times New Roman" w:hAnsi="Times New Roman"/>
          <w:b/>
        </w:rPr>
        <w:t>3. Построение траектории движения центра инструмента</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Траектория перемещения центра фрезы при обработке контура (рис. 15.2) представляет собой эквидистанту к нему. Исходную точку O удаляем от заготовки на безопасное расстояние так, чтобы фреза не мешала беспрепятственному закреплению заготовки и, в тоже время, чтобы вспомогательные перемещения инструмента при подводе и отводе не оказались бы очень большими. В исходном положении фреза поднята над обрабатываемой деталью на 100 мм.</w:t>
      </w:r>
    </w:p>
    <w:p w:rsidR="003D1907" w:rsidRPr="00475619" w:rsidRDefault="003D1907" w:rsidP="003D1907">
      <w:pPr>
        <w:jc w:val="both"/>
        <w:rPr>
          <w:rFonts w:ascii="Times New Roman" w:hAnsi="Times New Roman"/>
        </w:rPr>
      </w:pPr>
      <w:r w:rsidRPr="00475619">
        <w:rPr>
          <w:rFonts w:ascii="Times New Roman" w:hAnsi="Times New Roman"/>
        </w:rPr>
        <w:tab/>
        <w:t>Опорную точку 2, в которой инструмент переходит на рабочий ход, выбираем таким образом, чтобы до касания фрезы с припуском оставалось 3...5 мм. Врезание фрезы в припуск и её выход осуществляются по траектории, касательной к контуру.</w:t>
      </w:r>
    </w:p>
    <w:p w:rsidR="003D1907" w:rsidRDefault="003D1907" w:rsidP="003D1907">
      <w:pPr>
        <w:jc w:val="both"/>
        <w:rPr>
          <w:rFonts w:ascii="Times New Roman" w:hAnsi="Times New Roman"/>
        </w:rPr>
      </w:pPr>
      <w:r w:rsidRPr="00475619">
        <w:rPr>
          <w:rFonts w:ascii="Times New Roman" w:hAnsi="Times New Roman"/>
          <w:spacing w:val="4"/>
        </w:rPr>
        <w:tab/>
        <w:t>Координаты опорных точек траектории вычисляются и заносятся в табл. 15.1. В таблице определяются перемещения по координатам для каждого</w:t>
      </w:r>
      <w:r w:rsidRPr="00475619">
        <w:rPr>
          <w:rFonts w:ascii="Times New Roman" w:hAnsi="Times New Roman"/>
        </w:rPr>
        <w:t xml:space="preserve"> участка </w:t>
      </w:r>
      <w:r w:rsidRPr="00475619">
        <w:rPr>
          <w:rFonts w:ascii="Times New Roman" w:hAnsi="Times New Roman"/>
          <w:position w:val="-12"/>
        </w:rPr>
        <w:object w:dxaOrig="1219" w:dyaOrig="360">
          <v:shape id="_x0000_i1137" type="#_x0000_t75" style="width:60.45pt;height:18.35pt" o:ole="">
            <v:imagedata r:id="rId252" o:title=""/>
          </v:shape>
          <o:OLEObject Type="Embed" ProgID="Equation.2" ShapeID="_x0000_i1137" DrawAspect="Content" ObjectID="_1569271342" r:id="rId253"/>
        </w:object>
      </w:r>
      <w:r w:rsidRPr="00475619">
        <w:rPr>
          <w:rFonts w:ascii="Times New Roman" w:hAnsi="Times New Roman"/>
        </w:rPr>
        <w:t xml:space="preserve">, выраженные в импульсах. Для этого из координат конечной точки участка вычитаются координаты начальной точки с учетом знака. </w:t>
      </w:r>
      <w:r w:rsidRPr="00475619">
        <w:rPr>
          <w:rFonts w:ascii="Times New Roman" w:hAnsi="Times New Roman"/>
        </w:rPr>
        <w:tab/>
        <w:t>Программные перемещения начинаются и заканчиваются в исходной точке, поэтому сумма всех перемещений по каждой из осей координат должна быть равна нулю:</w:t>
      </w:r>
    </w:p>
    <w:p w:rsidR="006C000F" w:rsidRPr="00475619" w:rsidRDefault="006C000F" w:rsidP="003D1907">
      <w:pPr>
        <w:jc w:val="both"/>
        <w:rPr>
          <w:rFonts w:ascii="Times New Roman" w:hAnsi="Times New Roman"/>
        </w:rPr>
      </w:pPr>
    </w:p>
    <w:p w:rsidR="003D1907" w:rsidRDefault="003D1907" w:rsidP="003D1907">
      <w:pPr>
        <w:jc w:val="center"/>
        <w:rPr>
          <w:rFonts w:ascii="Times New Roman" w:hAnsi="Times New Roman"/>
        </w:rPr>
      </w:pPr>
      <w:r w:rsidRPr="00475619">
        <w:rPr>
          <w:rFonts w:ascii="Times New Roman" w:hAnsi="Times New Roman"/>
          <w:position w:val="-12"/>
        </w:rPr>
        <w:object w:dxaOrig="2420" w:dyaOrig="360">
          <v:shape id="_x0000_i1138" type="#_x0000_t75" style="width:120.9pt;height:18.35pt" o:ole="">
            <v:imagedata r:id="rId254" o:title=""/>
          </v:shape>
          <o:OLEObject Type="Embed" ProgID="Equation.2" ShapeID="_x0000_i1138" DrawAspect="Content" ObjectID="_1569271343" r:id="rId255"/>
        </w:object>
      </w:r>
      <w:r w:rsidRPr="00475619">
        <w:rPr>
          <w:rFonts w:ascii="Times New Roman" w:hAnsi="Times New Roman"/>
        </w:rPr>
        <w:t>.</w:t>
      </w:r>
    </w:p>
    <w:p w:rsidR="006C000F" w:rsidRPr="00475619" w:rsidRDefault="006C000F"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Параметры интерполяции определяются в импульсах для участков, на которых движение осуществляется по дугам окружностей.</w:t>
      </w:r>
    </w:p>
    <w:p w:rsidR="003D1907" w:rsidRPr="00475619" w:rsidRDefault="003D1907" w:rsidP="003D1907">
      <w:pPr>
        <w:jc w:val="both"/>
        <w:rPr>
          <w:rFonts w:ascii="Times New Roman" w:hAnsi="Times New Roman"/>
        </w:rPr>
      </w:pPr>
      <w:r w:rsidRPr="00475619">
        <w:rPr>
          <w:rFonts w:ascii="Times New Roman" w:hAnsi="Times New Roman"/>
        </w:rPr>
        <w:tab/>
        <w:t xml:space="preserve">Параметры </w:t>
      </w:r>
      <w:r w:rsidRPr="00475619">
        <w:rPr>
          <w:rFonts w:ascii="Times New Roman" w:hAnsi="Times New Roman"/>
          <w:lang w:val="en-US"/>
        </w:rPr>
        <w:t>I</w:t>
      </w:r>
      <w:r w:rsidRPr="00475619">
        <w:rPr>
          <w:rFonts w:ascii="Times New Roman" w:hAnsi="Times New Roman"/>
        </w:rPr>
        <w:t xml:space="preserve">, </w:t>
      </w:r>
      <w:r w:rsidRPr="00475619">
        <w:rPr>
          <w:rFonts w:ascii="Times New Roman" w:hAnsi="Times New Roman"/>
          <w:lang w:val="en-US"/>
        </w:rPr>
        <w:t>J</w:t>
      </w:r>
      <w:r w:rsidRPr="00475619">
        <w:rPr>
          <w:rFonts w:ascii="Times New Roman" w:hAnsi="Times New Roman"/>
        </w:rPr>
        <w:t xml:space="preserve"> равны расстоянию от центра дуги до начальной точки участка соответственно вдоль осей OX и OY. Параметры интерполяции всегда положительны и записываются со знаком плюс.</w:t>
      </w:r>
    </w:p>
    <w:p w:rsidR="003D1907" w:rsidRDefault="003D1907" w:rsidP="003D1907">
      <w:pPr>
        <w:jc w:val="both"/>
        <w:rPr>
          <w:rFonts w:ascii="Times New Roman" w:hAnsi="Times New Roman"/>
        </w:rPr>
      </w:pPr>
      <w:r w:rsidRPr="00475619">
        <w:rPr>
          <w:rFonts w:ascii="Times New Roman" w:hAnsi="Times New Roman"/>
        </w:rPr>
        <w:tab/>
        <w:t>Определим параметры интерполяции в импульсах для участков:</w:t>
      </w:r>
    </w:p>
    <w:p w:rsidR="006C000F" w:rsidRPr="00475619" w:rsidRDefault="006C000F" w:rsidP="003D1907">
      <w:pPr>
        <w:jc w:val="both"/>
        <w:rPr>
          <w:rFonts w:ascii="Times New Roman" w:hAnsi="Times New Roman"/>
        </w:rPr>
      </w:pPr>
    </w:p>
    <w:p w:rsidR="003D1907" w:rsidRPr="00475619" w:rsidRDefault="003D1907" w:rsidP="003D1907">
      <w:pPr>
        <w:jc w:val="center"/>
        <w:rPr>
          <w:rFonts w:ascii="Times New Roman" w:hAnsi="Times New Roman"/>
        </w:rPr>
      </w:pPr>
      <w:r w:rsidRPr="00475619">
        <w:rPr>
          <w:rFonts w:ascii="Times New Roman" w:hAnsi="Times New Roman"/>
        </w:rPr>
        <w:t xml:space="preserve">3-4 - </w:t>
      </w:r>
      <w:r w:rsidRPr="00475619">
        <w:rPr>
          <w:rFonts w:ascii="Times New Roman" w:hAnsi="Times New Roman"/>
          <w:position w:val="-4"/>
        </w:rPr>
        <w:object w:dxaOrig="180" w:dyaOrig="300">
          <v:shape id="_x0000_i1139" type="#_x0000_t75" style="width:8.85pt;height:14.95pt" o:ole="">
            <v:imagedata r:id="rId256" o:title=""/>
          </v:shape>
          <o:OLEObject Type="Embed" ProgID="Equation.2" ShapeID="_x0000_i1139" DrawAspect="Content" ObjectID="_1569271344" r:id="rId257"/>
        </w:object>
      </w:r>
      <w:r w:rsidRPr="00475619">
        <w:rPr>
          <w:rFonts w:ascii="Times New Roman" w:hAnsi="Times New Roman"/>
        </w:rPr>
        <w:t>= 0,</w:t>
      </w:r>
      <w:r w:rsidRPr="00475619">
        <w:rPr>
          <w:rFonts w:ascii="Times New Roman" w:hAnsi="Times New Roman"/>
        </w:rPr>
        <w:tab/>
      </w:r>
      <w:r w:rsidRPr="00475619">
        <w:rPr>
          <w:rFonts w:ascii="Times New Roman" w:hAnsi="Times New Roman"/>
          <w:position w:val="-4"/>
        </w:rPr>
        <w:object w:dxaOrig="200" w:dyaOrig="300">
          <v:shape id="_x0000_i1140" type="#_x0000_t75" style="width:9.5pt;height:14.95pt" o:ole="">
            <v:imagedata r:id="rId258" o:title=""/>
          </v:shape>
          <o:OLEObject Type="Embed" ProgID="Equation.2" ShapeID="_x0000_i1140" DrawAspect="Content" ObjectID="_1569271345" r:id="rId259"/>
        </w:object>
      </w:r>
      <w:r w:rsidRPr="00475619">
        <w:rPr>
          <w:rFonts w:ascii="Times New Roman" w:hAnsi="Times New Roman"/>
        </w:rPr>
        <w:t>= 000500;</w:t>
      </w:r>
    </w:p>
    <w:p w:rsidR="003D1907" w:rsidRPr="00475619" w:rsidRDefault="003D1907" w:rsidP="003D1907">
      <w:pPr>
        <w:jc w:val="center"/>
        <w:rPr>
          <w:rFonts w:ascii="Times New Roman" w:hAnsi="Times New Roman"/>
        </w:rPr>
      </w:pPr>
      <w:r w:rsidRPr="00475619">
        <w:rPr>
          <w:rFonts w:ascii="Times New Roman" w:hAnsi="Times New Roman"/>
        </w:rPr>
        <w:t xml:space="preserve">5-6 - </w:t>
      </w:r>
      <w:r w:rsidRPr="00475619">
        <w:rPr>
          <w:rFonts w:ascii="Times New Roman" w:hAnsi="Times New Roman"/>
          <w:position w:val="-4"/>
        </w:rPr>
        <w:object w:dxaOrig="180" w:dyaOrig="300">
          <v:shape id="_x0000_i1141" type="#_x0000_t75" style="width:8.85pt;height:14.95pt" o:ole="">
            <v:imagedata r:id="rId256" o:title=""/>
          </v:shape>
          <o:OLEObject Type="Embed" ProgID="Equation.2" ShapeID="_x0000_i1141" DrawAspect="Content" ObjectID="_1569271346" r:id="rId260"/>
        </w:object>
      </w:r>
      <w:r w:rsidRPr="00475619">
        <w:rPr>
          <w:rFonts w:ascii="Times New Roman" w:hAnsi="Times New Roman"/>
        </w:rPr>
        <w:t>= 002000,</w:t>
      </w:r>
      <w:r w:rsidRPr="00475619">
        <w:rPr>
          <w:rFonts w:ascii="Times New Roman" w:hAnsi="Times New Roman"/>
        </w:rPr>
        <w:tab/>
      </w:r>
      <w:r w:rsidRPr="00475619">
        <w:rPr>
          <w:rFonts w:ascii="Times New Roman" w:hAnsi="Times New Roman"/>
          <w:position w:val="-4"/>
        </w:rPr>
        <w:object w:dxaOrig="200" w:dyaOrig="300">
          <v:shape id="_x0000_i1142" type="#_x0000_t75" style="width:9.5pt;height:14.95pt" o:ole="">
            <v:imagedata r:id="rId258" o:title=""/>
          </v:shape>
          <o:OLEObject Type="Embed" ProgID="Equation.2" ShapeID="_x0000_i1142" DrawAspect="Content" ObjectID="_1569271347" r:id="rId261"/>
        </w:object>
      </w:r>
      <w:r w:rsidRPr="00475619">
        <w:rPr>
          <w:rFonts w:ascii="Times New Roman" w:hAnsi="Times New Roman"/>
        </w:rPr>
        <w:t>= 0;</w:t>
      </w:r>
    </w:p>
    <w:p w:rsidR="003D1907" w:rsidRDefault="003D1907" w:rsidP="003D1907">
      <w:pPr>
        <w:jc w:val="center"/>
        <w:rPr>
          <w:rFonts w:ascii="Times New Roman" w:hAnsi="Times New Roman"/>
        </w:rPr>
      </w:pPr>
      <w:r w:rsidRPr="00475619">
        <w:rPr>
          <w:rFonts w:ascii="Times New Roman" w:hAnsi="Times New Roman"/>
        </w:rPr>
        <w:t xml:space="preserve">7-8 - </w:t>
      </w:r>
      <w:r w:rsidRPr="00475619">
        <w:rPr>
          <w:rFonts w:ascii="Times New Roman" w:hAnsi="Times New Roman"/>
          <w:position w:val="-4"/>
        </w:rPr>
        <w:object w:dxaOrig="180" w:dyaOrig="300">
          <v:shape id="_x0000_i1143" type="#_x0000_t75" style="width:8.85pt;height:14.95pt" o:ole="">
            <v:imagedata r:id="rId256" o:title=""/>
          </v:shape>
          <o:OLEObject Type="Embed" ProgID="Equation.2" ShapeID="_x0000_i1143" DrawAspect="Content" ObjectID="_1569271348" r:id="rId262"/>
        </w:object>
      </w:r>
      <w:r w:rsidRPr="00475619">
        <w:rPr>
          <w:rFonts w:ascii="Times New Roman" w:hAnsi="Times New Roman"/>
        </w:rPr>
        <w:t>= 0,</w:t>
      </w:r>
      <w:r w:rsidRPr="00475619">
        <w:rPr>
          <w:rFonts w:ascii="Times New Roman" w:hAnsi="Times New Roman"/>
        </w:rPr>
        <w:tab/>
      </w:r>
      <w:r w:rsidRPr="00475619">
        <w:rPr>
          <w:rFonts w:ascii="Times New Roman" w:hAnsi="Times New Roman"/>
          <w:position w:val="-4"/>
        </w:rPr>
        <w:object w:dxaOrig="200" w:dyaOrig="300">
          <v:shape id="_x0000_i1144" type="#_x0000_t75" style="width:9.5pt;height:14.95pt" o:ole="">
            <v:imagedata r:id="rId258" o:title=""/>
          </v:shape>
          <o:OLEObject Type="Embed" ProgID="Equation.2" ShapeID="_x0000_i1144" DrawAspect="Content" ObjectID="_1569271349" r:id="rId263"/>
        </w:object>
      </w:r>
      <w:r w:rsidRPr="00475619">
        <w:rPr>
          <w:rFonts w:ascii="Times New Roman" w:hAnsi="Times New Roman"/>
        </w:rPr>
        <w:t>= 005000.</w:t>
      </w:r>
    </w:p>
    <w:p w:rsidR="006C000F" w:rsidRPr="00475619" w:rsidRDefault="006C000F" w:rsidP="003D1907">
      <w:pPr>
        <w:jc w:val="center"/>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lastRenderedPageBreak/>
        <w:tab/>
        <w:t>Подача холостого хода действует на участках 0-1, 1-2, 9-10, 10-11.</w:t>
      </w:r>
    </w:p>
    <w:p w:rsidR="003D1907" w:rsidRPr="00475619" w:rsidRDefault="003D1907" w:rsidP="003D1907">
      <w:pPr>
        <w:jc w:val="both"/>
        <w:rPr>
          <w:rFonts w:ascii="Times New Roman" w:hAnsi="Times New Roman"/>
        </w:rPr>
      </w:pPr>
      <w:r w:rsidRPr="00475619">
        <w:rPr>
          <w:rFonts w:ascii="Times New Roman" w:hAnsi="Times New Roman"/>
        </w:rPr>
        <w:t>На участках 2-3, 3-4, 4-5, 5-6, 6-7, 7-8, 8-9 обработка осуществляется с рабочей подачей.</w:t>
      </w:r>
    </w:p>
    <w:p w:rsidR="003D1907" w:rsidRPr="00475619" w:rsidRDefault="00524A76" w:rsidP="003D1907">
      <w:pPr>
        <w:framePr w:hSpace="180" w:wrap="around" w:vAnchor="text" w:hAnchor="page" w:x="1735" w:y="370"/>
        <w:jc w:val="both"/>
        <w:rPr>
          <w:rFonts w:ascii="Times New Roman" w:hAnsi="Times New Roman"/>
        </w:rPr>
      </w:pPr>
      <w:r>
        <w:rPr>
          <w:rFonts w:ascii="Times New Roman" w:hAnsi="Times New Roman"/>
          <w:noProof/>
        </w:rPr>
        <w:drawing>
          <wp:inline distT="0" distB="0" distL="0" distR="0">
            <wp:extent cx="6191250" cy="7715250"/>
            <wp:effectExtent l="1905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264"/>
                    <a:srcRect/>
                    <a:stretch>
                      <a:fillRect/>
                    </a:stretch>
                  </pic:blipFill>
                  <pic:spPr bwMode="auto">
                    <a:xfrm>
                      <a:off x="0" y="0"/>
                      <a:ext cx="6191250" cy="7715250"/>
                    </a:xfrm>
                    <a:prstGeom prst="rect">
                      <a:avLst/>
                    </a:prstGeom>
                    <a:noFill/>
                    <a:ln w="9525">
                      <a:noFill/>
                      <a:miter lim="800000"/>
                      <a:headEnd/>
                      <a:tailEnd/>
                    </a:ln>
                  </pic:spPr>
                </pic:pic>
              </a:graphicData>
            </a:graphic>
          </wp:inline>
        </w:drawing>
      </w:r>
    </w:p>
    <w:p w:rsidR="003D1907" w:rsidRPr="00475619" w:rsidRDefault="003D1907" w:rsidP="003D1907">
      <w:pPr>
        <w:jc w:val="both"/>
        <w:rPr>
          <w:rFonts w:ascii="Times New Roman" w:hAnsi="Times New Roman"/>
        </w:rPr>
      </w:pPr>
    </w:p>
    <w:p w:rsidR="003D1907" w:rsidRPr="00475619" w:rsidRDefault="003D1907" w:rsidP="003D1907">
      <w:pPr>
        <w:jc w:val="center"/>
        <w:rPr>
          <w:rFonts w:ascii="Times New Roman" w:hAnsi="Times New Roman"/>
        </w:rPr>
      </w:pPr>
      <w:r w:rsidRPr="00475619">
        <w:rPr>
          <w:rFonts w:ascii="Times New Roman" w:hAnsi="Times New Roman"/>
        </w:rPr>
        <w:t>Рис. 15.2. Траектория перемещения центра инструмента</w:t>
      </w:r>
    </w:p>
    <w:p w:rsidR="003D1907" w:rsidRPr="00475619" w:rsidRDefault="003D1907" w:rsidP="003D1907">
      <w:pPr>
        <w:jc w:val="right"/>
        <w:rPr>
          <w:rFonts w:ascii="Times New Roman" w:hAnsi="Times New Roman"/>
        </w:rPr>
      </w:pPr>
    </w:p>
    <w:p w:rsidR="006C000F" w:rsidRDefault="006C000F" w:rsidP="003D1907">
      <w:pPr>
        <w:jc w:val="right"/>
        <w:rPr>
          <w:rFonts w:ascii="Times New Roman" w:hAnsi="Times New Roman"/>
        </w:rPr>
      </w:pPr>
    </w:p>
    <w:p w:rsidR="003D1907" w:rsidRPr="00475619" w:rsidRDefault="003D1907" w:rsidP="003D1907">
      <w:pPr>
        <w:jc w:val="right"/>
        <w:rPr>
          <w:rFonts w:ascii="Times New Roman" w:hAnsi="Times New Roman"/>
        </w:rPr>
      </w:pPr>
      <w:r w:rsidRPr="00475619">
        <w:rPr>
          <w:rFonts w:ascii="Times New Roman" w:hAnsi="Times New Roman"/>
        </w:rPr>
        <w:lastRenderedPageBreak/>
        <w:t>Таблица 15.1.</w:t>
      </w:r>
    </w:p>
    <w:p w:rsidR="003D1907" w:rsidRPr="00475619" w:rsidRDefault="003D1907" w:rsidP="003D1907">
      <w:pPr>
        <w:jc w:val="center"/>
        <w:rPr>
          <w:rFonts w:ascii="Times New Roman" w:hAnsi="Times New Roman"/>
        </w:rPr>
      </w:pPr>
      <w:r w:rsidRPr="00475619">
        <w:rPr>
          <w:rFonts w:ascii="Times New Roman" w:hAnsi="Times New Roman"/>
        </w:rPr>
        <w:t>Таблица координат опорных точек</w:t>
      </w:r>
    </w:p>
    <w:tbl>
      <w:tblPr>
        <w:tblW w:w="0" w:type="auto"/>
        <w:tblLayout w:type="fixed"/>
        <w:tblLook w:val="0000"/>
      </w:tblPr>
      <w:tblGrid>
        <w:gridCol w:w="675"/>
        <w:gridCol w:w="917"/>
        <w:gridCol w:w="745"/>
        <w:gridCol w:w="937"/>
        <w:gridCol w:w="1087"/>
        <w:gridCol w:w="746"/>
        <w:gridCol w:w="948"/>
        <w:gridCol w:w="1045"/>
        <w:gridCol w:w="697"/>
        <w:gridCol w:w="965"/>
        <w:gridCol w:w="1128"/>
      </w:tblGrid>
      <w:tr w:rsidR="003D1907" w:rsidRPr="00475619" w:rsidTr="003D1907">
        <w:tc>
          <w:tcPr>
            <w:tcW w:w="675" w:type="dxa"/>
            <w:tcBorders>
              <w:top w:val="single" w:sz="6" w:space="0" w:color="auto"/>
              <w:left w:val="single" w:sz="6" w:space="0" w:color="auto"/>
            </w:tcBorders>
          </w:tcPr>
          <w:p w:rsidR="003D1907" w:rsidRPr="00475619" w:rsidRDefault="003D1907" w:rsidP="003D1907">
            <w:pPr>
              <w:jc w:val="both"/>
              <w:rPr>
                <w:rFonts w:ascii="Times New Roman" w:hAnsi="Times New Roman"/>
              </w:rPr>
            </w:pPr>
          </w:p>
        </w:tc>
        <w:tc>
          <w:tcPr>
            <w:tcW w:w="917" w:type="dxa"/>
            <w:tcBorders>
              <w:top w:val="single" w:sz="6" w:space="0" w:color="auto"/>
              <w:left w:val="single" w:sz="6" w:space="0" w:color="auto"/>
              <w:right w:val="single" w:sz="6" w:space="0" w:color="auto"/>
            </w:tcBorders>
          </w:tcPr>
          <w:p w:rsidR="003D1907" w:rsidRPr="00475619" w:rsidRDefault="003D1907" w:rsidP="003D1907">
            <w:pPr>
              <w:jc w:val="both"/>
              <w:rPr>
                <w:rFonts w:ascii="Times New Roman" w:hAnsi="Times New Roman"/>
              </w:rPr>
            </w:pPr>
          </w:p>
        </w:tc>
        <w:tc>
          <w:tcPr>
            <w:tcW w:w="8297" w:type="dxa"/>
            <w:gridSpan w:val="9"/>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Координаты точек конца участка</w:t>
            </w:r>
          </w:p>
        </w:tc>
      </w:tr>
      <w:tr w:rsidR="003D1907" w:rsidRPr="00475619" w:rsidTr="003D1907">
        <w:tc>
          <w:tcPr>
            <w:tcW w:w="675" w:type="dxa"/>
            <w:tcBorders>
              <w:lef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w:t>
            </w:r>
          </w:p>
        </w:tc>
        <w:tc>
          <w:tcPr>
            <w:tcW w:w="917" w:type="dxa"/>
            <w:tcBorders>
              <w:left w:val="single" w:sz="6" w:space="0" w:color="auto"/>
              <w:right w:val="single" w:sz="6" w:space="0" w:color="auto"/>
            </w:tcBorders>
          </w:tcPr>
          <w:p w:rsidR="003D1907" w:rsidRPr="00475619" w:rsidRDefault="003D1907" w:rsidP="003D1907">
            <w:pPr>
              <w:jc w:val="both"/>
              <w:rPr>
                <w:rFonts w:ascii="Times New Roman" w:hAnsi="Times New Roman"/>
              </w:rPr>
            </w:pPr>
            <w:r w:rsidRPr="00475619">
              <w:rPr>
                <w:rFonts w:ascii="Times New Roman" w:hAnsi="Times New Roman"/>
              </w:rPr>
              <w:t>учас-</w:t>
            </w:r>
          </w:p>
        </w:tc>
        <w:tc>
          <w:tcPr>
            <w:tcW w:w="2769" w:type="dxa"/>
            <w:gridSpan w:val="3"/>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X</w:t>
            </w:r>
          </w:p>
        </w:tc>
        <w:tc>
          <w:tcPr>
            <w:tcW w:w="2739" w:type="dxa"/>
            <w:gridSpan w:val="3"/>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Y</w:t>
            </w:r>
          </w:p>
        </w:tc>
        <w:tc>
          <w:tcPr>
            <w:tcW w:w="2790" w:type="dxa"/>
            <w:gridSpan w:val="3"/>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Z</w:t>
            </w:r>
          </w:p>
        </w:tc>
      </w:tr>
      <w:tr w:rsidR="003D1907" w:rsidRPr="00475619" w:rsidTr="003D1907">
        <w:tc>
          <w:tcPr>
            <w:tcW w:w="675" w:type="dxa"/>
            <w:tcBorders>
              <w:left w:val="single" w:sz="6" w:space="0" w:color="auto"/>
              <w:bottom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ОТ</w:t>
            </w:r>
          </w:p>
        </w:tc>
        <w:tc>
          <w:tcPr>
            <w:tcW w:w="917" w:type="dxa"/>
            <w:tcBorders>
              <w:left w:val="single" w:sz="6" w:space="0" w:color="auto"/>
              <w:bottom w:val="single" w:sz="6" w:space="0" w:color="auto"/>
              <w:right w:val="single" w:sz="6" w:space="0" w:color="auto"/>
            </w:tcBorders>
          </w:tcPr>
          <w:p w:rsidR="003D1907" w:rsidRPr="00475619" w:rsidRDefault="003D1907" w:rsidP="003D1907">
            <w:pPr>
              <w:jc w:val="both"/>
              <w:rPr>
                <w:rFonts w:ascii="Times New Roman" w:hAnsi="Times New Roman"/>
              </w:rPr>
            </w:pPr>
            <w:r w:rsidRPr="00475619">
              <w:rPr>
                <w:rFonts w:ascii="Times New Roman" w:hAnsi="Times New Roman"/>
              </w:rPr>
              <w:t>ток</w:t>
            </w:r>
          </w:p>
        </w:tc>
        <w:tc>
          <w:tcPr>
            <w:tcW w:w="7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мм</w:t>
            </w:r>
          </w:p>
        </w:tc>
        <w:tc>
          <w:tcPr>
            <w:tcW w:w="93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имп</w:t>
            </w:r>
          </w:p>
        </w:tc>
        <w:tc>
          <w:tcPr>
            <w:tcW w:w="108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position w:val="-4"/>
              </w:rPr>
              <w:object w:dxaOrig="720" w:dyaOrig="499">
                <v:shape id="_x0000_i1145" type="#_x0000_t75" style="width:17pt;height:12.25pt" o:ole="">
                  <v:imagedata r:id="rId265" o:title=""/>
                </v:shape>
                <o:OLEObject Type="Embed" ProgID="Equation.2" ShapeID="_x0000_i1145" DrawAspect="Content" ObjectID="_1569271350" r:id="rId266"/>
              </w:object>
            </w:r>
            <w:r w:rsidRPr="00475619">
              <w:rPr>
                <w:rFonts w:ascii="Times New Roman" w:hAnsi="Times New Roman"/>
              </w:rPr>
              <w:t>, имп</w:t>
            </w:r>
          </w:p>
        </w:tc>
        <w:tc>
          <w:tcPr>
            <w:tcW w:w="746"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мм</w:t>
            </w:r>
          </w:p>
        </w:tc>
        <w:tc>
          <w:tcPr>
            <w:tcW w:w="948"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имп</w:t>
            </w:r>
          </w:p>
        </w:tc>
        <w:tc>
          <w:tcPr>
            <w:tcW w:w="10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position w:val="-16"/>
              </w:rPr>
              <w:object w:dxaOrig="740" w:dyaOrig="620">
                <v:shape id="_x0000_i1146" type="#_x0000_t75" style="width:17pt;height:14.25pt" o:ole="">
                  <v:imagedata r:id="rId267" o:title=""/>
                </v:shape>
                <o:OLEObject Type="Embed" ProgID="Equation.2" ShapeID="_x0000_i1146" DrawAspect="Content" ObjectID="_1569271351" r:id="rId268"/>
              </w:object>
            </w:r>
            <w:r w:rsidRPr="00475619">
              <w:rPr>
                <w:rFonts w:ascii="Times New Roman" w:hAnsi="Times New Roman"/>
              </w:rPr>
              <w:t>, имп</w:t>
            </w:r>
          </w:p>
        </w:tc>
        <w:tc>
          <w:tcPr>
            <w:tcW w:w="69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мм</w:t>
            </w:r>
          </w:p>
        </w:tc>
        <w:tc>
          <w:tcPr>
            <w:tcW w:w="96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имп</w:t>
            </w:r>
          </w:p>
        </w:tc>
        <w:tc>
          <w:tcPr>
            <w:tcW w:w="112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position w:val="-4"/>
              </w:rPr>
              <w:object w:dxaOrig="700" w:dyaOrig="499">
                <v:shape id="_x0000_i1147" type="#_x0000_t75" style="width:16.3pt;height:12.25pt" o:ole="">
                  <v:imagedata r:id="rId269" o:title=""/>
                </v:shape>
                <o:OLEObject Type="Embed" ProgID="Equation.2" ShapeID="_x0000_i1147" DrawAspect="Content" ObjectID="_1569271352" r:id="rId270"/>
              </w:object>
            </w:r>
            <w:r w:rsidRPr="00475619">
              <w:rPr>
                <w:rFonts w:ascii="Times New Roman" w:hAnsi="Times New Roman"/>
              </w:rPr>
              <w:t>, имп</w:t>
            </w:r>
          </w:p>
        </w:tc>
      </w:tr>
      <w:tr w:rsidR="003D1907" w:rsidRPr="00475619" w:rsidTr="003D1907">
        <w:tc>
          <w:tcPr>
            <w:tcW w:w="67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c>
          <w:tcPr>
            <w:tcW w:w="91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10-0</w:t>
            </w:r>
          </w:p>
        </w:tc>
        <w:tc>
          <w:tcPr>
            <w:tcW w:w="7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-40</w:t>
            </w:r>
          </w:p>
        </w:tc>
        <w:tc>
          <w:tcPr>
            <w:tcW w:w="93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-4000</w:t>
            </w:r>
          </w:p>
        </w:tc>
        <w:tc>
          <w:tcPr>
            <w:tcW w:w="108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-16000</w:t>
            </w:r>
          </w:p>
        </w:tc>
        <w:tc>
          <w:tcPr>
            <w:tcW w:w="746"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120</w:t>
            </w:r>
          </w:p>
        </w:tc>
        <w:tc>
          <w:tcPr>
            <w:tcW w:w="948"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12000</w:t>
            </w:r>
          </w:p>
        </w:tc>
        <w:tc>
          <w:tcPr>
            <w:tcW w:w="10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14000</w:t>
            </w:r>
          </w:p>
        </w:tc>
        <w:tc>
          <w:tcPr>
            <w:tcW w:w="69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150</w:t>
            </w:r>
          </w:p>
        </w:tc>
        <w:tc>
          <w:tcPr>
            <w:tcW w:w="96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15000</w:t>
            </w:r>
          </w:p>
        </w:tc>
        <w:tc>
          <w:tcPr>
            <w:tcW w:w="112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r>
      <w:tr w:rsidR="003D1907" w:rsidRPr="00475619" w:rsidTr="003D1907">
        <w:tc>
          <w:tcPr>
            <w:tcW w:w="67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w:t>
            </w:r>
          </w:p>
        </w:tc>
        <w:tc>
          <w:tcPr>
            <w:tcW w:w="91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0-1</w:t>
            </w:r>
          </w:p>
        </w:tc>
        <w:tc>
          <w:tcPr>
            <w:tcW w:w="7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-40</w:t>
            </w:r>
          </w:p>
        </w:tc>
        <w:tc>
          <w:tcPr>
            <w:tcW w:w="93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-4000</w:t>
            </w:r>
          </w:p>
        </w:tc>
        <w:tc>
          <w:tcPr>
            <w:tcW w:w="108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c>
          <w:tcPr>
            <w:tcW w:w="746"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w:t>
            </w:r>
          </w:p>
        </w:tc>
        <w:tc>
          <w:tcPr>
            <w:tcW w:w="948"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5000</w:t>
            </w:r>
          </w:p>
        </w:tc>
        <w:tc>
          <w:tcPr>
            <w:tcW w:w="10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-7000</w:t>
            </w:r>
          </w:p>
        </w:tc>
        <w:tc>
          <w:tcPr>
            <w:tcW w:w="69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w:t>
            </w:r>
          </w:p>
        </w:tc>
        <w:tc>
          <w:tcPr>
            <w:tcW w:w="96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5000</w:t>
            </w:r>
          </w:p>
        </w:tc>
        <w:tc>
          <w:tcPr>
            <w:tcW w:w="112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-10000</w:t>
            </w:r>
          </w:p>
        </w:tc>
      </w:tr>
      <w:tr w:rsidR="003D1907" w:rsidRPr="00475619" w:rsidTr="003D1907">
        <w:tc>
          <w:tcPr>
            <w:tcW w:w="67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2</w:t>
            </w:r>
          </w:p>
        </w:tc>
        <w:tc>
          <w:tcPr>
            <w:tcW w:w="91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1-2</w:t>
            </w:r>
          </w:p>
        </w:tc>
        <w:tc>
          <w:tcPr>
            <w:tcW w:w="7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-20</w:t>
            </w:r>
          </w:p>
        </w:tc>
        <w:tc>
          <w:tcPr>
            <w:tcW w:w="93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-2000</w:t>
            </w:r>
          </w:p>
        </w:tc>
        <w:tc>
          <w:tcPr>
            <w:tcW w:w="108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2000</w:t>
            </w:r>
          </w:p>
        </w:tc>
        <w:tc>
          <w:tcPr>
            <w:tcW w:w="746"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w:t>
            </w:r>
          </w:p>
        </w:tc>
        <w:tc>
          <w:tcPr>
            <w:tcW w:w="948"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5000</w:t>
            </w:r>
          </w:p>
        </w:tc>
        <w:tc>
          <w:tcPr>
            <w:tcW w:w="10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c>
          <w:tcPr>
            <w:tcW w:w="69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w:t>
            </w:r>
          </w:p>
        </w:tc>
        <w:tc>
          <w:tcPr>
            <w:tcW w:w="96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5000</w:t>
            </w:r>
          </w:p>
        </w:tc>
        <w:tc>
          <w:tcPr>
            <w:tcW w:w="112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r>
      <w:tr w:rsidR="003D1907" w:rsidRPr="00475619" w:rsidTr="003D1907">
        <w:tc>
          <w:tcPr>
            <w:tcW w:w="67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3</w:t>
            </w:r>
          </w:p>
        </w:tc>
        <w:tc>
          <w:tcPr>
            <w:tcW w:w="91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2-3</w:t>
            </w:r>
          </w:p>
        </w:tc>
        <w:tc>
          <w:tcPr>
            <w:tcW w:w="7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15</w:t>
            </w:r>
          </w:p>
        </w:tc>
        <w:tc>
          <w:tcPr>
            <w:tcW w:w="93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1500</w:t>
            </w:r>
          </w:p>
        </w:tc>
        <w:tc>
          <w:tcPr>
            <w:tcW w:w="108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3500</w:t>
            </w:r>
          </w:p>
        </w:tc>
        <w:tc>
          <w:tcPr>
            <w:tcW w:w="746"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w:t>
            </w:r>
          </w:p>
        </w:tc>
        <w:tc>
          <w:tcPr>
            <w:tcW w:w="948"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5000</w:t>
            </w:r>
          </w:p>
        </w:tc>
        <w:tc>
          <w:tcPr>
            <w:tcW w:w="10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c>
          <w:tcPr>
            <w:tcW w:w="69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w:t>
            </w:r>
          </w:p>
        </w:tc>
        <w:tc>
          <w:tcPr>
            <w:tcW w:w="96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5000</w:t>
            </w:r>
          </w:p>
        </w:tc>
        <w:tc>
          <w:tcPr>
            <w:tcW w:w="112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r>
      <w:tr w:rsidR="003D1907" w:rsidRPr="00475619" w:rsidTr="003D1907">
        <w:tc>
          <w:tcPr>
            <w:tcW w:w="67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4</w:t>
            </w:r>
          </w:p>
        </w:tc>
        <w:tc>
          <w:tcPr>
            <w:tcW w:w="91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3-4</w:t>
            </w:r>
          </w:p>
        </w:tc>
        <w:tc>
          <w:tcPr>
            <w:tcW w:w="7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20</w:t>
            </w:r>
          </w:p>
        </w:tc>
        <w:tc>
          <w:tcPr>
            <w:tcW w:w="93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2000</w:t>
            </w:r>
          </w:p>
        </w:tc>
        <w:tc>
          <w:tcPr>
            <w:tcW w:w="108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500</w:t>
            </w:r>
          </w:p>
        </w:tc>
        <w:tc>
          <w:tcPr>
            <w:tcW w:w="746"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55</w:t>
            </w:r>
          </w:p>
        </w:tc>
        <w:tc>
          <w:tcPr>
            <w:tcW w:w="948"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5500</w:t>
            </w:r>
          </w:p>
        </w:tc>
        <w:tc>
          <w:tcPr>
            <w:tcW w:w="10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500</w:t>
            </w:r>
          </w:p>
        </w:tc>
        <w:tc>
          <w:tcPr>
            <w:tcW w:w="69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w:t>
            </w:r>
          </w:p>
        </w:tc>
        <w:tc>
          <w:tcPr>
            <w:tcW w:w="96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5000</w:t>
            </w:r>
          </w:p>
        </w:tc>
        <w:tc>
          <w:tcPr>
            <w:tcW w:w="112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r>
      <w:tr w:rsidR="003D1907" w:rsidRPr="00475619" w:rsidTr="003D1907">
        <w:tc>
          <w:tcPr>
            <w:tcW w:w="67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w:t>
            </w:r>
          </w:p>
        </w:tc>
        <w:tc>
          <w:tcPr>
            <w:tcW w:w="91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4-5</w:t>
            </w:r>
          </w:p>
        </w:tc>
        <w:tc>
          <w:tcPr>
            <w:tcW w:w="7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20</w:t>
            </w:r>
          </w:p>
        </w:tc>
        <w:tc>
          <w:tcPr>
            <w:tcW w:w="93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2000</w:t>
            </w:r>
          </w:p>
        </w:tc>
        <w:tc>
          <w:tcPr>
            <w:tcW w:w="108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c>
          <w:tcPr>
            <w:tcW w:w="746"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70</w:t>
            </w:r>
          </w:p>
        </w:tc>
        <w:tc>
          <w:tcPr>
            <w:tcW w:w="948"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7000</w:t>
            </w:r>
          </w:p>
        </w:tc>
        <w:tc>
          <w:tcPr>
            <w:tcW w:w="10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1500</w:t>
            </w:r>
          </w:p>
        </w:tc>
        <w:tc>
          <w:tcPr>
            <w:tcW w:w="69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w:t>
            </w:r>
          </w:p>
        </w:tc>
        <w:tc>
          <w:tcPr>
            <w:tcW w:w="96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5000</w:t>
            </w:r>
          </w:p>
        </w:tc>
        <w:tc>
          <w:tcPr>
            <w:tcW w:w="112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r>
      <w:tr w:rsidR="003D1907" w:rsidRPr="00475619" w:rsidTr="003D1907">
        <w:tc>
          <w:tcPr>
            <w:tcW w:w="67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6</w:t>
            </w:r>
          </w:p>
        </w:tc>
        <w:tc>
          <w:tcPr>
            <w:tcW w:w="91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5-6</w:t>
            </w:r>
          </w:p>
        </w:tc>
        <w:tc>
          <w:tcPr>
            <w:tcW w:w="7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40</w:t>
            </w:r>
          </w:p>
        </w:tc>
        <w:tc>
          <w:tcPr>
            <w:tcW w:w="93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4000</w:t>
            </w:r>
          </w:p>
        </w:tc>
        <w:tc>
          <w:tcPr>
            <w:tcW w:w="108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2000</w:t>
            </w:r>
          </w:p>
        </w:tc>
        <w:tc>
          <w:tcPr>
            <w:tcW w:w="746"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90</w:t>
            </w:r>
          </w:p>
        </w:tc>
        <w:tc>
          <w:tcPr>
            <w:tcW w:w="948"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9000</w:t>
            </w:r>
          </w:p>
        </w:tc>
        <w:tc>
          <w:tcPr>
            <w:tcW w:w="10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2000</w:t>
            </w:r>
          </w:p>
        </w:tc>
        <w:tc>
          <w:tcPr>
            <w:tcW w:w="69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w:t>
            </w:r>
          </w:p>
        </w:tc>
        <w:tc>
          <w:tcPr>
            <w:tcW w:w="96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5000</w:t>
            </w:r>
          </w:p>
        </w:tc>
        <w:tc>
          <w:tcPr>
            <w:tcW w:w="112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r>
      <w:tr w:rsidR="003D1907" w:rsidRPr="00475619" w:rsidTr="003D1907">
        <w:tc>
          <w:tcPr>
            <w:tcW w:w="67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7</w:t>
            </w:r>
          </w:p>
        </w:tc>
        <w:tc>
          <w:tcPr>
            <w:tcW w:w="91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6-7</w:t>
            </w:r>
          </w:p>
        </w:tc>
        <w:tc>
          <w:tcPr>
            <w:tcW w:w="7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70</w:t>
            </w:r>
          </w:p>
        </w:tc>
        <w:tc>
          <w:tcPr>
            <w:tcW w:w="93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7000</w:t>
            </w:r>
          </w:p>
        </w:tc>
        <w:tc>
          <w:tcPr>
            <w:tcW w:w="108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3000</w:t>
            </w:r>
          </w:p>
        </w:tc>
        <w:tc>
          <w:tcPr>
            <w:tcW w:w="746"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90</w:t>
            </w:r>
          </w:p>
        </w:tc>
        <w:tc>
          <w:tcPr>
            <w:tcW w:w="948"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9000</w:t>
            </w:r>
          </w:p>
        </w:tc>
        <w:tc>
          <w:tcPr>
            <w:tcW w:w="10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c>
          <w:tcPr>
            <w:tcW w:w="69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w:t>
            </w:r>
          </w:p>
        </w:tc>
        <w:tc>
          <w:tcPr>
            <w:tcW w:w="96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5000</w:t>
            </w:r>
          </w:p>
        </w:tc>
        <w:tc>
          <w:tcPr>
            <w:tcW w:w="112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r>
      <w:tr w:rsidR="003D1907" w:rsidRPr="00475619" w:rsidTr="003D1907">
        <w:tc>
          <w:tcPr>
            <w:tcW w:w="67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8</w:t>
            </w:r>
          </w:p>
        </w:tc>
        <w:tc>
          <w:tcPr>
            <w:tcW w:w="91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7-8</w:t>
            </w:r>
          </w:p>
        </w:tc>
        <w:tc>
          <w:tcPr>
            <w:tcW w:w="7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120</w:t>
            </w:r>
          </w:p>
        </w:tc>
        <w:tc>
          <w:tcPr>
            <w:tcW w:w="93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12000</w:t>
            </w:r>
          </w:p>
        </w:tc>
        <w:tc>
          <w:tcPr>
            <w:tcW w:w="108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5000</w:t>
            </w:r>
          </w:p>
        </w:tc>
        <w:tc>
          <w:tcPr>
            <w:tcW w:w="746"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40</w:t>
            </w:r>
          </w:p>
        </w:tc>
        <w:tc>
          <w:tcPr>
            <w:tcW w:w="948"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4000</w:t>
            </w:r>
          </w:p>
        </w:tc>
        <w:tc>
          <w:tcPr>
            <w:tcW w:w="10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-5000</w:t>
            </w:r>
          </w:p>
        </w:tc>
        <w:tc>
          <w:tcPr>
            <w:tcW w:w="69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w:t>
            </w:r>
          </w:p>
        </w:tc>
        <w:tc>
          <w:tcPr>
            <w:tcW w:w="96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5000</w:t>
            </w:r>
          </w:p>
        </w:tc>
        <w:tc>
          <w:tcPr>
            <w:tcW w:w="112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r>
      <w:tr w:rsidR="003D1907" w:rsidRPr="00475619" w:rsidTr="003D1907">
        <w:tc>
          <w:tcPr>
            <w:tcW w:w="67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9</w:t>
            </w:r>
          </w:p>
        </w:tc>
        <w:tc>
          <w:tcPr>
            <w:tcW w:w="91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8-9</w:t>
            </w:r>
          </w:p>
        </w:tc>
        <w:tc>
          <w:tcPr>
            <w:tcW w:w="7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120</w:t>
            </w:r>
          </w:p>
        </w:tc>
        <w:tc>
          <w:tcPr>
            <w:tcW w:w="93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12000</w:t>
            </w:r>
          </w:p>
        </w:tc>
        <w:tc>
          <w:tcPr>
            <w:tcW w:w="108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c>
          <w:tcPr>
            <w:tcW w:w="746"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-20</w:t>
            </w:r>
          </w:p>
        </w:tc>
        <w:tc>
          <w:tcPr>
            <w:tcW w:w="948"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-2000</w:t>
            </w:r>
          </w:p>
        </w:tc>
        <w:tc>
          <w:tcPr>
            <w:tcW w:w="10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-6000</w:t>
            </w:r>
          </w:p>
        </w:tc>
        <w:tc>
          <w:tcPr>
            <w:tcW w:w="69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w:t>
            </w:r>
          </w:p>
        </w:tc>
        <w:tc>
          <w:tcPr>
            <w:tcW w:w="96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5000</w:t>
            </w:r>
          </w:p>
        </w:tc>
        <w:tc>
          <w:tcPr>
            <w:tcW w:w="112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r>
      <w:tr w:rsidR="003D1907" w:rsidRPr="00475619" w:rsidTr="003D1907">
        <w:tc>
          <w:tcPr>
            <w:tcW w:w="67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10</w:t>
            </w:r>
          </w:p>
        </w:tc>
        <w:tc>
          <w:tcPr>
            <w:tcW w:w="91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9-10</w:t>
            </w:r>
          </w:p>
        </w:tc>
        <w:tc>
          <w:tcPr>
            <w:tcW w:w="7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120</w:t>
            </w:r>
          </w:p>
        </w:tc>
        <w:tc>
          <w:tcPr>
            <w:tcW w:w="93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12000</w:t>
            </w:r>
          </w:p>
        </w:tc>
        <w:tc>
          <w:tcPr>
            <w:tcW w:w="108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c>
          <w:tcPr>
            <w:tcW w:w="746"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-20</w:t>
            </w:r>
          </w:p>
        </w:tc>
        <w:tc>
          <w:tcPr>
            <w:tcW w:w="948"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-2000</w:t>
            </w:r>
          </w:p>
        </w:tc>
        <w:tc>
          <w:tcPr>
            <w:tcW w:w="104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0</w:t>
            </w:r>
          </w:p>
        </w:tc>
        <w:tc>
          <w:tcPr>
            <w:tcW w:w="697"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150</w:t>
            </w:r>
          </w:p>
        </w:tc>
        <w:tc>
          <w:tcPr>
            <w:tcW w:w="96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15000</w:t>
            </w:r>
          </w:p>
        </w:tc>
        <w:tc>
          <w:tcPr>
            <w:tcW w:w="1125" w:type="dxa"/>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center"/>
              <w:rPr>
                <w:rFonts w:ascii="Times New Roman" w:hAnsi="Times New Roman"/>
              </w:rPr>
            </w:pPr>
            <w:r w:rsidRPr="00475619">
              <w:rPr>
                <w:rFonts w:ascii="Times New Roman" w:hAnsi="Times New Roman"/>
              </w:rPr>
              <w:t>10000</w:t>
            </w:r>
          </w:p>
        </w:tc>
      </w:tr>
      <w:tr w:rsidR="003D1907" w:rsidRPr="00475619" w:rsidTr="003D1907">
        <w:tc>
          <w:tcPr>
            <w:tcW w:w="9889" w:type="dxa"/>
            <w:gridSpan w:val="11"/>
            <w:tcBorders>
              <w:top w:val="single" w:sz="6" w:space="0" w:color="auto"/>
              <w:left w:val="single" w:sz="6" w:space="0" w:color="auto"/>
              <w:bottom w:val="single" w:sz="6" w:space="0" w:color="auto"/>
              <w:right w:val="single" w:sz="6" w:space="0" w:color="auto"/>
            </w:tcBorders>
          </w:tcPr>
          <w:p w:rsidR="003D1907" w:rsidRPr="00475619" w:rsidRDefault="003D1907" w:rsidP="003D1907">
            <w:pPr>
              <w:jc w:val="both"/>
              <w:rPr>
                <w:rFonts w:ascii="Times New Roman" w:hAnsi="Times New Roman"/>
              </w:rPr>
            </w:pPr>
            <w:r w:rsidRPr="00475619">
              <w:rPr>
                <w:rFonts w:ascii="Times New Roman" w:hAnsi="Times New Roman"/>
              </w:rPr>
              <w:t xml:space="preserve">                                         </w:t>
            </w:r>
            <w:r w:rsidRPr="00475619">
              <w:rPr>
                <w:rFonts w:ascii="Times New Roman" w:hAnsi="Times New Roman"/>
                <w:position w:val="-8"/>
              </w:rPr>
              <w:object w:dxaOrig="1040" w:dyaOrig="340">
                <v:shape id="_x0000_i1148" type="#_x0000_t75" style="width:51.6pt;height:17pt" o:ole="">
                  <v:imagedata r:id="rId271" o:title=""/>
                </v:shape>
                <o:OLEObject Type="Embed" ProgID="Equation.2" ShapeID="_x0000_i1148" DrawAspect="Content" ObjectID="_1569271353" r:id="rId272"/>
              </w:object>
            </w:r>
            <w:r w:rsidRPr="00475619">
              <w:rPr>
                <w:rFonts w:ascii="Times New Roman" w:hAnsi="Times New Roman"/>
              </w:rPr>
              <w:t xml:space="preserve">               </w:t>
            </w:r>
            <w:r w:rsidRPr="00475619">
              <w:rPr>
                <w:rFonts w:ascii="Times New Roman" w:hAnsi="Times New Roman"/>
                <w:lang w:val="en-US"/>
              </w:rPr>
              <w:t xml:space="preserve"> </w:t>
            </w:r>
            <w:r w:rsidRPr="00475619">
              <w:rPr>
                <w:rFonts w:ascii="Times New Roman" w:hAnsi="Times New Roman"/>
              </w:rPr>
              <w:t xml:space="preserve">      </w:t>
            </w:r>
            <w:r w:rsidRPr="00475619">
              <w:rPr>
                <w:rFonts w:ascii="Times New Roman" w:hAnsi="Times New Roman"/>
                <w:position w:val="-10"/>
              </w:rPr>
              <w:object w:dxaOrig="1040" w:dyaOrig="360">
                <v:shape id="_x0000_i1149" type="#_x0000_t75" style="width:51.6pt;height:18.35pt" o:ole="">
                  <v:imagedata r:id="rId273" o:title=""/>
                </v:shape>
                <o:OLEObject Type="Embed" ProgID="Equation.2" ShapeID="_x0000_i1149" DrawAspect="Content" ObjectID="_1569271354" r:id="rId274"/>
              </w:object>
            </w:r>
            <w:r w:rsidRPr="00475619">
              <w:rPr>
                <w:rFonts w:ascii="Times New Roman" w:hAnsi="Times New Roman"/>
              </w:rPr>
              <w:t xml:space="preserve">                        </w:t>
            </w:r>
            <w:r w:rsidRPr="00475619">
              <w:rPr>
                <w:rFonts w:ascii="Times New Roman" w:hAnsi="Times New Roman"/>
                <w:position w:val="-8"/>
              </w:rPr>
              <w:object w:dxaOrig="1020" w:dyaOrig="340">
                <v:shape id="_x0000_i1150" type="#_x0000_t75" style="width:50.95pt;height:17pt" o:ole="">
                  <v:imagedata r:id="rId275" o:title=""/>
                </v:shape>
                <o:OLEObject Type="Embed" ProgID="Equation.2" ShapeID="_x0000_i1150" DrawAspect="Content" ObjectID="_1569271355" r:id="rId276"/>
              </w:object>
            </w:r>
          </w:p>
        </w:tc>
      </w:tr>
    </w:tbl>
    <w:p w:rsidR="003D1907" w:rsidRPr="00475619" w:rsidRDefault="003D1907" w:rsidP="003D1907">
      <w:pPr>
        <w:jc w:val="both"/>
        <w:rPr>
          <w:rFonts w:ascii="Times New Roman" w:hAnsi="Times New Roman"/>
          <w:lang w:val="en-US"/>
        </w:rPr>
      </w:pPr>
    </w:p>
    <w:p w:rsidR="003D1907" w:rsidRPr="00475619" w:rsidRDefault="003D1907" w:rsidP="003D1907">
      <w:pPr>
        <w:jc w:val="both"/>
        <w:rPr>
          <w:rFonts w:ascii="Times New Roman" w:hAnsi="Times New Roman"/>
        </w:rPr>
      </w:pPr>
    </w:p>
    <w:p w:rsidR="003D1907" w:rsidRPr="00475619" w:rsidRDefault="003D1907" w:rsidP="006C000F">
      <w:pPr>
        <w:jc w:val="center"/>
        <w:rPr>
          <w:rFonts w:ascii="Times New Roman" w:hAnsi="Times New Roman"/>
          <w:b/>
        </w:rPr>
      </w:pPr>
      <w:r w:rsidRPr="00475619">
        <w:rPr>
          <w:rFonts w:ascii="Times New Roman" w:hAnsi="Times New Roman"/>
          <w:b/>
        </w:rPr>
        <w:t>4. Разработка текста управляющей программы</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При составлении управляющей программы обработки (УП) контура необходимо предусмотреть возможность ввода коррекции:</w:t>
      </w:r>
    </w:p>
    <w:p w:rsidR="003D1907" w:rsidRPr="00475619" w:rsidRDefault="003D1907" w:rsidP="003D1907">
      <w:pPr>
        <w:jc w:val="both"/>
        <w:rPr>
          <w:rFonts w:ascii="Times New Roman" w:hAnsi="Times New Roman"/>
        </w:rPr>
      </w:pPr>
      <w:r w:rsidRPr="00475619">
        <w:rPr>
          <w:rFonts w:ascii="Times New Roman" w:hAnsi="Times New Roman"/>
        </w:rPr>
        <w:tab/>
        <w:t>- на положение исходной точки - L117, L218;</w:t>
      </w:r>
    </w:p>
    <w:p w:rsidR="003D1907" w:rsidRPr="00475619" w:rsidRDefault="003D1907" w:rsidP="003D1907">
      <w:pPr>
        <w:jc w:val="both"/>
        <w:rPr>
          <w:rFonts w:ascii="Times New Roman" w:hAnsi="Times New Roman"/>
        </w:rPr>
      </w:pPr>
      <w:r w:rsidRPr="00475619">
        <w:rPr>
          <w:rFonts w:ascii="Times New Roman" w:hAnsi="Times New Roman"/>
        </w:rPr>
        <w:tab/>
        <w:t>- на длину (вылет) инструмента - L410;</w:t>
      </w:r>
    </w:p>
    <w:p w:rsidR="003D1907" w:rsidRPr="00475619" w:rsidRDefault="003D1907" w:rsidP="003D1907">
      <w:pPr>
        <w:jc w:val="both"/>
        <w:rPr>
          <w:rFonts w:ascii="Times New Roman" w:hAnsi="Times New Roman"/>
        </w:rPr>
      </w:pPr>
      <w:r w:rsidRPr="00475619">
        <w:rPr>
          <w:rFonts w:ascii="Times New Roman" w:hAnsi="Times New Roman"/>
        </w:rPr>
        <w:tab/>
        <w:t xml:space="preserve"> на радиус фрезы - L811, L011.</w:t>
      </w:r>
    </w:p>
    <w:p w:rsidR="003D1907" w:rsidRPr="00475619" w:rsidRDefault="003D1907" w:rsidP="003D1907">
      <w:pPr>
        <w:jc w:val="both"/>
        <w:rPr>
          <w:rFonts w:ascii="Times New Roman" w:hAnsi="Times New Roman"/>
        </w:rPr>
      </w:pPr>
      <w:r w:rsidRPr="00475619">
        <w:rPr>
          <w:rFonts w:ascii="Times New Roman" w:hAnsi="Times New Roman"/>
        </w:rPr>
        <w:tab/>
        <w:t>В обозначении коррекции первая цифра определяет направление коррекции:</w:t>
      </w:r>
    </w:p>
    <w:p w:rsidR="003D1907" w:rsidRPr="00475619" w:rsidRDefault="003D1907" w:rsidP="003D1907">
      <w:pPr>
        <w:jc w:val="both"/>
        <w:rPr>
          <w:rFonts w:ascii="Times New Roman" w:hAnsi="Times New Roman"/>
        </w:rPr>
      </w:pPr>
      <w:r w:rsidRPr="00475619">
        <w:rPr>
          <w:rFonts w:ascii="Times New Roman" w:hAnsi="Times New Roman"/>
        </w:rPr>
        <w:tab/>
        <w:t>1 - по оси X;</w:t>
      </w:r>
    </w:p>
    <w:p w:rsidR="003D1907" w:rsidRPr="00475619" w:rsidRDefault="003D1907" w:rsidP="003D1907">
      <w:pPr>
        <w:jc w:val="both"/>
        <w:rPr>
          <w:rFonts w:ascii="Times New Roman" w:hAnsi="Times New Roman"/>
        </w:rPr>
      </w:pPr>
      <w:r w:rsidRPr="00475619">
        <w:rPr>
          <w:rFonts w:ascii="Times New Roman" w:hAnsi="Times New Roman"/>
        </w:rPr>
        <w:tab/>
        <w:t>2 - по оси Y;</w:t>
      </w:r>
    </w:p>
    <w:p w:rsidR="003D1907" w:rsidRPr="00475619" w:rsidRDefault="003D1907" w:rsidP="003D1907">
      <w:pPr>
        <w:jc w:val="both"/>
        <w:rPr>
          <w:rFonts w:ascii="Times New Roman" w:hAnsi="Times New Roman"/>
        </w:rPr>
      </w:pPr>
      <w:r w:rsidRPr="00475619">
        <w:rPr>
          <w:rFonts w:ascii="Times New Roman" w:hAnsi="Times New Roman"/>
        </w:rPr>
        <w:tab/>
        <w:t>4 - по оси Z;</w:t>
      </w:r>
    </w:p>
    <w:p w:rsidR="003D1907" w:rsidRPr="00475619" w:rsidRDefault="003D1907" w:rsidP="003D1907">
      <w:pPr>
        <w:jc w:val="both"/>
        <w:rPr>
          <w:rFonts w:ascii="Times New Roman" w:hAnsi="Times New Roman"/>
        </w:rPr>
      </w:pPr>
      <w:r w:rsidRPr="00475619">
        <w:rPr>
          <w:rFonts w:ascii="Times New Roman" w:hAnsi="Times New Roman"/>
        </w:rPr>
        <w:tab/>
        <w:t>8 и 0 - на радиус фрезы при её нахождении соответственно внутри или снаружи обрабатываемого контура.</w:t>
      </w:r>
    </w:p>
    <w:p w:rsidR="003D1907" w:rsidRPr="00475619" w:rsidRDefault="003D1907" w:rsidP="003D1907">
      <w:pPr>
        <w:jc w:val="both"/>
        <w:rPr>
          <w:rFonts w:ascii="Times New Roman" w:hAnsi="Times New Roman"/>
        </w:rPr>
      </w:pPr>
      <w:r w:rsidRPr="00475619">
        <w:rPr>
          <w:rFonts w:ascii="Times New Roman" w:hAnsi="Times New Roman"/>
        </w:rPr>
        <w:tab/>
        <w:t>Последние две цифры обозначают номер корректора на пульте УЧПУ.</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Текст УП выглядит следующим образом:</w:t>
      </w:r>
    </w:p>
    <w:p w:rsidR="003D1907" w:rsidRPr="00475619" w:rsidRDefault="003D1907" w:rsidP="003D1907">
      <w:pPr>
        <w:jc w:val="both"/>
        <w:rPr>
          <w:rFonts w:ascii="Times New Roman" w:hAnsi="Times New Roman"/>
          <w:lang w:val="en-US"/>
        </w:rPr>
      </w:pPr>
      <w:r w:rsidRPr="00475619">
        <w:rPr>
          <w:rFonts w:ascii="Times New Roman" w:hAnsi="Times New Roman"/>
        </w:rPr>
        <w:tab/>
      </w:r>
      <w:r w:rsidRPr="00475619">
        <w:rPr>
          <w:rFonts w:ascii="Times New Roman" w:hAnsi="Times New Roman"/>
          <w:lang w:val="en-US"/>
        </w:rPr>
        <w:t>%</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N001 G17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N002 M03 S624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N003 G01 x+000000 F0615 L117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N004 y+000000 L218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N005 z+000000 L410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N006 G01 y-007000 z-010000 F4720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lastRenderedPageBreak/>
        <w:tab/>
        <w:t>N007 x+002000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N008 G01 x+003500 F0615 L811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N009 G03 x+000500 y+000500 J+000500 L811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N010 G01 y+001500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N011 G02 x+002000 y+002000 I+002000 L011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N012 G01 x+003000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N013 G02 x+005000 y-005000 J+005000 L011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N014 G01 y-006000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N015 G50 x+000000 L811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N016 G04 x+001000 L000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N017 G01 z+010000 F4720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N018 x-016000 y+014000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N019 G40 x-000000 F0615 L117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N020 G40 y-000000 L218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N021 G40 z-000000 L410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N022 M05 LF</w:t>
      </w:r>
    </w:p>
    <w:p w:rsidR="003D1907" w:rsidRPr="00475619" w:rsidRDefault="003D1907" w:rsidP="003D1907">
      <w:pPr>
        <w:jc w:val="both"/>
        <w:rPr>
          <w:rFonts w:ascii="Times New Roman" w:hAnsi="Times New Roman"/>
          <w:lang w:val="en-US"/>
        </w:rPr>
      </w:pPr>
      <w:r w:rsidRPr="00475619">
        <w:rPr>
          <w:rFonts w:ascii="Times New Roman" w:hAnsi="Times New Roman"/>
          <w:lang w:val="en-US"/>
        </w:rPr>
        <w:tab/>
        <w:t>N023 M02 LF</w:t>
      </w:r>
    </w:p>
    <w:p w:rsidR="003D1907" w:rsidRPr="00475619" w:rsidRDefault="003D1907" w:rsidP="003D1907">
      <w:pPr>
        <w:jc w:val="both"/>
        <w:rPr>
          <w:rFonts w:ascii="Times New Roman" w:hAnsi="Times New Roman"/>
        </w:rPr>
      </w:pPr>
      <w:r w:rsidRPr="00475619">
        <w:rPr>
          <w:rFonts w:ascii="Times New Roman" w:hAnsi="Times New Roman"/>
          <w:lang w:val="en-US"/>
        </w:rPr>
        <w:tab/>
      </w:r>
      <w:r w:rsidRPr="00475619">
        <w:rPr>
          <w:rFonts w:ascii="Times New Roman" w:hAnsi="Times New Roman"/>
        </w:rPr>
        <w:t>%</w:t>
      </w:r>
    </w:p>
    <w:p w:rsidR="003D1907" w:rsidRPr="00475619" w:rsidRDefault="003D1907" w:rsidP="003D1907">
      <w:pPr>
        <w:jc w:val="both"/>
        <w:rPr>
          <w:rFonts w:ascii="Times New Roman" w:hAnsi="Times New Roman"/>
        </w:rPr>
      </w:pPr>
    </w:p>
    <w:p w:rsidR="003D1907" w:rsidRPr="00475619" w:rsidRDefault="003D1907" w:rsidP="003D1907">
      <w:pPr>
        <w:jc w:val="both"/>
        <w:rPr>
          <w:rFonts w:ascii="Times New Roman" w:hAnsi="Times New Roman"/>
        </w:rPr>
      </w:pPr>
      <w:r w:rsidRPr="00475619">
        <w:rPr>
          <w:rFonts w:ascii="Times New Roman" w:hAnsi="Times New Roman"/>
        </w:rPr>
        <w:tab/>
        <w:t>В первом кадре программы задана плоскость обработки XOY. Во втором кадре запрограммировано включение вращения шпинделя по часовой стрелке (М03) с частотой 240 об/мин.</w:t>
      </w:r>
    </w:p>
    <w:p w:rsidR="003D1907" w:rsidRPr="00475619" w:rsidRDefault="003D1907" w:rsidP="003D1907">
      <w:pPr>
        <w:jc w:val="both"/>
        <w:rPr>
          <w:rFonts w:ascii="Times New Roman" w:hAnsi="Times New Roman"/>
          <w:spacing w:val="-2"/>
        </w:rPr>
      </w:pPr>
      <w:r w:rsidRPr="00475619">
        <w:rPr>
          <w:rFonts w:ascii="Times New Roman" w:hAnsi="Times New Roman"/>
          <w:spacing w:val="-2"/>
        </w:rPr>
        <w:tab/>
        <w:t>В кадрах 3, 4, 5 предусмотрен ввод коррекции на положение исходной точки по осям X, Y и на длину инструмента по оси Z соответственно в корректорах 17, 18 и 10.</w:t>
      </w:r>
    </w:p>
    <w:p w:rsidR="003D1907" w:rsidRPr="00475619" w:rsidRDefault="003D1907" w:rsidP="003D1907">
      <w:pPr>
        <w:jc w:val="both"/>
        <w:rPr>
          <w:rFonts w:ascii="Times New Roman" w:hAnsi="Times New Roman"/>
        </w:rPr>
      </w:pPr>
      <w:r w:rsidRPr="00475619">
        <w:rPr>
          <w:rFonts w:ascii="Times New Roman" w:hAnsi="Times New Roman"/>
        </w:rPr>
        <w:tab/>
        <w:t>Затем запрограммированы вспомогательные перемещение в опорные точки 1 и 2 с подачей холостого хода 2000 мм/мин (кадры 6 и 7).</w:t>
      </w:r>
    </w:p>
    <w:p w:rsidR="003D1907" w:rsidRPr="00475619" w:rsidRDefault="003D1907" w:rsidP="003D1907">
      <w:pPr>
        <w:jc w:val="both"/>
        <w:rPr>
          <w:rFonts w:ascii="Times New Roman" w:hAnsi="Times New Roman"/>
        </w:rPr>
      </w:pPr>
      <w:r w:rsidRPr="00475619">
        <w:rPr>
          <w:rFonts w:ascii="Times New Roman" w:hAnsi="Times New Roman"/>
        </w:rPr>
        <w:tab/>
        <w:t>Далее программируется обход контура до опорной точки 9 (кадры 8...14) с рабочей подачей 150 мм/мин.</w:t>
      </w:r>
    </w:p>
    <w:p w:rsidR="003D1907" w:rsidRPr="00475619" w:rsidRDefault="003D1907" w:rsidP="003D1907">
      <w:pPr>
        <w:jc w:val="both"/>
        <w:rPr>
          <w:rFonts w:ascii="Times New Roman" w:hAnsi="Times New Roman"/>
        </w:rPr>
      </w:pPr>
      <w:r w:rsidRPr="00475619">
        <w:rPr>
          <w:rFonts w:ascii="Times New Roman" w:hAnsi="Times New Roman"/>
        </w:rPr>
        <w:tab/>
        <w:t>Подготовительная функция задаёт соответствующий вид траектории на участке:</w:t>
      </w:r>
    </w:p>
    <w:p w:rsidR="003D1907" w:rsidRPr="00475619" w:rsidRDefault="003D1907" w:rsidP="003D1907">
      <w:pPr>
        <w:jc w:val="both"/>
        <w:rPr>
          <w:rFonts w:ascii="Times New Roman" w:hAnsi="Times New Roman"/>
        </w:rPr>
      </w:pPr>
      <w:r w:rsidRPr="00475619">
        <w:rPr>
          <w:rFonts w:ascii="Times New Roman" w:hAnsi="Times New Roman"/>
        </w:rPr>
        <w:tab/>
        <w:t>- G01 - движение по прямой линии;</w:t>
      </w:r>
    </w:p>
    <w:p w:rsidR="003D1907" w:rsidRPr="00475619" w:rsidRDefault="003D1907" w:rsidP="003D1907">
      <w:pPr>
        <w:jc w:val="both"/>
        <w:rPr>
          <w:rFonts w:ascii="Times New Roman" w:hAnsi="Times New Roman"/>
        </w:rPr>
      </w:pPr>
      <w:r w:rsidRPr="00475619">
        <w:rPr>
          <w:rFonts w:ascii="Times New Roman" w:hAnsi="Times New Roman"/>
        </w:rPr>
        <w:tab/>
        <w:t>- G02 - движение по дуге окружности по часовой стрелке;</w:t>
      </w:r>
    </w:p>
    <w:p w:rsidR="003D1907" w:rsidRPr="00475619" w:rsidRDefault="003D1907" w:rsidP="003D1907">
      <w:pPr>
        <w:jc w:val="both"/>
        <w:rPr>
          <w:rFonts w:ascii="Times New Roman" w:hAnsi="Times New Roman"/>
        </w:rPr>
      </w:pPr>
      <w:r w:rsidRPr="00475619">
        <w:rPr>
          <w:rFonts w:ascii="Times New Roman" w:hAnsi="Times New Roman"/>
        </w:rPr>
        <w:tab/>
        <w:t>- G03 - по дуге окружности против часовой стрелки.</w:t>
      </w:r>
    </w:p>
    <w:p w:rsidR="003D1907" w:rsidRPr="00475619" w:rsidRDefault="003D1907" w:rsidP="003D1907">
      <w:pPr>
        <w:jc w:val="both"/>
        <w:rPr>
          <w:rFonts w:ascii="Times New Roman" w:hAnsi="Times New Roman"/>
        </w:rPr>
      </w:pPr>
      <w:r w:rsidRPr="00475619">
        <w:rPr>
          <w:rFonts w:ascii="Times New Roman" w:hAnsi="Times New Roman"/>
        </w:rPr>
        <w:tab/>
        <w:t>При движении по дугам окружностей предусмотрен ввод коррекции на радиус инструмента - L811 и L011.</w:t>
      </w:r>
    </w:p>
    <w:p w:rsidR="003D1907" w:rsidRPr="00475619" w:rsidRDefault="003D1907" w:rsidP="003D1907">
      <w:pPr>
        <w:jc w:val="both"/>
        <w:rPr>
          <w:rFonts w:ascii="Times New Roman" w:hAnsi="Times New Roman"/>
        </w:rPr>
      </w:pPr>
      <w:r w:rsidRPr="00475619">
        <w:rPr>
          <w:rFonts w:ascii="Times New Roman" w:hAnsi="Times New Roman"/>
        </w:rPr>
        <w:tab/>
        <w:t>В кадре 15 осуществляется сброс коррекции на радиус фрезы.</w:t>
      </w:r>
    </w:p>
    <w:p w:rsidR="003D1907" w:rsidRPr="00475619" w:rsidRDefault="003D1907" w:rsidP="003D1907">
      <w:pPr>
        <w:jc w:val="both"/>
        <w:rPr>
          <w:rFonts w:ascii="Times New Roman" w:hAnsi="Times New Roman"/>
        </w:rPr>
      </w:pPr>
      <w:r w:rsidRPr="00475619">
        <w:rPr>
          <w:rFonts w:ascii="Times New Roman" w:hAnsi="Times New Roman"/>
        </w:rPr>
        <w:tab/>
        <w:t>В кадре 16 предусмотрена пауза (функция G04) длительностью 4сек. Величина паузы определяется фиктивным перемещением (</w:t>
      </w:r>
      <w:r w:rsidRPr="00475619">
        <w:rPr>
          <w:rFonts w:ascii="Times New Roman" w:hAnsi="Times New Roman"/>
          <w:position w:val="-4"/>
        </w:rPr>
        <w:object w:dxaOrig="380" w:dyaOrig="279">
          <v:shape id="_x0000_i1151" type="#_x0000_t75" style="width:19pt;height:14.25pt" o:ole="">
            <v:imagedata r:id="rId277" o:title=""/>
          </v:shape>
          <o:OLEObject Type="Embed" ProgID="Equation.2" ShapeID="_x0000_i1151" DrawAspect="Content" ObjectID="_1569271356" r:id="rId278"/>
        </w:object>
      </w:r>
      <w:r w:rsidRPr="00475619">
        <w:rPr>
          <w:rFonts w:ascii="Times New Roman" w:hAnsi="Times New Roman"/>
        </w:rPr>
        <w:t xml:space="preserve"> = 10мм), заданным в кадре, и величиной текущей рабочей подачи 150мм/мин.</w:t>
      </w:r>
    </w:p>
    <w:p w:rsidR="003D1907" w:rsidRPr="00475619" w:rsidRDefault="003D1907" w:rsidP="003D1907">
      <w:pPr>
        <w:jc w:val="both"/>
        <w:rPr>
          <w:rFonts w:ascii="Times New Roman" w:hAnsi="Times New Roman"/>
        </w:rPr>
      </w:pPr>
      <w:r w:rsidRPr="00475619">
        <w:rPr>
          <w:rFonts w:ascii="Times New Roman" w:hAnsi="Times New Roman"/>
        </w:rPr>
        <w:tab/>
        <w:t>Далее запрограммирован подъём фрезы в опорную точку 10 и возврат в исходную точку (кадры 17, 18) с подачей холостого хода.</w:t>
      </w:r>
    </w:p>
    <w:p w:rsidR="003D1907" w:rsidRPr="00475619" w:rsidRDefault="003D1907" w:rsidP="003D1907">
      <w:pPr>
        <w:jc w:val="both"/>
        <w:rPr>
          <w:rFonts w:ascii="Times New Roman" w:hAnsi="Times New Roman"/>
        </w:rPr>
      </w:pPr>
      <w:r w:rsidRPr="00475619">
        <w:rPr>
          <w:rFonts w:ascii="Times New Roman" w:hAnsi="Times New Roman"/>
        </w:rPr>
        <w:tab/>
        <w:t>В кадрах 19, 20, 21 осуществляется сброс коррекции на положение ИТ и длину фрезы.</w:t>
      </w:r>
    </w:p>
    <w:p w:rsidR="003D1907" w:rsidRPr="00475619" w:rsidRDefault="003D1907" w:rsidP="003D1907">
      <w:pPr>
        <w:jc w:val="both"/>
        <w:rPr>
          <w:rFonts w:ascii="Times New Roman" w:hAnsi="Times New Roman"/>
        </w:rPr>
      </w:pPr>
      <w:r w:rsidRPr="00475619">
        <w:rPr>
          <w:rFonts w:ascii="Times New Roman" w:hAnsi="Times New Roman"/>
        </w:rPr>
        <w:lastRenderedPageBreak/>
        <w:tab/>
        <w:t>Затем в кадре 22 запрограммирован останов шпинделя, а в кадре 23 - конец программы.</w:t>
      </w:r>
    </w:p>
    <w:p w:rsidR="003D1907" w:rsidRPr="00475619" w:rsidRDefault="003D1907" w:rsidP="003D1907">
      <w:pPr>
        <w:jc w:val="both"/>
        <w:rPr>
          <w:rFonts w:ascii="Times New Roman" w:hAnsi="Times New Roman"/>
        </w:rPr>
      </w:pPr>
      <w:r w:rsidRPr="00475619">
        <w:rPr>
          <w:rFonts w:ascii="Times New Roman" w:hAnsi="Times New Roman"/>
        </w:rPr>
        <w:tab/>
        <w:t>Символы % в начале и конце программы ограничивают текст УП, набитый на программоносителе (перфоленте).</w:t>
      </w:r>
    </w:p>
    <w:p w:rsidR="003D1907" w:rsidRPr="00475619" w:rsidRDefault="003D1907" w:rsidP="003D1907">
      <w:pPr>
        <w:jc w:val="both"/>
        <w:rPr>
          <w:rFonts w:ascii="Times New Roman" w:hAnsi="Times New Roman"/>
        </w:rPr>
      </w:pPr>
    </w:p>
    <w:p w:rsidR="00475619" w:rsidRDefault="00475619">
      <w:pPr>
        <w:jc w:val="both"/>
        <w:rPr>
          <w:rFonts w:ascii="Times New Roman" w:hAnsi="Times New Roman"/>
        </w:rPr>
      </w:pPr>
    </w:p>
    <w:p w:rsidR="006C000F" w:rsidRDefault="006C000F" w:rsidP="006C000F">
      <w:pPr>
        <w:jc w:val="both"/>
        <w:rPr>
          <w:rFonts w:ascii="Times New Roman" w:hAnsi="Times New Roman"/>
          <w:b/>
        </w:rPr>
      </w:pPr>
      <w:r>
        <w:rPr>
          <w:rFonts w:ascii="Times New Roman" w:hAnsi="Times New Roman"/>
          <w:b/>
        </w:rPr>
        <w:t>КОНТРОЛЬНЫЕ ВОПРОСЫ</w:t>
      </w:r>
    </w:p>
    <w:p w:rsidR="006C000F" w:rsidRPr="00475619" w:rsidRDefault="006C000F">
      <w:pPr>
        <w:jc w:val="both"/>
        <w:rPr>
          <w:rFonts w:ascii="Times New Roman" w:hAnsi="Times New Roman"/>
        </w:rPr>
      </w:pPr>
    </w:p>
    <w:p w:rsidR="00653B4A" w:rsidRPr="00653B4A" w:rsidRDefault="00653B4A" w:rsidP="00CA19BD">
      <w:pPr>
        <w:pStyle w:val="a9"/>
        <w:numPr>
          <w:ilvl w:val="0"/>
          <w:numId w:val="45"/>
        </w:numPr>
        <w:overflowPunct/>
        <w:autoSpaceDE/>
        <w:autoSpaceDN/>
        <w:adjustRightInd/>
        <w:spacing w:after="200" w:line="276" w:lineRule="auto"/>
        <w:ind w:left="284" w:hanging="284"/>
        <w:jc w:val="both"/>
        <w:textAlignment w:val="auto"/>
        <w:rPr>
          <w:rFonts w:ascii="Times New Roman" w:hAnsi="Times New Roman"/>
          <w:szCs w:val="28"/>
        </w:rPr>
      </w:pPr>
      <w:r w:rsidRPr="00653B4A">
        <w:rPr>
          <w:rFonts w:ascii="Times New Roman" w:hAnsi="Times New Roman"/>
          <w:szCs w:val="28"/>
        </w:rPr>
        <w:t>Как производится подготовка исходных данных при проектировании операций обработки на фрезерном станке с ЧПУ?</w:t>
      </w:r>
    </w:p>
    <w:p w:rsidR="00653B4A" w:rsidRPr="00653B4A" w:rsidRDefault="00653B4A" w:rsidP="00CA19BD">
      <w:pPr>
        <w:pStyle w:val="a9"/>
        <w:numPr>
          <w:ilvl w:val="0"/>
          <w:numId w:val="45"/>
        </w:numPr>
        <w:overflowPunct/>
        <w:autoSpaceDE/>
        <w:autoSpaceDN/>
        <w:adjustRightInd/>
        <w:spacing w:after="200" w:line="276" w:lineRule="auto"/>
        <w:ind w:left="284" w:hanging="284"/>
        <w:jc w:val="both"/>
        <w:textAlignment w:val="auto"/>
        <w:rPr>
          <w:rFonts w:ascii="Times New Roman" w:hAnsi="Times New Roman"/>
          <w:szCs w:val="28"/>
        </w:rPr>
      </w:pPr>
      <w:r w:rsidRPr="00653B4A">
        <w:rPr>
          <w:rFonts w:ascii="Times New Roman" w:hAnsi="Times New Roman"/>
          <w:szCs w:val="28"/>
        </w:rPr>
        <w:t>Как производится выбор инструмента?</w:t>
      </w:r>
    </w:p>
    <w:p w:rsidR="006C000F" w:rsidRPr="00653B4A" w:rsidRDefault="00653B4A" w:rsidP="00CA19BD">
      <w:pPr>
        <w:pStyle w:val="a9"/>
        <w:numPr>
          <w:ilvl w:val="0"/>
          <w:numId w:val="45"/>
        </w:numPr>
        <w:overflowPunct/>
        <w:autoSpaceDE/>
        <w:autoSpaceDN/>
        <w:adjustRightInd/>
        <w:spacing w:after="200" w:line="276" w:lineRule="auto"/>
        <w:ind w:left="284" w:hanging="284"/>
        <w:jc w:val="both"/>
        <w:textAlignment w:val="auto"/>
        <w:rPr>
          <w:sz w:val="20"/>
        </w:rPr>
      </w:pPr>
      <w:r w:rsidRPr="00653B4A">
        <w:rPr>
          <w:rFonts w:ascii="Times New Roman" w:hAnsi="Times New Roman"/>
          <w:szCs w:val="28"/>
        </w:rPr>
        <w:t>Кратко опишите разработку текста управляющей программы.</w:t>
      </w:r>
      <w:r w:rsidR="006C000F" w:rsidRPr="00653B4A">
        <w:rPr>
          <w:rFonts w:ascii="Times New Roman" w:hAnsi="Times New Roman"/>
          <w:b/>
        </w:rPr>
        <w:br w:type="page"/>
      </w:r>
    </w:p>
    <w:p w:rsidR="00475619" w:rsidRPr="00475619" w:rsidRDefault="00475619" w:rsidP="00475619">
      <w:pPr>
        <w:jc w:val="center"/>
        <w:rPr>
          <w:rFonts w:ascii="Times New Roman" w:hAnsi="Times New Roman"/>
          <w:b/>
        </w:rPr>
      </w:pPr>
      <w:r w:rsidRPr="00475619">
        <w:rPr>
          <w:rFonts w:ascii="Times New Roman" w:hAnsi="Times New Roman"/>
          <w:b/>
        </w:rPr>
        <w:lastRenderedPageBreak/>
        <w:t>ЛЕКЦИЯ 16</w:t>
      </w:r>
    </w:p>
    <w:p w:rsidR="00475619" w:rsidRPr="00475619" w:rsidRDefault="00475619" w:rsidP="00475619">
      <w:pPr>
        <w:jc w:val="center"/>
        <w:rPr>
          <w:rFonts w:ascii="Times New Roman" w:hAnsi="Times New Roman"/>
          <w:b/>
        </w:rPr>
      </w:pPr>
      <w:r w:rsidRPr="00475619">
        <w:rPr>
          <w:rFonts w:ascii="Times New Roman" w:hAnsi="Times New Roman"/>
          <w:b/>
        </w:rPr>
        <w:t>Проектирование операции обработки на токарном станке с ЧПУ.</w:t>
      </w:r>
    </w:p>
    <w:p w:rsidR="00475619" w:rsidRPr="00475619" w:rsidRDefault="00475619" w:rsidP="00475619">
      <w:pPr>
        <w:jc w:val="center"/>
        <w:rPr>
          <w:rFonts w:ascii="Times New Roman" w:hAnsi="Times New Roman"/>
        </w:rPr>
      </w:pPr>
    </w:p>
    <w:p w:rsidR="00475619" w:rsidRPr="00475619" w:rsidRDefault="00475619" w:rsidP="006C000F">
      <w:pPr>
        <w:rPr>
          <w:rFonts w:ascii="Times New Roman" w:hAnsi="Times New Roman"/>
        </w:rPr>
      </w:pPr>
      <w:r w:rsidRPr="00475619">
        <w:rPr>
          <w:rFonts w:ascii="Times New Roman" w:hAnsi="Times New Roman"/>
        </w:rPr>
        <w:t>План:</w:t>
      </w:r>
    </w:p>
    <w:p w:rsidR="00475619" w:rsidRPr="006C000F" w:rsidRDefault="00475619" w:rsidP="00CA19BD">
      <w:pPr>
        <w:pStyle w:val="a9"/>
        <w:numPr>
          <w:ilvl w:val="0"/>
          <w:numId w:val="38"/>
        </w:numPr>
        <w:ind w:left="284" w:hanging="284"/>
        <w:jc w:val="both"/>
        <w:rPr>
          <w:rFonts w:ascii="Times New Roman" w:hAnsi="Times New Roman"/>
        </w:rPr>
      </w:pPr>
      <w:r w:rsidRPr="006C000F">
        <w:rPr>
          <w:rFonts w:ascii="Times New Roman" w:hAnsi="Times New Roman"/>
        </w:rPr>
        <w:t>Подготовка исходных данных</w:t>
      </w:r>
    </w:p>
    <w:p w:rsidR="00475619" w:rsidRPr="006C000F" w:rsidRDefault="00475619" w:rsidP="00CA19BD">
      <w:pPr>
        <w:pStyle w:val="a9"/>
        <w:numPr>
          <w:ilvl w:val="0"/>
          <w:numId w:val="38"/>
        </w:numPr>
        <w:ind w:left="284" w:hanging="284"/>
        <w:jc w:val="both"/>
        <w:rPr>
          <w:rFonts w:ascii="Times New Roman" w:hAnsi="Times New Roman"/>
        </w:rPr>
      </w:pPr>
      <w:r w:rsidRPr="006C000F">
        <w:rPr>
          <w:rFonts w:ascii="Times New Roman" w:hAnsi="Times New Roman"/>
        </w:rPr>
        <w:t>Выбор инструментов.</w:t>
      </w:r>
    </w:p>
    <w:p w:rsidR="00475619" w:rsidRPr="006C000F" w:rsidRDefault="00475619" w:rsidP="00CA19BD">
      <w:pPr>
        <w:pStyle w:val="a9"/>
        <w:numPr>
          <w:ilvl w:val="0"/>
          <w:numId w:val="38"/>
        </w:numPr>
        <w:ind w:left="284" w:hanging="284"/>
        <w:jc w:val="both"/>
        <w:rPr>
          <w:rFonts w:ascii="Times New Roman" w:hAnsi="Times New Roman"/>
        </w:rPr>
      </w:pPr>
      <w:r w:rsidRPr="006C000F">
        <w:rPr>
          <w:rFonts w:ascii="Times New Roman" w:hAnsi="Times New Roman"/>
        </w:rPr>
        <w:t>Определение режимов резания.</w:t>
      </w:r>
    </w:p>
    <w:p w:rsidR="00475619" w:rsidRPr="006C000F" w:rsidRDefault="00475619" w:rsidP="00CA19BD">
      <w:pPr>
        <w:pStyle w:val="a9"/>
        <w:numPr>
          <w:ilvl w:val="0"/>
          <w:numId w:val="38"/>
        </w:numPr>
        <w:ind w:left="284" w:hanging="284"/>
        <w:jc w:val="both"/>
        <w:rPr>
          <w:rFonts w:ascii="Times New Roman" w:hAnsi="Times New Roman"/>
        </w:rPr>
      </w:pPr>
      <w:r w:rsidRPr="006C000F">
        <w:rPr>
          <w:rFonts w:ascii="Times New Roman" w:hAnsi="Times New Roman"/>
        </w:rPr>
        <w:t>Построение траекторий перемещения резцов.</w:t>
      </w:r>
    </w:p>
    <w:p w:rsidR="00475619" w:rsidRPr="006C000F" w:rsidRDefault="00475619" w:rsidP="00CA19BD">
      <w:pPr>
        <w:pStyle w:val="a9"/>
        <w:numPr>
          <w:ilvl w:val="0"/>
          <w:numId w:val="38"/>
        </w:numPr>
        <w:ind w:left="284" w:hanging="284"/>
        <w:jc w:val="both"/>
        <w:rPr>
          <w:rFonts w:ascii="Times New Roman" w:hAnsi="Times New Roman"/>
        </w:rPr>
      </w:pPr>
      <w:r w:rsidRPr="006C000F">
        <w:rPr>
          <w:rFonts w:ascii="Times New Roman" w:hAnsi="Times New Roman"/>
        </w:rPr>
        <w:t>Разработка текста управляющей программы.</w:t>
      </w:r>
    </w:p>
    <w:p w:rsidR="00475619" w:rsidRPr="00475619" w:rsidRDefault="00475619" w:rsidP="00475619">
      <w:pPr>
        <w:jc w:val="both"/>
        <w:rPr>
          <w:rFonts w:ascii="Times New Roman" w:hAnsi="Times New Roman"/>
        </w:rPr>
      </w:pPr>
    </w:p>
    <w:p w:rsidR="00475619" w:rsidRPr="00475619" w:rsidRDefault="00475619" w:rsidP="006C000F">
      <w:pPr>
        <w:jc w:val="center"/>
        <w:rPr>
          <w:rFonts w:ascii="Times New Roman" w:hAnsi="Times New Roman"/>
          <w:b/>
        </w:rPr>
      </w:pPr>
      <w:r w:rsidRPr="00475619">
        <w:rPr>
          <w:rFonts w:ascii="Times New Roman" w:hAnsi="Times New Roman"/>
          <w:b/>
        </w:rPr>
        <w:t>1. Подготовка исходных данных</w:t>
      </w:r>
    </w:p>
    <w:p w:rsidR="00475619" w:rsidRPr="00475619" w:rsidRDefault="00475619" w:rsidP="00475619">
      <w:pPr>
        <w:jc w:val="both"/>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tab/>
        <w:t>Обработка осуществляется на токарном станке модели 16К20Т1.</w:t>
      </w:r>
    </w:p>
    <w:p w:rsidR="00475619" w:rsidRPr="00475619" w:rsidRDefault="00475619" w:rsidP="00475619">
      <w:pPr>
        <w:jc w:val="both"/>
        <w:rPr>
          <w:rFonts w:ascii="Times New Roman" w:hAnsi="Times New Roman"/>
        </w:rPr>
      </w:pPr>
      <w:r w:rsidRPr="00475619">
        <w:rPr>
          <w:rFonts w:ascii="Times New Roman" w:hAnsi="Times New Roman"/>
        </w:rPr>
        <w:tab/>
        <w:t>Устройство ЧПУ типа "Электроника НЦ-31".</w:t>
      </w:r>
    </w:p>
    <w:p w:rsidR="006C000F" w:rsidRDefault="00475619" w:rsidP="00475619">
      <w:pPr>
        <w:jc w:val="both"/>
        <w:rPr>
          <w:rFonts w:ascii="Times New Roman" w:hAnsi="Times New Roman"/>
        </w:rPr>
      </w:pPr>
      <w:r w:rsidRPr="00475619">
        <w:rPr>
          <w:rFonts w:ascii="Times New Roman" w:hAnsi="Times New Roman"/>
        </w:rPr>
        <w:tab/>
        <w:t>Дискретность перемещений по осям координат:</w:t>
      </w:r>
    </w:p>
    <w:p w:rsidR="006C000F" w:rsidRPr="00475619" w:rsidRDefault="006C000F" w:rsidP="00475619">
      <w:pPr>
        <w:jc w:val="both"/>
        <w:rPr>
          <w:rFonts w:ascii="Times New Roman" w:hAnsi="Times New Roman"/>
        </w:rPr>
      </w:pPr>
    </w:p>
    <w:p w:rsidR="006C000F" w:rsidRDefault="00475619" w:rsidP="006C000F">
      <w:pPr>
        <w:jc w:val="center"/>
        <w:rPr>
          <w:rFonts w:ascii="Times New Roman" w:hAnsi="Times New Roman"/>
        </w:rPr>
      </w:pPr>
      <w:r w:rsidRPr="00475619">
        <w:rPr>
          <w:rFonts w:ascii="Times New Roman" w:hAnsi="Times New Roman"/>
          <w:position w:val="-4"/>
        </w:rPr>
        <w:object w:dxaOrig="620" w:dyaOrig="279">
          <v:shape id="_x0000_i1152" type="#_x0000_t75" style="width:30.55pt;height:14.25pt" o:ole="">
            <v:imagedata r:id="rId279" o:title=""/>
          </v:shape>
          <o:OLEObject Type="Embed" ProgID="Equation.2" ShapeID="_x0000_i1152" DrawAspect="Content" ObjectID="_1569271357" r:id="rId280"/>
        </w:object>
      </w:r>
      <w:r w:rsidRPr="00475619">
        <w:rPr>
          <w:rFonts w:ascii="Times New Roman" w:hAnsi="Times New Roman"/>
        </w:rPr>
        <w:t xml:space="preserve">0,005 мм, </w:t>
      </w:r>
      <w:r w:rsidRPr="00475619">
        <w:rPr>
          <w:rFonts w:ascii="Times New Roman" w:hAnsi="Times New Roman"/>
          <w:position w:val="-4"/>
        </w:rPr>
        <w:object w:dxaOrig="380" w:dyaOrig="279">
          <v:shape id="_x0000_i1153" type="#_x0000_t75" style="width:19pt;height:14.25pt" o:ole="">
            <v:imagedata r:id="rId281" o:title=""/>
          </v:shape>
          <o:OLEObject Type="Embed" ProgID="Equation.2" ShapeID="_x0000_i1153" DrawAspect="Content" ObjectID="_1569271358" r:id="rId282"/>
        </w:object>
      </w:r>
      <w:r w:rsidRPr="00475619">
        <w:rPr>
          <w:rFonts w:ascii="Times New Roman" w:hAnsi="Times New Roman"/>
        </w:rPr>
        <w:t>=0,01 мм.</w:t>
      </w:r>
    </w:p>
    <w:p w:rsidR="006C000F" w:rsidRPr="00475619" w:rsidRDefault="006C000F" w:rsidP="006C000F">
      <w:pPr>
        <w:jc w:val="center"/>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tab/>
        <w:t>Эскиз детали показан на рис.16.1. Эскиз оформляется на бланке карты эскизов (форма 7 ГОСТ 3.1105-84).</w:t>
      </w:r>
    </w:p>
    <w:p w:rsidR="00475619" w:rsidRPr="00475619" w:rsidRDefault="00475619" w:rsidP="00475619">
      <w:pPr>
        <w:jc w:val="both"/>
        <w:rPr>
          <w:rFonts w:ascii="Times New Roman" w:hAnsi="Times New Roman"/>
        </w:rPr>
      </w:pPr>
      <w:r w:rsidRPr="00475619">
        <w:rPr>
          <w:rFonts w:ascii="Times New Roman" w:hAnsi="Times New Roman"/>
        </w:rPr>
        <w:tab/>
        <w:t xml:space="preserve">Заготовкой служит пруток диаметром </w:t>
      </w:r>
      <w:r w:rsidRPr="00475619">
        <w:rPr>
          <w:rFonts w:ascii="Times New Roman" w:hAnsi="Times New Roman"/>
          <w:position w:val="-6"/>
        </w:rPr>
        <w:object w:dxaOrig="300" w:dyaOrig="320">
          <v:shape id="_x0000_i1154" type="#_x0000_t75" style="width:14.95pt;height:15.6pt" o:ole="">
            <v:imagedata r:id="rId283" o:title=""/>
          </v:shape>
          <o:OLEObject Type="Embed" ProgID="Equation.2" ShapeID="_x0000_i1154" DrawAspect="Content" ObjectID="_1569271359" r:id="rId284"/>
        </w:object>
      </w:r>
      <w:r w:rsidRPr="00475619">
        <w:rPr>
          <w:rFonts w:ascii="Times New Roman" w:hAnsi="Times New Roman"/>
        </w:rPr>
        <w:t>32 мм из стали 45 ГОСТ 1050-88, твердость НВ 220...230.</w:t>
      </w:r>
    </w:p>
    <w:p w:rsidR="00475619" w:rsidRPr="00475619" w:rsidRDefault="00475619" w:rsidP="00475619">
      <w:pPr>
        <w:jc w:val="both"/>
        <w:rPr>
          <w:rFonts w:ascii="Times New Roman" w:hAnsi="Times New Roman"/>
        </w:rPr>
      </w:pPr>
      <w:r w:rsidRPr="00475619">
        <w:rPr>
          <w:rFonts w:ascii="Times New Roman" w:hAnsi="Times New Roman"/>
        </w:rPr>
        <w:tab/>
        <w:t>Закрепление заготовки осуществляется в трехкулачковом самоцентрирующем патроне.</w:t>
      </w:r>
    </w:p>
    <w:p w:rsidR="00475619" w:rsidRPr="00475619" w:rsidRDefault="00475619" w:rsidP="00475619">
      <w:pPr>
        <w:jc w:val="both"/>
        <w:rPr>
          <w:rFonts w:ascii="Times New Roman" w:hAnsi="Times New Roman"/>
        </w:rPr>
      </w:pPr>
      <w:r w:rsidRPr="00475619">
        <w:rPr>
          <w:rFonts w:ascii="Times New Roman" w:hAnsi="Times New Roman"/>
        </w:rPr>
        <w:tab/>
        <w:t>Пруток выдвигается в осевом направлении по упору.</w:t>
      </w:r>
    </w:p>
    <w:p w:rsidR="00475619" w:rsidRPr="00475619" w:rsidRDefault="00524A76" w:rsidP="00475619">
      <w:pPr>
        <w:jc w:val="both"/>
        <w:rPr>
          <w:rFonts w:ascii="Times New Roman" w:hAnsi="Times New Roman"/>
        </w:rPr>
      </w:pPr>
      <w:r>
        <w:rPr>
          <w:rFonts w:ascii="Times New Roman" w:hAnsi="Times New Roman"/>
          <w:noProof/>
        </w:rPr>
        <w:drawing>
          <wp:inline distT="0" distB="0" distL="0" distR="0">
            <wp:extent cx="5762625" cy="3200400"/>
            <wp:effectExtent l="19050" t="0" r="9525"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85"/>
                    <a:srcRect/>
                    <a:stretch>
                      <a:fillRect/>
                    </a:stretch>
                  </pic:blipFill>
                  <pic:spPr bwMode="auto">
                    <a:xfrm>
                      <a:off x="0" y="0"/>
                      <a:ext cx="5762625" cy="3200400"/>
                    </a:xfrm>
                    <a:prstGeom prst="rect">
                      <a:avLst/>
                    </a:prstGeom>
                    <a:noFill/>
                    <a:ln w="9525">
                      <a:noFill/>
                      <a:miter lim="800000"/>
                      <a:headEnd/>
                      <a:tailEnd/>
                    </a:ln>
                  </pic:spPr>
                </pic:pic>
              </a:graphicData>
            </a:graphic>
          </wp:inline>
        </w:drawing>
      </w:r>
    </w:p>
    <w:p w:rsidR="00475619" w:rsidRPr="00475619" w:rsidRDefault="00475619" w:rsidP="00475619">
      <w:pPr>
        <w:jc w:val="right"/>
        <w:rPr>
          <w:rFonts w:ascii="Times New Roman" w:hAnsi="Times New Roman"/>
        </w:rPr>
      </w:pPr>
      <w:r w:rsidRPr="00475619">
        <w:rPr>
          <w:rFonts w:ascii="Times New Roman" w:hAnsi="Times New Roman"/>
        </w:rPr>
        <w:t>*размеры для справок</w:t>
      </w:r>
    </w:p>
    <w:p w:rsidR="00475619" w:rsidRPr="00475619" w:rsidRDefault="00475619" w:rsidP="00475619">
      <w:pPr>
        <w:jc w:val="right"/>
        <w:rPr>
          <w:rFonts w:ascii="Times New Roman" w:hAnsi="Times New Roman"/>
        </w:rPr>
      </w:pPr>
      <w:r w:rsidRPr="00475619">
        <w:rPr>
          <w:rFonts w:ascii="Times New Roman" w:hAnsi="Times New Roman"/>
        </w:rPr>
        <w:t>Сталь 45 ГОСТ 1050-88</w:t>
      </w:r>
    </w:p>
    <w:p w:rsidR="00475619" w:rsidRPr="00475619" w:rsidRDefault="00475619" w:rsidP="00475619">
      <w:pPr>
        <w:jc w:val="right"/>
        <w:rPr>
          <w:rFonts w:ascii="Times New Roman" w:hAnsi="Times New Roman"/>
        </w:rPr>
      </w:pPr>
      <w:r w:rsidRPr="00475619">
        <w:rPr>
          <w:rFonts w:ascii="Times New Roman" w:hAnsi="Times New Roman"/>
        </w:rPr>
        <w:t>220...230 НВ</w:t>
      </w:r>
    </w:p>
    <w:p w:rsidR="00475619" w:rsidRPr="00475619" w:rsidRDefault="00475619" w:rsidP="00475619">
      <w:pPr>
        <w:jc w:val="center"/>
        <w:rPr>
          <w:rFonts w:ascii="Times New Roman" w:hAnsi="Times New Roman"/>
        </w:rPr>
      </w:pPr>
      <w:r w:rsidRPr="00475619">
        <w:rPr>
          <w:rFonts w:ascii="Times New Roman" w:hAnsi="Times New Roman"/>
        </w:rPr>
        <w:t>Рис. 16.1. Эскиз обрабатываемой детали</w:t>
      </w:r>
    </w:p>
    <w:p w:rsidR="00475619" w:rsidRPr="00475619" w:rsidRDefault="00475619" w:rsidP="00475619">
      <w:pPr>
        <w:jc w:val="both"/>
        <w:rPr>
          <w:rFonts w:ascii="Times New Roman" w:hAnsi="Times New Roman"/>
        </w:rPr>
      </w:pPr>
      <w:r w:rsidRPr="00475619">
        <w:rPr>
          <w:rFonts w:ascii="Times New Roman" w:hAnsi="Times New Roman"/>
        </w:rPr>
        <w:lastRenderedPageBreak/>
        <w:tab/>
        <w:t>Станок с ЧПУ имеет плавающий ноль. Принимаем ноль детали (</w:t>
      </w:r>
      <w:r w:rsidRPr="00475619">
        <w:rPr>
          <w:rFonts w:ascii="Times New Roman" w:hAnsi="Times New Roman"/>
          <w:position w:val="-14"/>
        </w:rPr>
        <w:object w:dxaOrig="440" w:dyaOrig="420">
          <v:shape id="_x0000_i1155" type="#_x0000_t75" style="width:21.75pt;height:21.05pt" o:ole="">
            <v:imagedata r:id="rId286" o:title=""/>
          </v:shape>
          <o:OLEObject Type="Embed" ProgID="Equation.2" ShapeID="_x0000_i1155" DrawAspect="Content" ObjectID="_1569271360" r:id="rId287"/>
        </w:object>
      </w:r>
      <w:r w:rsidRPr="00475619">
        <w:rPr>
          <w:rFonts w:ascii="Times New Roman" w:hAnsi="Times New Roman"/>
        </w:rPr>
        <w:t>) на левом торце на оси детали, и совместим с ним ноль станка.</w:t>
      </w:r>
    </w:p>
    <w:p w:rsidR="00475619" w:rsidRPr="00475619" w:rsidRDefault="00475619" w:rsidP="00475619">
      <w:pPr>
        <w:jc w:val="both"/>
        <w:rPr>
          <w:rFonts w:ascii="Times New Roman" w:hAnsi="Times New Roman"/>
        </w:rPr>
      </w:pPr>
    </w:p>
    <w:p w:rsidR="00475619" w:rsidRPr="00475619" w:rsidRDefault="00475619" w:rsidP="006C000F">
      <w:pPr>
        <w:jc w:val="center"/>
        <w:rPr>
          <w:rFonts w:ascii="Times New Roman" w:hAnsi="Times New Roman"/>
          <w:b/>
        </w:rPr>
      </w:pPr>
      <w:r w:rsidRPr="00475619">
        <w:rPr>
          <w:rFonts w:ascii="Times New Roman" w:hAnsi="Times New Roman"/>
          <w:b/>
        </w:rPr>
        <w:t>2. Выбор инструментов</w:t>
      </w:r>
    </w:p>
    <w:p w:rsidR="00475619" w:rsidRPr="00475619" w:rsidRDefault="00475619" w:rsidP="00475619">
      <w:pPr>
        <w:jc w:val="both"/>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tab/>
        <w:t>Исходя из конфигурации детали, заданной точности обработки и шероховатости поверхности, устанавливаем следующую технологическую последовательность обработки по переходам:</w:t>
      </w:r>
    </w:p>
    <w:p w:rsidR="00475619" w:rsidRPr="00475619" w:rsidRDefault="00475619" w:rsidP="00475619">
      <w:pPr>
        <w:jc w:val="both"/>
        <w:rPr>
          <w:rFonts w:ascii="Times New Roman" w:hAnsi="Times New Roman"/>
        </w:rPr>
      </w:pPr>
      <w:r w:rsidRPr="00475619">
        <w:rPr>
          <w:rFonts w:ascii="Times New Roman" w:hAnsi="Times New Roman"/>
        </w:rPr>
        <w:tab/>
        <w:t>- подрезание торца и черновое обтачивание контура детали;</w:t>
      </w:r>
    </w:p>
    <w:p w:rsidR="00475619" w:rsidRPr="00475619" w:rsidRDefault="00475619" w:rsidP="00475619">
      <w:pPr>
        <w:jc w:val="both"/>
        <w:rPr>
          <w:rFonts w:ascii="Times New Roman" w:hAnsi="Times New Roman"/>
        </w:rPr>
      </w:pPr>
      <w:r w:rsidRPr="00475619">
        <w:rPr>
          <w:rFonts w:ascii="Times New Roman" w:hAnsi="Times New Roman"/>
        </w:rPr>
        <w:tab/>
        <w:t>- протачивание канавки шириной 5мм;</w:t>
      </w:r>
    </w:p>
    <w:p w:rsidR="00475619" w:rsidRPr="00475619" w:rsidRDefault="00475619" w:rsidP="00475619">
      <w:pPr>
        <w:jc w:val="both"/>
        <w:rPr>
          <w:rFonts w:ascii="Times New Roman" w:hAnsi="Times New Roman"/>
        </w:rPr>
      </w:pPr>
      <w:r w:rsidRPr="00475619">
        <w:rPr>
          <w:rFonts w:ascii="Times New Roman" w:hAnsi="Times New Roman"/>
        </w:rPr>
        <w:tab/>
        <w:t>- чистовое обтачивание контура детали за один проход;</w:t>
      </w:r>
    </w:p>
    <w:p w:rsidR="00475619" w:rsidRPr="00475619" w:rsidRDefault="00475619" w:rsidP="00475619">
      <w:pPr>
        <w:jc w:val="both"/>
        <w:rPr>
          <w:rFonts w:ascii="Times New Roman" w:hAnsi="Times New Roman"/>
        </w:rPr>
      </w:pPr>
      <w:r w:rsidRPr="00475619">
        <w:rPr>
          <w:rFonts w:ascii="Times New Roman" w:hAnsi="Times New Roman"/>
        </w:rPr>
        <w:tab/>
        <w:t>- отрезание детали от прутка.</w:t>
      </w:r>
    </w:p>
    <w:p w:rsidR="00475619" w:rsidRPr="00475619" w:rsidRDefault="00475619" w:rsidP="00475619">
      <w:pPr>
        <w:jc w:val="both"/>
        <w:rPr>
          <w:rFonts w:ascii="Times New Roman" w:hAnsi="Times New Roman"/>
        </w:rPr>
      </w:pPr>
      <w:r w:rsidRPr="00475619">
        <w:rPr>
          <w:rFonts w:ascii="Times New Roman" w:hAnsi="Times New Roman"/>
        </w:rPr>
        <w:tab/>
        <w:t>В соответствии с этим осуществляем выбор инструментов (рис.16.2):</w:t>
      </w:r>
    </w:p>
    <w:p w:rsidR="00475619" w:rsidRPr="00475619" w:rsidRDefault="00475619" w:rsidP="00475619">
      <w:pPr>
        <w:jc w:val="both"/>
        <w:rPr>
          <w:rFonts w:ascii="Times New Roman" w:hAnsi="Times New Roman"/>
          <w:spacing w:val="-2"/>
        </w:rPr>
      </w:pPr>
      <w:r w:rsidRPr="00475619">
        <w:rPr>
          <w:rFonts w:ascii="Times New Roman" w:hAnsi="Times New Roman"/>
          <w:spacing w:val="-2"/>
        </w:rPr>
        <w:tab/>
        <w:t>- Т1 - резец проходной К 01-4229-000 ГОСТ 21151-75 с трехгранной пластиной из твердого сплава Т15К6 01114-220408 ГОСТ 19046-80 (сечение державки 25</w:t>
      </w:r>
      <w:r w:rsidRPr="00475619">
        <w:rPr>
          <w:rFonts w:ascii="Times New Roman" w:hAnsi="Times New Roman"/>
          <w:spacing w:val="-2"/>
          <w:position w:val="-4"/>
        </w:rPr>
        <w:object w:dxaOrig="240" w:dyaOrig="240">
          <v:shape id="_x0000_i1156" type="#_x0000_t75" style="width:12.25pt;height:12.25pt" o:ole="">
            <v:imagedata r:id="rId288" o:title=""/>
          </v:shape>
          <o:OLEObject Type="Embed" ProgID="Equation.2" ShapeID="_x0000_i1156" DrawAspect="Content" ObjectID="_1569271361" r:id="rId289"/>
        </w:object>
      </w:r>
      <w:r w:rsidRPr="00475619">
        <w:rPr>
          <w:rFonts w:ascii="Times New Roman" w:hAnsi="Times New Roman"/>
          <w:spacing w:val="-2"/>
        </w:rPr>
        <w:t>25 мм);</w:t>
      </w:r>
    </w:p>
    <w:p w:rsidR="00475619" w:rsidRPr="00475619" w:rsidRDefault="00475619" w:rsidP="00475619">
      <w:pPr>
        <w:jc w:val="both"/>
        <w:rPr>
          <w:rFonts w:ascii="Times New Roman" w:hAnsi="Times New Roman"/>
        </w:rPr>
      </w:pPr>
      <w:r w:rsidRPr="00475619">
        <w:rPr>
          <w:rFonts w:ascii="Times New Roman" w:hAnsi="Times New Roman"/>
        </w:rPr>
        <w:tab/>
        <w:t>- Т2 - резец канавочный К 01-4115-000 с пластиной из твердого сплава Т15К6 шириной 5мм (сечение державки 25</w:t>
      </w:r>
      <w:r w:rsidRPr="00475619">
        <w:rPr>
          <w:rFonts w:ascii="Times New Roman" w:hAnsi="Times New Roman"/>
          <w:position w:val="-4"/>
        </w:rPr>
        <w:object w:dxaOrig="240" w:dyaOrig="240">
          <v:shape id="_x0000_i1157" type="#_x0000_t75" style="width:12.25pt;height:12.25pt" o:ole="">
            <v:imagedata r:id="rId288" o:title=""/>
          </v:shape>
          <o:OLEObject Type="Embed" ProgID="Equation.2" ShapeID="_x0000_i1157" DrawAspect="Content" ObjectID="_1569271362" r:id="rId290"/>
        </w:object>
      </w:r>
      <w:r w:rsidRPr="00475619">
        <w:rPr>
          <w:rFonts w:ascii="Times New Roman" w:hAnsi="Times New Roman"/>
        </w:rPr>
        <w:t>25 мм);</w:t>
      </w:r>
    </w:p>
    <w:p w:rsidR="00475619" w:rsidRPr="00475619" w:rsidRDefault="00475619" w:rsidP="00475619">
      <w:pPr>
        <w:jc w:val="both"/>
        <w:rPr>
          <w:rFonts w:ascii="Times New Roman" w:hAnsi="Times New Roman"/>
        </w:rPr>
      </w:pPr>
      <w:r w:rsidRPr="00475619">
        <w:rPr>
          <w:rFonts w:ascii="Times New Roman" w:hAnsi="Times New Roman"/>
        </w:rPr>
        <w:tab/>
        <w:t xml:space="preserve">- Т3 - резец копировальный К 01-4231-000 ГОСТ 20872-80 с трехгранной пластиной Т15К6 - 01114-220408 ГОСТ 19046-80 (радиус при вершине </w:t>
      </w:r>
      <w:r w:rsidRPr="00475619">
        <w:rPr>
          <w:rFonts w:ascii="Times New Roman" w:hAnsi="Times New Roman"/>
          <w:position w:val="-4"/>
        </w:rPr>
        <w:object w:dxaOrig="180" w:dyaOrig="200">
          <v:shape id="_x0000_i1158" type="#_x0000_t75" style="width:8.85pt;height:9.5pt" o:ole="">
            <v:imagedata r:id="rId291" o:title=""/>
          </v:shape>
          <o:OLEObject Type="Embed" ProgID="Equation.2" ShapeID="_x0000_i1158" DrawAspect="Content" ObjectID="_1569271363" r:id="rId292"/>
        </w:object>
      </w:r>
      <w:r w:rsidRPr="00475619">
        <w:rPr>
          <w:rFonts w:ascii="Times New Roman" w:hAnsi="Times New Roman"/>
        </w:rPr>
        <w:t>=1 мм; сечение державки 25</w:t>
      </w:r>
      <w:r w:rsidRPr="00475619">
        <w:rPr>
          <w:rFonts w:ascii="Times New Roman" w:hAnsi="Times New Roman"/>
          <w:position w:val="-4"/>
        </w:rPr>
        <w:object w:dxaOrig="240" w:dyaOrig="240">
          <v:shape id="_x0000_i1159" type="#_x0000_t75" style="width:12.25pt;height:12.25pt" o:ole="">
            <v:imagedata r:id="rId288" o:title=""/>
          </v:shape>
          <o:OLEObject Type="Embed" ProgID="Equation.2" ShapeID="_x0000_i1159" DrawAspect="Content" ObjectID="_1569271364" r:id="rId293"/>
        </w:object>
      </w:r>
      <w:r w:rsidRPr="00475619">
        <w:rPr>
          <w:rFonts w:ascii="Times New Roman" w:hAnsi="Times New Roman"/>
        </w:rPr>
        <w:t>25 мм);</w:t>
      </w:r>
    </w:p>
    <w:p w:rsidR="00475619" w:rsidRDefault="00475619" w:rsidP="00475619">
      <w:pPr>
        <w:jc w:val="both"/>
        <w:rPr>
          <w:rFonts w:ascii="Times New Roman" w:hAnsi="Times New Roman"/>
        </w:rPr>
      </w:pPr>
      <w:r w:rsidRPr="00475619">
        <w:rPr>
          <w:rFonts w:ascii="Times New Roman" w:hAnsi="Times New Roman"/>
        </w:rPr>
        <w:tab/>
        <w:t>- Т4 - резец отрезной ГОСТ 18884-73 с пластиной из твердого сплава Т15К6 шириной 5 мм (сечение державки 25</w:t>
      </w:r>
      <w:r w:rsidRPr="00475619">
        <w:rPr>
          <w:rFonts w:ascii="Times New Roman" w:hAnsi="Times New Roman"/>
          <w:position w:val="-4"/>
        </w:rPr>
        <w:object w:dxaOrig="240" w:dyaOrig="240">
          <v:shape id="_x0000_i1160" type="#_x0000_t75" style="width:12.25pt;height:12.25pt" o:ole="">
            <v:imagedata r:id="rId288" o:title=""/>
          </v:shape>
          <o:OLEObject Type="Embed" ProgID="Equation.2" ShapeID="_x0000_i1160" DrawAspect="Content" ObjectID="_1569271365" r:id="rId294"/>
        </w:object>
      </w:r>
      <w:r w:rsidRPr="00475619">
        <w:rPr>
          <w:rFonts w:ascii="Times New Roman" w:hAnsi="Times New Roman"/>
        </w:rPr>
        <w:t>25 мм).</w:t>
      </w:r>
    </w:p>
    <w:p w:rsidR="006C000F" w:rsidRPr="00475619" w:rsidRDefault="006C000F" w:rsidP="00475619">
      <w:pPr>
        <w:jc w:val="both"/>
        <w:rPr>
          <w:rFonts w:ascii="Times New Roman" w:hAnsi="Times New Roman"/>
          <w:b/>
        </w:rPr>
      </w:pPr>
    </w:p>
    <w:p w:rsidR="00475619" w:rsidRPr="00475619" w:rsidRDefault="00524A76" w:rsidP="00475619">
      <w:pPr>
        <w:jc w:val="both"/>
        <w:rPr>
          <w:rFonts w:ascii="Times New Roman" w:hAnsi="Times New Roman"/>
          <w:lang w:val="en-US"/>
        </w:rPr>
      </w:pPr>
      <w:r>
        <w:rPr>
          <w:rFonts w:ascii="Times New Roman" w:hAnsi="Times New Roman"/>
          <w:noProof/>
        </w:rPr>
        <w:drawing>
          <wp:inline distT="0" distB="0" distL="0" distR="0">
            <wp:extent cx="5743575" cy="3676650"/>
            <wp:effectExtent l="19050" t="0" r="9525"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295"/>
                    <a:srcRect/>
                    <a:stretch>
                      <a:fillRect/>
                    </a:stretch>
                  </pic:blipFill>
                  <pic:spPr bwMode="auto">
                    <a:xfrm>
                      <a:off x="0" y="0"/>
                      <a:ext cx="5743575" cy="3676650"/>
                    </a:xfrm>
                    <a:prstGeom prst="rect">
                      <a:avLst/>
                    </a:prstGeom>
                    <a:noFill/>
                    <a:ln w="9525">
                      <a:noFill/>
                      <a:miter lim="800000"/>
                      <a:headEnd/>
                      <a:tailEnd/>
                    </a:ln>
                  </pic:spPr>
                </pic:pic>
              </a:graphicData>
            </a:graphic>
          </wp:inline>
        </w:drawing>
      </w:r>
    </w:p>
    <w:p w:rsidR="00475619" w:rsidRDefault="00475619" w:rsidP="00475619">
      <w:pPr>
        <w:jc w:val="center"/>
        <w:rPr>
          <w:rFonts w:ascii="Times New Roman" w:hAnsi="Times New Roman"/>
        </w:rPr>
      </w:pPr>
      <w:r w:rsidRPr="00475619">
        <w:rPr>
          <w:rFonts w:ascii="Times New Roman" w:hAnsi="Times New Roman"/>
        </w:rPr>
        <w:t>Рис. 16.2. Комплект резцов для обработки детали</w:t>
      </w:r>
    </w:p>
    <w:p w:rsidR="006C000F" w:rsidRPr="00475619" w:rsidRDefault="006C000F" w:rsidP="00475619">
      <w:pPr>
        <w:jc w:val="center"/>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lastRenderedPageBreak/>
        <w:tab/>
        <w:t>Предпочтительно выбирать стандартные резцы с механическим креплением поворотных неперетачиваемых пластин из твердых сплавов.</w:t>
      </w:r>
    </w:p>
    <w:p w:rsidR="00475619" w:rsidRPr="00475619" w:rsidRDefault="00475619" w:rsidP="00475619">
      <w:pPr>
        <w:jc w:val="both"/>
        <w:rPr>
          <w:rFonts w:ascii="Times New Roman" w:hAnsi="Times New Roman"/>
        </w:rPr>
      </w:pPr>
      <w:r w:rsidRPr="00475619">
        <w:rPr>
          <w:rFonts w:ascii="Times New Roman" w:hAnsi="Times New Roman"/>
        </w:rPr>
        <w:tab/>
        <w:t>Для каждого инструмента устанавливаем положение точки (рис. 16.2), для которой будет построена траектория перемещения относительно обрабатываемой детали (центра инструмента):</w:t>
      </w:r>
    </w:p>
    <w:p w:rsidR="00475619" w:rsidRPr="00475619" w:rsidRDefault="00475619" w:rsidP="00475619">
      <w:pPr>
        <w:jc w:val="both"/>
        <w:rPr>
          <w:rFonts w:ascii="Times New Roman" w:hAnsi="Times New Roman"/>
        </w:rPr>
      </w:pPr>
      <w:r w:rsidRPr="00475619">
        <w:rPr>
          <w:rFonts w:ascii="Times New Roman" w:hAnsi="Times New Roman"/>
        </w:rPr>
        <w:tab/>
        <w:t>- для чернового резца Т1 - на вершине режущей кромки (O</w:t>
      </w:r>
      <w:r w:rsidRPr="00475619">
        <w:rPr>
          <w:rFonts w:ascii="Times New Roman" w:hAnsi="Times New Roman"/>
          <w:vertAlign w:val="subscript"/>
        </w:rPr>
        <w:t>1</w:t>
      </w:r>
      <w:r w:rsidRPr="00475619">
        <w:rPr>
          <w:rFonts w:ascii="Times New Roman" w:hAnsi="Times New Roman"/>
        </w:rPr>
        <w:t>);</w:t>
      </w:r>
    </w:p>
    <w:p w:rsidR="00475619" w:rsidRPr="00475619" w:rsidRDefault="00475619" w:rsidP="00475619">
      <w:pPr>
        <w:jc w:val="both"/>
        <w:rPr>
          <w:rFonts w:ascii="Times New Roman" w:hAnsi="Times New Roman"/>
        </w:rPr>
      </w:pPr>
      <w:r w:rsidRPr="00475619">
        <w:rPr>
          <w:rFonts w:ascii="Times New Roman" w:hAnsi="Times New Roman"/>
        </w:rPr>
        <w:tab/>
        <w:t>- для прорезного резца Т2 - на главной режущей кромке слева (O</w:t>
      </w:r>
      <w:r w:rsidRPr="00475619">
        <w:rPr>
          <w:rFonts w:ascii="Times New Roman" w:hAnsi="Times New Roman"/>
          <w:vertAlign w:val="subscript"/>
        </w:rPr>
        <w:t>2</w:t>
      </w:r>
      <w:r w:rsidRPr="00475619">
        <w:rPr>
          <w:rFonts w:ascii="Times New Roman" w:hAnsi="Times New Roman"/>
        </w:rPr>
        <w:t>);</w:t>
      </w:r>
    </w:p>
    <w:p w:rsidR="00475619" w:rsidRPr="00475619" w:rsidRDefault="00475619" w:rsidP="00475619">
      <w:pPr>
        <w:jc w:val="both"/>
        <w:rPr>
          <w:rFonts w:ascii="Times New Roman" w:hAnsi="Times New Roman"/>
        </w:rPr>
      </w:pPr>
      <w:r w:rsidRPr="00475619">
        <w:rPr>
          <w:rFonts w:ascii="Times New Roman" w:hAnsi="Times New Roman"/>
        </w:rPr>
        <w:tab/>
        <w:t>- для чистового резца Т3 - в центре радиусной режущей кромки (O</w:t>
      </w:r>
      <w:r w:rsidRPr="00475619">
        <w:rPr>
          <w:rFonts w:ascii="Times New Roman" w:hAnsi="Times New Roman"/>
          <w:vertAlign w:val="subscript"/>
        </w:rPr>
        <w:t>3</w:t>
      </w:r>
      <w:r w:rsidRPr="00475619">
        <w:rPr>
          <w:rFonts w:ascii="Times New Roman" w:hAnsi="Times New Roman"/>
        </w:rPr>
        <w:t>);</w:t>
      </w:r>
    </w:p>
    <w:p w:rsidR="00475619" w:rsidRPr="00475619" w:rsidRDefault="00475619" w:rsidP="00475619">
      <w:pPr>
        <w:jc w:val="both"/>
        <w:rPr>
          <w:rFonts w:ascii="Times New Roman" w:hAnsi="Times New Roman"/>
        </w:rPr>
      </w:pPr>
      <w:r w:rsidRPr="00475619">
        <w:rPr>
          <w:rFonts w:ascii="Times New Roman" w:hAnsi="Times New Roman"/>
        </w:rPr>
        <w:tab/>
        <w:t>- для отрезного резца Т4 - на пересечении вертикали и горизонтали, касательных соответственно к вспомогательной и главной режущим кромкам (O</w:t>
      </w:r>
      <w:r w:rsidRPr="00475619">
        <w:rPr>
          <w:rFonts w:ascii="Times New Roman" w:hAnsi="Times New Roman"/>
          <w:vertAlign w:val="subscript"/>
        </w:rPr>
        <w:t>4</w:t>
      </w:r>
      <w:r w:rsidRPr="00475619">
        <w:rPr>
          <w:rFonts w:ascii="Times New Roman" w:hAnsi="Times New Roman"/>
        </w:rPr>
        <w:t>).</w:t>
      </w:r>
    </w:p>
    <w:p w:rsidR="00475619" w:rsidRPr="00475619" w:rsidRDefault="00475619" w:rsidP="00475619">
      <w:pPr>
        <w:jc w:val="both"/>
        <w:rPr>
          <w:rFonts w:ascii="Times New Roman" w:hAnsi="Times New Roman"/>
        </w:rPr>
      </w:pPr>
    </w:p>
    <w:p w:rsidR="00475619" w:rsidRPr="00475619" w:rsidRDefault="00475619" w:rsidP="006C000F">
      <w:pPr>
        <w:jc w:val="center"/>
        <w:rPr>
          <w:rFonts w:ascii="Times New Roman" w:hAnsi="Times New Roman"/>
          <w:b/>
        </w:rPr>
      </w:pPr>
      <w:r w:rsidRPr="00475619">
        <w:rPr>
          <w:rFonts w:ascii="Times New Roman" w:hAnsi="Times New Roman"/>
          <w:b/>
        </w:rPr>
        <w:t>3. Определение режимов резания</w:t>
      </w:r>
    </w:p>
    <w:p w:rsidR="00475619" w:rsidRPr="00475619" w:rsidRDefault="00475619" w:rsidP="00475619">
      <w:pPr>
        <w:jc w:val="both"/>
        <w:rPr>
          <w:rFonts w:ascii="Times New Roman" w:hAnsi="Times New Roman"/>
          <w:spacing w:val="-2"/>
        </w:rPr>
      </w:pPr>
    </w:p>
    <w:p w:rsidR="00475619" w:rsidRPr="00475619" w:rsidRDefault="00475619" w:rsidP="00475619">
      <w:pPr>
        <w:jc w:val="both"/>
        <w:rPr>
          <w:rFonts w:ascii="Times New Roman" w:hAnsi="Times New Roman"/>
          <w:spacing w:val="-2"/>
        </w:rPr>
      </w:pPr>
      <w:r w:rsidRPr="00475619">
        <w:rPr>
          <w:rFonts w:ascii="Times New Roman" w:hAnsi="Times New Roman"/>
          <w:spacing w:val="-2"/>
        </w:rPr>
        <w:tab/>
        <w:t>Режимы резания назначаем по</w:t>
      </w:r>
      <w:r w:rsidRPr="00475619">
        <w:rPr>
          <w:rFonts w:ascii="Times New Roman" w:hAnsi="Times New Roman"/>
        </w:rPr>
        <w:t xml:space="preserve"> общемашиностроительным нормативам времени и режимов резания для нормирования работ, выполняемых на универсальных и многоцелевых станках с числовым программным управлением. Часть II. Нормативы режимов резания. -М.: Экономика, 1990. -474 с.</w:t>
      </w:r>
    </w:p>
    <w:p w:rsidR="00475619" w:rsidRPr="00475619" w:rsidRDefault="00475619" w:rsidP="00475619">
      <w:pPr>
        <w:jc w:val="both"/>
        <w:rPr>
          <w:rFonts w:ascii="Times New Roman" w:hAnsi="Times New Roman"/>
          <w:spacing w:val="-2"/>
        </w:rPr>
      </w:pPr>
      <w:r w:rsidRPr="00475619">
        <w:rPr>
          <w:rFonts w:ascii="Times New Roman" w:hAnsi="Times New Roman"/>
          <w:spacing w:val="-2"/>
        </w:rPr>
        <w:tab/>
        <w:t>Припуск на черновое точение разбиваем на несколько проходов с наибольшей глубиной резания 2 - 2,5 мм. Припуск на чистовое обтачивание принимаем одинаковым по всему контуру и равным 1 мм на сторону.</w:t>
      </w:r>
    </w:p>
    <w:p w:rsidR="00475619" w:rsidRPr="00475619" w:rsidRDefault="00475619" w:rsidP="00475619">
      <w:pPr>
        <w:jc w:val="both"/>
        <w:rPr>
          <w:rFonts w:ascii="Times New Roman" w:hAnsi="Times New Roman"/>
          <w:spacing w:val="-2"/>
        </w:rPr>
      </w:pPr>
      <w:r w:rsidRPr="00475619">
        <w:rPr>
          <w:rFonts w:ascii="Times New Roman" w:hAnsi="Times New Roman"/>
          <w:spacing w:val="-2"/>
        </w:rPr>
        <w:tab/>
        <w:t>Назначаем подачу на оборот по картам 3, 6, 8, 25 - 29 для резцов:</w:t>
      </w:r>
    </w:p>
    <w:p w:rsidR="00475619" w:rsidRPr="00475619" w:rsidRDefault="00475619" w:rsidP="00475619">
      <w:pPr>
        <w:jc w:val="center"/>
        <w:rPr>
          <w:rFonts w:ascii="Times New Roman" w:hAnsi="Times New Roman"/>
        </w:rPr>
      </w:pPr>
      <w:r w:rsidRPr="00475619">
        <w:rPr>
          <w:rFonts w:ascii="Times New Roman" w:hAnsi="Times New Roman"/>
        </w:rPr>
        <w:t xml:space="preserve">Т1 - </w:t>
      </w:r>
      <w:r w:rsidRPr="00475619">
        <w:rPr>
          <w:rFonts w:ascii="Times New Roman" w:hAnsi="Times New Roman"/>
          <w:position w:val="-12"/>
        </w:rPr>
        <w:object w:dxaOrig="380" w:dyaOrig="400">
          <v:shape id="_x0000_i1161" type="#_x0000_t75" style="width:19pt;height:20.4pt" o:ole="">
            <v:imagedata r:id="rId296" o:title=""/>
          </v:shape>
          <o:OLEObject Type="Embed" ProgID="Equation.2" ShapeID="_x0000_i1161" DrawAspect="Content" ObjectID="_1569271366" r:id="rId297"/>
        </w:object>
      </w:r>
      <w:r w:rsidRPr="00475619">
        <w:rPr>
          <w:rFonts w:ascii="Times New Roman" w:hAnsi="Times New Roman"/>
        </w:rPr>
        <w:t xml:space="preserve">=0,5 мм/об; Т2 - </w:t>
      </w:r>
      <w:r w:rsidRPr="00475619">
        <w:rPr>
          <w:rFonts w:ascii="Times New Roman" w:hAnsi="Times New Roman"/>
          <w:position w:val="-12"/>
        </w:rPr>
        <w:object w:dxaOrig="380" w:dyaOrig="400">
          <v:shape id="_x0000_i1162" type="#_x0000_t75" style="width:19pt;height:20.4pt" o:ole="">
            <v:imagedata r:id="rId296" o:title=""/>
          </v:shape>
          <o:OLEObject Type="Embed" ProgID="Equation.2" ShapeID="_x0000_i1162" DrawAspect="Content" ObjectID="_1569271367" r:id="rId298"/>
        </w:object>
      </w:r>
      <w:r w:rsidRPr="00475619">
        <w:rPr>
          <w:rFonts w:ascii="Times New Roman" w:hAnsi="Times New Roman"/>
        </w:rPr>
        <w:t xml:space="preserve">=0,1 мм/об; Т3 - </w:t>
      </w:r>
      <w:r w:rsidRPr="00475619">
        <w:rPr>
          <w:rFonts w:ascii="Times New Roman" w:hAnsi="Times New Roman"/>
          <w:position w:val="-12"/>
        </w:rPr>
        <w:object w:dxaOrig="380" w:dyaOrig="400">
          <v:shape id="_x0000_i1163" type="#_x0000_t75" style="width:19pt;height:20.4pt" o:ole="">
            <v:imagedata r:id="rId296" o:title=""/>
          </v:shape>
          <o:OLEObject Type="Embed" ProgID="Equation.2" ShapeID="_x0000_i1163" DrawAspect="Content" ObjectID="_1569271368" r:id="rId299"/>
        </w:object>
      </w:r>
      <w:r w:rsidRPr="00475619">
        <w:rPr>
          <w:rFonts w:ascii="Times New Roman" w:hAnsi="Times New Roman"/>
        </w:rPr>
        <w:t xml:space="preserve">=0,12 мм/об; Т4 - </w:t>
      </w:r>
      <w:r w:rsidRPr="00475619">
        <w:rPr>
          <w:rFonts w:ascii="Times New Roman" w:hAnsi="Times New Roman"/>
          <w:position w:val="-12"/>
        </w:rPr>
        <w:object w:dxaOrig="380" w:dyaOrig="400">
          <v:shape id="_x0000_i1164" type="#_x0000_t75" style="width:19pt;height:20.4pt" o:ole="">
            <v:imagedata r:id="rId296" o:title=""/>
          </v:shape>
          <o:OLEObject Type="Embed" ProgID="Equation.2" ShapeID="_x0000_i1164" DrawAspect="Content" ObjectID="_1569271369" r:id="rId300"/>
        </w:object>
      </w:r>
      <w:r w:rsidRPr="00475619">
        <w:rPr>
          <w:rFonts w:ascii="Times New Roman" w:hAnsi="Times New Roman"/>
        </w:rPr>
        <w:t>=0,1мм/об.</w:t>
      </w:r>
    </w:p>
    <w:p w:rsidR="00475619" w:rsidRPr="00475619" w:rsidRDefault="00475619" w:rsidP="00475619">
      <w:pPr>
        <w:jc w:val="both"/>
        <w:rPr>
          <w:rFonts w:ascii="Times New Roman" w:hAnsi="Times New Roman"/>
          <w:spacing w:val="-6"/>
        </w:rPr>
      </w:pPr>
      <w:r w:rsidRPr="00475619">
        <w:rPr>
          <w:rFonts w:ascii="Times New Roman" w:hAnsi="Times New Roman"/>
          <w:spacing w:val="-6"/>
        </w:rPr>
        <w:tab/>
        <w:t>Расчетное значение скорости резания определяем по картам 21, 22, 23, 30, 31.</w:t>
      </w:r>
    </w:p>
    <w:p w:rsidR="00475619" w:rsidRDefault="00475619" w:rsidP="00475619">
      <w:pPr>
        <w:jc w:val="both"/>
        <w:rPr>
          <w:rFonts w:ascii="Times New Roman" w:hAnsi="Times New Roman"/>
        </w:rPr>
      </w:pPr>
      <w:r w:rsidRPr="00475619">
        <w:rPr>
          <w:rFonts w:ascii="Times New Roman" w:hAnsi="Times New Roman"/>
        </w:rPr>
        <w:tab/>
        <w:t>Число оборотов шпинделя рассчитываем по формуле:</w:t>
      </w:r>
    </w:p>
    <w:p w:rsidR="006C000F" w:rsidRPr="00475619" w:rsidRDefault="006C000F" w:rsidP="00475619">
      <w:pPr>
        <w:jc w:val="both"/>
        <w:rPr>
          <w:rFonts w:ascii="Times New Roman" w:hAnsi="Times New Roman"/>
        </w:rPr>
      </w:pPr>
    </w:p>
    <w:p w:rsidR="00475619" w:rsidRDefault="00475619" w:rsidP="00475619">
      <w:pPr>
        <w:jc w:val="center"/>
        <w:rPr>
          <w:rFonts w:ascii="Times New Roman" w:hAnsi="Times New Roman"/>
        </w:rPr>
      </w:pPr>
      <w:r w:rsidRPr="00475619">
        <w:rPr>
          <w:rFonts w:ascii="Times New Roman" w:hAnsi="Times New Roman"/>
          <w:position w:val="-28"/>
        </w:rPr>
        <w:object w:dxaOrig="1560" w:dyaOrig="720">
          <v:shape id="_x0000_i1165" type="#_x0000_t75" style="width:78.1pt;height:36pt" o:ole="">
            <v:imagedata r:id="rId301" o:title=""/>
          </v:shape>
          <o:OLEObject Type="Embed" ProgID="Equation.2" ShapeID="_x0000_i1165" DrawAspect="Content" ObjectID="_1569271370" r:id="rId302"/>
        </w:object>
      </w:r>
      <w:r w:rsidRPr="00475619">
        <w:rPr>
          <w:rFonts w:ascii="Times New Roman" w:hAnsi="Times New Roman"/>
        </w:rPr>
        <w:t>.</w:t>
      </w:r>
    </w:p>
    <w:p w:rsidR="006C000F" w:rsidRPr="00475619" w:rsidRDefault="006C000F" w:rsidP="00475619">
      <w:pPr>
        <w:jc w:val="center"/>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tab/>
        <w:t>Окончательно получаем:</w:t>
      </w:r>
    </w:p>
    <w:p w:rsidR="00475619" w:rsidRPr="00475619" w:rsidRDefault="00475619" w:rsidP="00475619">
      <w:pPr>
        <w:jc w:val="both"/>
        <w:rPr>
          <w:rFonts w:ascii="Times New Roman" w:hAnsi="Times New Roman"/>
        </w:rPr>
      </w:pPr>
      <w:r w:rsidRPr="00475619">
        <w:rPr>
          <w:rFonts w:ascii="Times New Roman" w:hAnsi="Times New Roman"/>
          <w:vertAlign w:val="subscript"/>
        </w:rPr>
        <w:tab/>
      </w:r>
      <w:r w:rsidRPr="00475619">
        <w:rPr>
          <w:rFonts w:ascii="Times New Roman" w:hAnsi="Times New Roman"/>
          <w:position w:val="-14"/>
          <w:vertAlign w:val="subscript"/>
        </w:rPr>
        <w:object w:dxaOrig="340" w:dyaOrig="400">
          <v:shape id="_x0000_i1166" type="#_x0000_t75" style="width:17pt;height:20.4pt" o:ole="">
            <v:imagedata r:id="rId303" o:title=""/>
          </v:shape>
          <o:OLEObject Type="Embed" ProgID="Equation.2" ShapeID="_x0000_i1166" DrawAspect="Content" ObjectID="_1569271371" r:id="rId304"/>
        </w:object>
      </w:r>
      <w:r w:rsidRPr="00475619">
        <w:rPr>
          <w:rFonts w:ascii="Times New Roman" w:hAnsi="Times New Roman"/>
        </w:rPr>
        <w:t xml:space="preserve"> = 110 м/мин;</w:t>
      </w:r>
      <w:r w:rsidRPr="00475619">
        <w:rPr>
          <w:rFonts w:ascii="Times New Roman" w:hAnsi="Times New Roman"/>
        </w:rPr>
        <w:tab/>
      </w:r>
      <w:r w:rsidRPr="00475619">
        <w:rPr>
          <w:rFonts w:ascii="Times New Roman" w:hAnsi="Times New Roman"/>
        </w:rPr>
        <w:tab/>
      </w:r>
      <w:r w:rsidRPr="00475619">
        <w:rPr>
          <w:rFonts w:ascii="Times New Roman" w:hAnsi="Times New Roman"/>
          <w:position w:val="-14"/>
        </w:rPr>
        <w:object w:dxaOrig="320" w:dyaOrig="400">
          <v:shape id="_x0000_i1167" type="#_x0000_t75" style="width:15.6pt;height:20.4pt" o:ole="">
            <v:imagedata r:id="rId305" o:title=""/>
          </v:shape>
          <o:OLEObject Type="Embed" ProgID="Equation.2" ShapeID="_x0000_i1167" DrawAspect="Content" ObjectID="_1569271372" r:id="rId306"/>
        </w:object>
      </w:r>
      <w:r w:rsidRPr="00475619">
        <w:rPr>
          <w:rFonts w:ascii="Times New Roman" w:hAnsi="Times New Roman"/>
        </w:rPr>
        <w:t xml:space="preserve"> = 1050 мин</w:t>
      </w:r>
      <w:r w:rsidRPr="00475619">
        <w:rPr>
          <w:rFonts w:ascii="Times New Roman" w:hAnsi="Times New Roman"/>
          <w:vertAlign w:val="superscript"/>
        </w:rPr>
        <w:t>-1</w:t>
      </w:r>
      <w:r w:rsidRPr="00475619">
        <w:rPr>
          <w:rFonts w:ascii="Times New Roman" w:hAnsi="Times New Roman"/>
        </w:rPr>
        <w:t>.</w:t>
      </w:r>
    </w:p>
    <w:p w:rsidR="00475619" w:rsidRPr="00475619" w:rsidRDefault="00475619" w:rsidP="00475619">
      <w:pPr>
        <w:jc w:val="both"/>
        <w:rPr>
          <w:rFonts w:ascii="Times New Roman" w:hAnsi="Times New Roman"/>
        </w:rPr>
      </w:pPr>
      <w:r w:rsidRPr="00475619">
        <w:rPr>
          <w:rFonts w:ascii="Times New Roman" w:hAnsi="Times New Roman"/>
          <w:vertAlign w:val="subscript"/>
        </w:rPr>
        <w:tab/>
      </w:r>
      <w:r w:rsidRPr="00475619">
        <w:rPr>
          <w:rFonts w:ascii="Times New Roman" w:hAnsi="Times New Roman"/>
          <w:position w:val="-14"/>
          <w:vertAlign w:val="subscript"/>
        </w:rPr>
        <w:object w:dxaOrig="380" w:dyaOrig="400">
          <v:shape id="_x0000_i1168" type="#_x0000_t75" style="width:19pt;height:20.4pt" o:ole="">
            <v:imagedata r:id="rId307" o:title=""/>
          </v:shape>
          <o:OLEObject Type="Embed" ProgID="Equation.2" ShapeID="_x0000_i1168" DrawAspect="Content" ObjectID="_1569271373" r:id="rId308"/>
        </w:object>
      </w:r>
      <w:r w:rsidRPr="00475619">
        <w:rPr>
          <w:rFonts w:ascii="Times New Roman" w:hAnsi="Times New Roman"/>
        </w:rPr>
        <w:t xml:space="preserve"> = 80 м/мин; </w:t>
      </w:r>
      <w:r w:rsidRPr="00475619">
        <w:rPr>
          <w:rFonts w:ascii="Times New Roman" w:hAnsi="Times New Roman"/>
        </w:rPr>
        <w:tab/>
      </w:r>
      <w:r w:rsidRPr="00475619">
        <w:rPr>
          <w:rFonts w:ascii="Times New Roman" w:hAnsi="Times New Roman"/>
        </w:rPr>
        <w:tab/>
      </w:r>
      <w:r w:rsidRPr="00475619">
        <w:rPr>
          <w:rFonts w:ascii="Times New Roman" w:hAnsi="Times New Roman"/>
          <w:position w:val="-14"/>
        </w:rPr>
        <w:object w:dxaOrig="320" w:dyaOrig="400">
          <v:shape id="_x0000_i1169" type="#_x0000_t75" style="width:15.6pt;height:20.4pt" o:ole="">
            <v:imagedata r:id="rId305" o:title=""/>
          </v:shape>
          <o:OLEObject Type="Embed" ProgID="Equation.2" ShapeID="_x0000_i1169" DrawAspect="Content" ObjectID="_1569271374" r:id="rId309"/>
        </w:object>
      </w:r>
      <w:r w:rsidRPr="00475619">
        <w:rPr>
          <w:rFonts w:ascii="Times New Roman" w:hAnsi="Times New Roman"/>
        </w:rPr>
        <w:t xml:space="preserve"> = 850мин</w:t>
      </w:r>
      <w:r w:rsidRPr="00475619">
        <w:rPr>
          <w:rFonts w:ascii="Times New Roman" w:hAnsi="Times New Roman"/>
          <w:vertAlign w:val="superscript"/>
        </w:rPr>
        <w:t>-1</w:t>
      </w:r>
      <w:r w:rsidRPr="00475619">
        <w:rPr>
          <w:rFonts w:ascii="Times New Roman" w:hAnsi="Times New Roman"/>
        </w:rPr>
        <w:t>.</w:t>
      </w:r>
    </w:p>
    <w:p w:rsidR="00475619" w:rsidRPr="00475619" w:rsidRDefault="00475619" w:rsidP="00475619">
      <w:pPr>
        <w:jc w:val="both"/>
        <w:rPr>
          <w:rFonts w:ascii="Times New Roman" w:hAnsi="Times New Roman"/>
        </w:rPr>
      </w:pPr>
      <w:r w:rsidRPr="00475619">
        <w:rPr>
          <w:rFonts w:ascii="Times New Roman" w:hAnsi="Times New Roman"/>
          <w:vertAlign w:val="subscript"/>
        </w:rPr>
        <w:tab/>
      </w:r>
      <w:r w:rsidRPr="00475619">
        <w:rPr>
          <w:rFonts w:ascii="Times New Roman" w:hAnsi="Times New Roman"/>
          <w:position w:val="-14"/>
          <w:vertAlign w:val="subscript"/>
        </w:rPr>
        <w:object w:dxaOrig="360" w:dyaOrig="400">
          <v:shape id="_x0000_i1170" type="#_x0000_t75" style="width:18.35pt;height:20.4pt" o:ole="">
            <v:imagedata r:id="rId310" o:title=""/>
          </v:shape>
          <o:OLEObject Type="Embed" ProgID="Equation.2" ShapeID="_x0000_i1170" DrawAspect="Content" ObjectID="_1569271375" r:id="rId311"/>
        </w:object>
      </w:r>
      <w:r w:rsidRPr="00475619">
        <w:rPr>
          <w:rFonts w:ascii="Times New Roman" w:hAnsi="Times New Roman"/>
        </w:rPr>
        <w:t xml:space="preserve"> = 120 м/мин;</w:t>
      </w:r>
      <w:r w:rsidRPr="00475619">
        <w:rPr>
          <w:rFonts w:ascii="Times New Roman" w:hAnsi="Times New Roman"/>
        </w:rPr>
        <w:tab/>
      </w:r>
      <w:r w:rsidRPr="00475619">
        <w:rPr>
          <w:rFonts w:ascii="Times New Roman" w:hAnsi="Times New Roman"/>
        </w:rPr>
        <w:tab/>
      </w:r>
      <w:r w:rsidRPr="00475619">
        <w:rPr>
          <w:rFonts w:ascii="Times New Roman" w:hAnsi="Times New Roman"/>
          <w:position w:val="-14"/>
        </w:rPr>
        <w:object w:dxaOrig="320" w:dyaOrig="400">
          <v:shape id="_x0000_i1171" type="#_x0000_t75" style="width:15.6pt;height:20.4pt" o:ole="">
            <v:imagedata r:id="rId305" o:title=""/>
          </v:shape>
          <o:OLEObject Type="Embed" ProgID="Equation.2" ShapeID="_x0000_i1171" DrawAspect="Content" ObjectID="_1569271376" r:id="rId312"/>
        </w:object>
      </w:r>
      <w:r w:rsidRPr="00475619">
        <w:rPr>
          <w:rFonts w:ascii="Times New Roman" w:hAnsi="Times New Roman"/>
        </w:rPr>
        <w:t xml:space="preserve"> = 1300мин</w:t>
      </w:r>
      <w:r w:rsidRPr="00475619">
        <w:rPr>
          <w:rFonts w:ascii="Times New Roman" w:hAnsi="Times New Roman"/>
          <w:vertAlign w:val="superscript"/>
        </w:rPr>
        <w:t>-1</w:t>
      </w:r>
      <w:r w:rsidRPr="00475619">
        <w:rPr>
          <w:rFonts w:ascii="Times New Roman" w:hAnsi="Times New Roman"/>
        </w:rPr>
        <w:t>.</w:t>
      </w:r>
    </w:p>
    <w:p w:rsidR="00475619" w:rsidRPr="00475619" w:rsidRDefault="00475619" w:rsidP="00475619">
      <w:pPr>
        <w:jc w:val="both"/>
        <w:rPr>
          <w:rFonts w:ascii="Times New Roman" w:hAnsi="Times New Roman"/>
        </w:rPr>
      </w:pPr>
      <w:r w:rsidRPr="00475619">
        <w:rPr>
          <w:rFonts w:ascii="Times New Roman" w:hAnsi="Times New Roman"/>
          <w:vertAlign w:val="subscript"/>
        </w:rPr>
        <w:tab/>
      </w:r>
      <w:r w:rsidRPr="00475619">
        <w:rPr>
          <w:rFonts w:ascii="Times New Roman" w:hAnsi="Times New Roman"/>
          <w:position w:val="-14"/>
          <w:vertAlign w:val="subscript"/>
        </w:rPr>
        <w:object w:dxaOrig="380" w:dyaOrig="400">
          <v:shape id="_x0000_i1172" type="#_x0000_t75" style="width:19pt;height:20.4pt" o:ole="">
            <v:imagedata r:id="rId313" o:title=""/>
          </v:shape>
          <o:OLEObject Type="Embed" ProgID="Equation.2" ShapeID="_x0000_i1172" DrawAspect="Content" ObjectID="_1569271377" r:id="rId314"/>
        </w:object>
      </w:r>
      <w:r w:rsidRPr="00475619">
        <w:rPr>
          <w:rFonts w:ascii="Times New Roman" w:hAnsi="Times New Roman"/>
        </w:rPr>
        <w:t xml:space="preserve"> = 90 м/мин; </w:t>
      </w:r>
      <w:r w:rsidRPr="00475619">
        <w:rPr>
          <w:rFonts w:ascii="Times New Roman" w:hAnsi="Times New Roman"/>
        </w:rPr>
        <w:tab/>
      </w:r>
      <w:r w:rsidRPr="00475619">
        <w:rPr>
          <w:rFonts w:ascii="Times New Roman" w:hAnsi="Times New Roman"/>
        </w:rPr>
        <w:tab/>
      </w:r>
      <w:r w:rsidRPr="00475619">
        <w:rPr>
          <w:rFonts w:ascii="Times New Roman" w:hAnsi="Times New Roman"/>
          <w:position w:val="-14"/>
        </w:rPr>
        <w:object w:dxaOrig="320" w:dyaOrig="400">
          <v:shape id="_x0000_i1173" type="#_x0000_t75" style="width:15.6pt;height:20.4pt" o:ole="">
            <v:imagedata r:id="rId305" o:title=""/>
          </v:shape>
          <o:OLEObject Type="Embed" ProgID="Equation.2" ShapeID="_x0000_i1173" DrawAspect="Content" ObjectID="_1569271378" r:id="rId315"/>
        </w:object>
      </w:r>
      <w:r w:rsidRPr="00475619">
        <w:rPr>
          <w:rFonts w:ascii="Times New Roman" w:hAnsi="Times New Roman"/>
        </w:rPr>
        <w:t xml:space="preserve"> = 950мин</w:t>
      </w:r>
      <w:r w:rsidRPr="00475619">
        <w:rPr>
          <w:rFonts w:ascii="Times New Roman" w:hAnsi="Times New Roman"/>
          <w:vertAlign w:val="superscript"/>
        </w:rPr>
        <w:t>-1</w:t>
      </w:r>
      <w:r w:rsidRPr="00475619">
        <w:rPr>
          <w:rFonts w:ascii="Times New Roman" w:hAnsi="Times New Roman"/>
        </w:rPr>
        <w:t>.</w:t>
      </w:r>
    </w:p>
    <w:p w:rsidR="00475619" w:rsidRPr="00475619" w:rsidRDefault="00475619" w:rsidP="00475619">
      <w:pPr>
        <w:jc w:val="both"/>
        <w:rPr>
          <w:rFonts w:ascii="Times New Roman" w:hAnsi="Times New Roman"/>
        </w:rPr>
      </w:pPr>
      <w:r w:rsidRPr="00475619">
        <w:rPr>
          <w:rFonts w:ascii="Times New Roman" w:hAnsi="Times New Roman"/>
        </w:rPr>
        <w:tab/>
        <w:t>Следует заметить, что при большой разнице обрабатываемых одним инструментом диаметров число оборотов может меняться как ступенчато (в этом случае необходимо, чтобы инструмент не находился в контакте с заготовкой), так и непрерывно в технологическом режиме постоянной скорости резания.</w:t>
      </w:r>
    </w:p>
    <w:p w:rsidR="00475619" w:rsidRPr="00475619" w:rsidRDefault="00475619" w:rsidP="00475619">
      <w:pPr>
        <w:jc w:val="both"/>
        <w:rPr>
          <w:rFonts w:ascii="Times New Roman" w:hAnsi="Times New Roman"/>
        </w:rPr>
      </w:pPr>
    </w:p>
    <w:p w:rsidR="00475619" w:rsidRPr="00475619" w:rsidRDefault="00475619" w:rsidP="006C000F">
      <w:pPr>
        <w:jc w:val="center"/>
        <w:rPr>
          <w:rFonts w:ascii="Times New Roman" w:hAnsi="Times New Roman"/>
          <w:b/>
        </w:rPr>
      </w:pPr>
      <w:r w:rsidRPr="00475619">
        <w:rPr>
          <w:rFonts w:ascii="Times New Roman" w:hAnsi="Times New Roman"/>
          <w:b/>
        </w:rPr>
        <w:lastRenderedPageBreak/>
        <w:t>4. Построение траекторий перемещений резцов</w:t>
      </w:r>
    </w:p>
    <w:p w:rsidR="00475619" w:rsidRPr="00475619" w:rsidRDefault="00475619" w:rsidP="00475619">
      <w:pPr>
        <w:jc w:val="both"/>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tab/>
        <w:t>Траектории перемещения центров инструментов для каждого резца приведены на рис. 16.3 - 16.6. При построении траекторий необходимо учитывать следующие соображения:</w:t>
      </w:r>
    </w:p>
    <w:p w:rsidR="00475619" w:rsidRPr="00475619" w:rsidRDefault="00475619" w:rsidP="00475619">
      <w:pPr>
        <w:jc w:val="both"/>
        <w:rPr>
          <w:rFonts w:ascii="Times New Roman" w:hAnsi="Times New Roman"/>
          <w:spacing w:val="-4"/>
        </w:rPr>
      </w:pPr>
      <w:r w:rsidRPr="00475619">
        <w:rPr>
          <w:rFonts w:ascii="Times New Roman" w:hAnsi="Times New Roman"/>
          <w:spacing w:val="-4"/>
        </w:rPr>
        <w:tab/>
        <w:t>Точки отвода инструментов 22, 27, 37, 42 располагаются на расстоянии от заготовки, достаточном для беспрепятственного деления револьверной головки.</w:t>
      </w:r>
    </w:p>
    <w:p w:rsidR="00475619" w:rsidRPr="00475619" w:rsidRDefault="00475619" w:rsidP="00475619">
      <w:pPr>
        <w:jc w:val="both"/>
        <w:rPr>
          <w:rFonts w:ascii="Times New Roman" w:hAnsi="Times New Roman"/>
          <w:spacing w:val="-12"/>
        </w:rPr>
      </w:pPr>
      <w:r w:rsidRPr="00475619">
        <w:rPr>
          <w:rFonts w:ascii="Times New Roman" w:hAnsi="Times New Roman"/>
        </w:rPr>
        <w:tab/>
        <w:t xml:space="preserve">Траектория чернового резца включает участок подрезания торца (1-2) и четыре участка черновых проходов (4-5, 8-9, 12-13-14, 17-18-19-20). </w:t>
      </w:r>
      <w:r w:rsidRPr="00475619">
        <w:rPr>
          <w:rFonts w:ascii="Times New Roman" w:hAnsi="Times New Roman"/>
          <w:spacing w:val="-12"/>
        </w:rPr>
        <w:t>Обработка прорезным, чистовым и отрезным резцом осуществляется за один проход.</w:t>
      </w:r>
    </w:p>
    <w:p w:rsidR="00475619" w:rsidRPr="00475619" w:rsidRDefault="00524A76" w:rsidP="00475619">
      <w:pPr>
        <w:jc w:val="both"/>
        <w:rPr>
          <w:rFonts w:ascii="Times New Roman" w:hAnsi="Times New Roman"/>
        </w:rPr>
      </w:pPr>
      <w:r>
        <w:rPr>
          <w:rFonts w:ascii="Times New Roman" w:hAnsi="Times New Roman"/>
          <w:noProof/>
        </w:rPr>
        <w:drawing>
          <wp:inline distT="0" distB="0" distL="0" distR="0">
            <wp:extent cx="6096000" cy="4086225"/>
            <wp:effectExtent l="19050" t="0" r="0" b="0"/>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316"/>
                    <a:srcRect/>
                    <a:stretch>
                      <a:fillRect/>
                    </a:stretch>
                  </pic:blipFill>
                  <pic:spPr bwMode="auto">
                    <a:xfrm>
                      <a:off x="0" y="0"/>
                      <a:ext cx="6096000" cy="4086225"/>
                    </a:xfrm>
                    <a:prstGeom prst="rect">
                      <a:avLst/>
                    </a:prstGeom>
                    <a:noFill/>
                    <a:ln w="9525">
                      <a:noFill/>
                      <a:miter lim="800000"/>
                      <a:headEnd/>
                      <a:tailEnd/>
                    </a:ln>
                  </pic:spPr>
                </pic:pic>
              </a:graphicData>
            </a:graphic>
          </wp:inline>
        </w:drawing>
      </w:r>
    </w:p>
    <w:p w:rsidR="00475619" w:rsidRPr="00475619" w:rsidRDefault="00475619" w:rsidP="00475619">
      <w:pPr>
        <w:jc w:val="center"/>
        <w:rPr>
          <w:rFonts w:ascii="Times New Roman" w:hAnsi="Times New Roman"/>
        </w:rPr>
      </w:pPr>
      <w:r w:rsidRPr="00475619">
        <w:rPr>
          <w:rFonts w:ascii="Times New Roman" w:hAnsi="Times New Roman"/>
        </w:rPr>
        <w:t>Рис. 16.3. Траектория перемещения чернового резца (Т1)</w:t>
      </w:r>
    </w:p>
    <w:p w:rsidR="00475619" w:rsidRPr="00475619" w:rsidRDefault="00524A76" w:rsidP="00475619">
      <w:pPr>
        <w:jc w:val="both"/>
        <w:rPr>
          <w:rFonts w:ascii="Times New Roman" w:hAnsi="Times New Roman"/>
        </w:rPr>
      </w:pPr>
      <w:r>
        <w:rPr>
          <w:rFonts w:ascii="Times New Roman" w:hAnsi="Times New Roman"/>
          <w:noProof/>
        </w:rPr>
        <w:lastRenderedPageBreak/>
        <w:drawing>
          <wp:inline distT="0" distB="0" distL="0" distR="0">
            <wp:extent cx="6029325" cy="3324225"/>
            <wp:effectExtent l="19050" t="0" r="9525"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317"/>
                    <a:srcRect/>
                    <a:stretch>
                      <a:fillRect/>
                    </a:stretch>
                  </pic:blipFill>
                  <pic:spPr bwMode="auto">
                    <a:xfrm>
                      <a:off x="0" y="0"/>
                      <a:ext cx="6029325" cy="3324225"/>
                    </a:xfrm>
                    <a:prstGeom prst="rect">
                      <a:avLst/>
                    </a:prstGeom>
                    <a:noFill/>
                    <a:ln w="9525">
                      <a:noFill/>
                      <a:miter lim="800000"/>
                      <a:headEnd/>
                      <a:tailEnd/>
                    </a:ln>
                  </pic:spPr>
                </pic:pic>
              </a:graphicData>
            </a:graphic>
          </wp:inline>
        </w:drawing>
      </w:r>
    </w:p>
    <w:p w:rsidR="00475619" w:rsidRPr="00475619" w:rsidRDefault="00475619" w:rsidP="00475619">
      <w:pPr>
        <w:jc w:val="center"/>
        <w:rPr>
          <w:rFonts w:ascii="Times New Roman" w:hAnsi="Times New Roman"/>
        </w:rPr>
      </w:pPr>
      <w:r w:rsidRPr="00475619">
        <w:rPr>
          <w:rFonts w:ascii="Times New Roman" w:hAnsi="Times New Roman"/>
        </w:rPr>
        <w:t>Рис. 16.4. Траектория перемещения прорезного резца (Т2)</w:t>
      </w:r>
    </w:p>
    <w:p w:rsidR="00475619" w:rsidRPr="00475619" w:rsidRDefault="00524A76" w:rsidP="00475619">
      <w:pPr>
        <w:jc w:val="both"/>
        <w:rPr>
          <w:rFonts w:ascii="Times New Roman" w:hAnsi="Times New Roman"/>
        </w:rPr>
      </w:pPr>
      <w:r>
        <w:rPr>
          <w:rFonts w:ascii="Times New Roman" w:hAnsi="Times New Roman"/>
          <w:noProof/>
        </w:rPr>
        <w:drawing>
          <wp:inline distT="0" distB="0" distL="0" distR="0">
            <wp:extent cx="6010275" cy="3829050"/>
            <wp:effectExtent l="19050" t="0" r="9525" b="0"/>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318"/>
                    <a:srcRect/>
                    <a:stretch>
                      <a:fillRect/>
                    </a:stretch>
                  </pic:blipFill>
                  <pic:spPr bwMode="auto">
                    <a:xfrm>
                      <a:off x="0" y="0"/>
                      <a:ext cx="6010275" cy="3829050"/>
                    </a:xfrm>
                    <a:prstGeom prst="rect">
                      <a:avLst/>
                    </a:prstGeom>
                    <a:noFill/>
                    <a:ln w="9525">
                      <a:noFill/>
                      <a:miter lim="800000"/>
                      <a:headEnd/>
                      <a:tailEnd/>
                    </a:ln>
                  </pic:spPr>
                </pic:pic>
              </a:graphicData>
            </a:graphic>
          </wp:inline>
        </w:drawing>
      </w:r>
    </w:p>
    <w:p w:rsidR="00475619" w:rsidRPr="00475619" w:rsidRDefault="00475619" w:rsidP="00475619">
      <w:pPr>
        <w:jc w:val="center"/>
        <w:rPr>
          <w:rFonts w:ascii="Times New Roman" w:hAnsi="Times New Roman"/>
        </w:rPr>
      </w:pPr>
      <w:r w:rsidRPr="00475619">
        <w:rPr>
          <w:rFonts w:ascii="Times New Roman" w:hAnsi="Times New Roman"/>
        </w:rPr>
        <w:t>Рис. 16.5. Траектория перемещения чистового резца (Т3)</w:t>
      </w:r>
    </w:p>
    <w:p w:rsidR="00475619" w:rsidRPr="00475619" w:rsidRDefault="00524A76" w:rsidP="00475619">
      <w:pPr>
        <w:jc w:val="both"/>
        <w:rPr>
          <w:rFonts w:ascii="Times New Roman" w:hAnsi="Times New Roman"/>
        </w:rPr>
      </w:pPr>
      <w:r>
        <w:rPr>
          <w:rFonts w:ascii="Times New Roman" w:hAnsi="Times New Roman"/>
          <w:noProof/>
        </w:rPr>
        <w:lastRenderedPageBreak/>
        <w:drawing>
          <wp:inline distT="0" distB="0" distL="0" distR="0">
            <wp:extent cx="6067425" cy="3257550"/>
            <wp:effectExtent l="19050" t="0" r="9525" b="0"/>
            <wp:docPr id="185"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319"/>
                    <a:srcRect/>
                    <a:stretch>
                      <a:fillRect/>
                    </a:stretch>
                  </pic:blipFill>
                  <pic:spPr bwMode="auto">
                    <a:xfrm>
                      <a:off x="0" y="0"/>
                      <a:ext cx="6067425" cy="3257550"/>
                    </a:xfrm>
                    <a:prstGeom prst="rect">
                      <a:avLst/>
                    </a:prstGeom>
                    <a:noFill/>
                    <a:ln w="9525">
                      <a:noFill/>
                      <a:miter lim="800000"/>
                      <a:headEnd/>
                      <a:tailEnd/>
                    </a:ln>
                  </pic:spPr>
                </pic:pic>
              </a:graphicData>
            </a:graphic>
          </wp:inline>
        </w:drawing>
      </w:r>
    </w:p>
    <w:p w:rsidR="00475619" w:rsidRPr="00475619" w:rsidRDefault="00475619" w:rsidP="00475619">
      <w:pPr>
        <w:jc w:val="center"/>
        <w:rPr>
          <w:rFonts w:ascii="Times New Roman" w:hAnsi="Times New Roman"/>
        </w:rPr>
      </w:pPr>
      <w:r w:rsidRPr="00475619">
        <w:rPr>
          <w:rFonts w:ascii="Times New Roman" w:hAnsi="Times New Roman"/>
        </w:rPr>
        <w:t>Рис. 16.6. Траектория перемещения отрезного резца (Т4)</w:t>
      </w:r>
    </w:p>
    <w:p w:rsidR="00475619" w:rsidRPr="00475619" w:rsidRDefault="00475619" w:rsidP="00475619">
      <w:pPr>
        <w:jc w:val="both"/>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tab/>
        <w:t xml:space="preserve">Траектория чистового резца представляет собой эквидистанту, отстоящую от обрабатываемого контура на расстояние, равное радиусу скругления режущей кромки </w:t>
      </w:r>
      <w:r w:rsidRPr="00475619">
        <w:rPr>
          <w:rFonts w:ascii="Times New Roman" w:hAnsi="Times New Roman"/>
          <w:position w:val="-4"/>
        </w:rPr>
        <w:object w:dxaOrig="180" w:dyaOrig="200">
          <v:shape id="_x0000_i1174" type="#_x0000_t75" style="width:8.85pt;height:9.5pt" o:ole="">
            <v:imagedata r:id="rId291" o:title=""/>
          </v:shape>
          <o:OLEObject Type="Embed" ProgID="Equation.2" ShapeID="_x0000_i1174" DrawAspect="Content" ObjectID="_1569271379" r:id="rId320"/>
        </w:object>
      </w:r>
      <w:r w:rsidRPr="00475619">
        <w:rPr>
          <w:rFonts w:ascii="Times New Roman" w:hAnsi="Times New Roman"/>
        </w:rPr>
        <w:t>=1 мм. Траектория содержит два участка (30-31 и 31-32), на которых перемещение происходит по дугам, и участок 32-33, на котором перемещение осуществляется по двум координатам одновременно (рис.16.7).</w:t>
      </w:r>
    </w:p>
    <w:p w:rsidR="00475619" w:rsidRPr="00475619" w:rsidRDefault="00524A76" w:rsidP="00475619">
      <w:pPr>
        <w:jc w:val="both"/>
        <w:rPr>
          <w:rFonts w:ascii="Times New Roman" w:hAnsi="Times New Roman"/>
        </w:rPr>
      </w:pPr>
      <w:r>
        <w:rPr>
          <w:rFonts w:ascii="Times New Roman" w:hAnsi="Times New Roman"/>
          <w:noProof/>
        </w:rPr>
        <w:drawing>
          <wp:inline distT="0" distB="0" distL="0" distR="0">
            <wp:extent cx="6057900" cy="3533775"/>
            <wp:effectExtent l="19050" t="0" r="0" b="0"/>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321"/>
                    <a:srcRect/>
                    <a:stretch>
                      <a:fillRect/>
                    </a:stretch>
                  </pic:blipFill>
                  <pic:spPr bwMode="auto">
                    <a:xfrm>
                      <a:off x="0" y="0"/>
                      <a:ext cx="6057900" cy="3533775"/>
                    </a:xfrm>
                    <a:prstGeom prst="rect">
                      <a:avLst/>
                    </a:prstGeom>
                    <a:noFill/>
                    <a:ln w="9525">
                      <a:noFill/>
                      <a:miter lim="800000"/>
                      <a:headEnd/>
                      <a:tailEnd/>
                    </a:ln>
                  </pic:spPr>
                </pic:pic>
              </a:graphicData>
            </a:graphic>
          </wp:inline>
        </w:drawing>
      </w:r>
    </w:p>
    <w:p w:rsidR="00475619" w:rsidRPr="00475619" w:rsidRDefault="00475619" w:rsidP="00475619">
      <w:pPr>
        <w:jc w:val="center"/>
        <w:rPr>
          <w:rFonts w:ascii="Times New Roman" w:hAnsi="Times New Roman"/>
          <w:lang w:val="en-US"/>
        </w:rPr>
      </w:pPr>
      <w:r w:rsidRPr="00475619">
        <w:rPr>
          <w:rFonts w:ascii="Times New Roman" w:hAnsi="Times New Roman"/>
        </w:rPr>
        <w:t xml:space="preserve">Рис. </w:t>
      </w:r>
      <w:r w:rsidRPr="00475619">
        <w:rPr>
          <w:rFonts w:ascii="Times New Roman" w:hAnsi="Times New Roman"/>
          <w:lang w:val="en-US"/>
        </w:rPr>
        <w:t>16.</w:t>
      </w:r>
      <w:r w:rsidRPr="00475619">
        <w:rPr>
          <w:rFonts w:ascii="Times New Roman" w:hAnsi="Times New Roman"/>
        </w:rPr>
        <w:t>7. Фрагмент траектории чистового резца</w:t>
      </w:r>
    </w:p>
    <w:p w:rsidR="00475619" w:rsidRPr="00475619" w:rsidRDefault="00524A76" w:rsidP="00475619">
      <w:pPr>
        <w:jc w:val="both"/>
        <w:rPr>
          <w:rFonts w:ascii="Times New Roman" w:hAnsi="Times New Roman"/>
        </w:rPr>
      </w:pPr>
      <w:r>
        <w:rPr>
          <w:rFonts w:ascii="Times New Roman" w:hAnsi="Times New Roman"/>
          <w:noProof/>
        </w:rPr>
        <w:lastRenderedPageBreak/>
        <w:drawing>
          <wp:inline distT="0" distB="0" distL="0" distR="0">
            <wp:extent cx="6086475" cy="3724275"/>
            <wp:effectExtent l="19050" t="0" r="9525" b="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322"/>
                    <a:srcRect/>
                    <a:stretch>
                      <a:fillRect/>
                    </a:stretch>
                  </pic:blipFill>
                  <pic:spPr bwMode="auto">
                    <a:xfrm>
                      <a:off x="0" y="0"/>
                      <a:ext cx="6086475" cy="3724275"/>
                    </a:xfrm>
                    <a:prstGeom prst="rect">
                      <a:avLst/>
                    </a:prstGeom>
                    <a:noFill/>
                    <a:ln w="9525">
                      <a:noFill/>
                      <a:miter lim="800000"/>
                      <a:headEnd/>
                      <a:tailEnd/>
                    </a:ln>
                  </pic:spPr>
                </pic:pic>
              </a:graphicData>
            </a:graphic>
          </wp:inline>
        </w:drawing>
      </w:r>
    </w:p>
    <w:p w:rsidR="00475619" w:rsidRPr="00475619" w:rsidRDefault="00475619" w:rsidP="00475619">
      <w:pPr>
        <w:jc w:val="center"/>
        <w:rPr>
          <w:rFonts w:ascii="Times New Roman" w:hAnsi="Times New Roman"/>
        </w:rPr>
      </w:pPr>
      <w:r w:rsidRPr="00475619">
        <w:rPr>
          <w:rFonts w:ascii="Times New Roman" w:hAnsi="Times New Roman"/>
        </w:rPr>
        <w:t>Рис. 16.8. Схемы для определения координат точек</w:t>
      </w:r>
    </w:p>
    <w:p w:rsidR="00475619" w:rsidRPr="00475619" w:rsidRDefault="00475619" w:rsidP="00475619">
      <w:pPr>
        <w:jc w:val="both"/>
        <w:rPr>
          <w:rFonts w:ascii="Times New Roman" w:hAnsi="Times New Roman"/>
        </w:rPr>
      </w:pPr>
    </w:p>
    <w:p w:rsidR="00475619" w:rsidRDefault="00475619" w:rsidP="00475619">
      <w:pPr>
        <w:jc w:val="both"/>
        <w:rPr>
          <w:rFonts w:ascii="Times New Roman" w:hAnsi="Times New Roman"/>
        </w:rPr>
      </w:pPr>
      <w:r w:rsidRPr="00475619">
        <w:rPr>
          <w:rFonts w:ascii="Times New Roman" w:hAnsi="Times New Roman"/>
        </w:rPr>
        <w:tab/>
        <w:t>Для определения координат точек 31, 32, 33 рассмотрим схемы, приведенные на рис.16.8:</w:t>
      </w:r>
    </w:p>
    <w:p w:rsidR="006C000F" w:rsidRPr="00475619" w:rsidRDefault="006C000F" w:rsidP="00475619">
      <w:pPr>
        <w:jc w:val="both"/>
        <w:rPr>
          <w:rFonts w:ascii="Times New Roman" w:hAnsi="Times New Roman"/>
        </w:rPr>
      </w:pPr>
    </w:p>
    <w:p w:rsidR="00475619" w:rsidRDefault="00475619" w:rsidP="00475619">
      <w:pPr>
        <w:jc w:val="center"/>
        <w:rPr>
          <w:rFonts w:ascii="Times New Roman" w:hAnsi="Times New Roman"/>
        </w:rPr>
      </w:pPr>
      <w:r w:rsidRPr="00475619">
        <w:rPr>
          <w:rFonts w:ascii="Times New Roman" w:hAnsi="Times New Roman"/>
          <w:position w:val="-18"/>
        </w:rPr>
        <w:object w:dxaOrig="1880" w:dyaOrig="440">
          <v:shape id="_x0000_i1175" type="#_x0000_t75" style="width:93.75pt;height:21.75pt" o:ole="">
            <v:imagedata r:id="rId323" o:title=""/>
          </v:shape>
          <o:OLEObject Type="Embed" ProgID="Equation.2" ShapeID="_x0000_i1175" DrawAspect="Content" ObjectID="_1569271380" r:id="rId324"/>
        </w:object>
      </w:r>
      <w:r w:rsidRPr="00475619">
        <w:rPr>
          <w:rFonts w:ascii="Times New Roman" w:hAnsi="Times New Roman"/>
        </w:rPr>
        <w:t>;</w:t>
      </w:r>
      <w:r w:rsidRPr="00475619">
        <w:rPr>
          <w:rFonts w:ascii="Times New Roman" w:hAnsi="Times New Roman"/>
        </w:rPr>
        <w:tab/>
      </w:r>
      <w:r w:rsidRPr="00475619">
        <w:rPr>
          <w:rFonts w:ascii="Times New Roman" w:hAnsi="Times New Roman"/>
          <w:position w:val="-12"/>
        </w:rPr>
        <w:object w:dxaOrig="1719" w:dyaOrig="380">
          <v:shape id="_x0000_i1176" type="#_x0000_t75" style="width:86.25pt;height:19pt" o:ole="">
            <v:imagedata r:id="rId325" o:title=""/>
          </v:shape>
          <o:OLEObject Type="Embed" ProgID="Equation.2" ShapeID="_x0000_i1176" DrawAspect="Content" ObjectID="_1569271381" r:id="rId326"/>
        </w:object>
      </w:r>
      <w:r w:rsidRPr="00475619">
        <w:rPr>
          <w:rFonts w:ascii="Times New Roman" w:hAnsi="Times New Roman"/>
        </w:rPr>
        <w:t>.</w:t>
      </w:r>
    </w:p>
    <w:p w:rsidR="006C000F" w:rsidRPr="00475619" w:rsidRDefault="006C000F" w:rsidP="00475619">
      <w:pPr>
        <w:jc w:val="center"/>
        <w:rPr>
          <w:rFonts w:ascii="Times New Roman" w:hAnsi="Times New Roman"/>
        </w:rPr>
      </w:pPr>
    </w:p>
    <w:p w:rsidR="00475619" w:rsidRDefault="00475619" w:rsidP="00475619">
      <w:pPr>
        <w:jc w:val="both"/>
        <w:rPr>
          <w:rFonts w:ascii="Times New Roman" w:hAnsi="Times New Roman"/>
        </w:rPr>
      </w:pPr>
      <w:r w:rsidRPr="00475619">
        <w:rPr>
          <w:rFonts w:ascii="Times New Roman" w:hAnsi="Times New Roman"/>
        </w:rPr>
        <w:t xml:space="preserve">Отрезки </w:t>
      </w:r>
      <w:r w:rsidRPr="00475619">
        <w:rPr>
          <w:rFonts w:ascii="Times New Roman" w:hAnsi="Times New Roman"/>
          <w:position w:val="-4"/>
        </w:rPr>
        <w:object w:dxaOrig="499" w:dyaOrig="300">
          <v:shape id="_x0000_i1177" type="#_x0000_t75" style="width:24.45pt;height:14.95pt" o:ole="">
            <v:imagedata r:id="rId327" o:title=""/>
          </v:shape>
          <o:OLEObject Type="Embed" ProgID="Equation.2" ShapeID="_x0000_i1177" DrawAspect="Content" ObjectID="_1569271382" r:id="rId328"/>
        </w:object>
      </w:r>
      <w:r w:rsidRPr="00475619">
        <w:rPr>
          <w:rFonts w:ascii="Times New Roman" w:hAnsi="Times New Roman"/>
        </w:rPr>
        <w:t xml:space="preserve"> и </w:t>
      </w:r>
      <w:r w:rsidRPr="00475619">
        <w:rPr>
          <w:rFonts w:ascii="Times New Roman" w:hAnsi="Times New Roman"/>
          <w:position w:val="-4"/>
        </w:rPr>
        <w:object w:dxaOrig="580" w:dyaOrig="300">
          <v:shape id="_x0000_i1178" type="#_x0000_t75" style="width:29.2pt;height:14.95pt" o:ole="">
            <v:imagedata r:id="rId329" o:title=""/>
          </v:shape>
          <o:OLEObject Type="Embed" ProgID="Equation.2" ShapeID="_x0000_i1178" DrawAspect="Content" ObjectID="_1569271383" r:id="rId330"/>
        </w:object>
      </w:r>
      <w:r w:rsidRPr="00475619">
        <w:rPr>
          <w:rFonts w:ascii="Times New Roman" w:hAnsi="Times New Roman"/>
        </w:rPr>
        <w:t xml:space="preserve"> определим из подобных треугольников</w:t>
      </w:r>
      <w:r w:rsidRPr="00475619">
        <w:rPr>
          <w:rFonts w:ascii="Times New Roman" w:hAnsi="Times New Roman"/>
          <w:position w:val="-14"/>
        </w:rPr>
        <w:object w:dxaOrig="840" w:dyaOrig="400">
          <v:shape id="_x0000_i1179" type="#_x0000_t75" style="width:42.1pt;height:20.4pt" o:ole="">
            <v:imagedata r:id="rId331" o:title=""/>
          </v:shape>
          <o:OLEObject Type="Embed" ProgID="Equation.2" ShapeID="_x0000_i1179" DrawAspect="Content" ObjectID="_1569271384" r:id="rId332"/>
        </w:object>
      </w:r>
      <w:r w:rsidRPr="00475619">
        <w:rPr>
          <w:rFonts w:ascii="Times New Roman" w:hAnsi="Times New Roman"/>
        </w:rPr>
        <w:t xml:space="preserve">` и </w:t>
      </w:r>
      <w:r w:rsidRPr="00475619">
        <w:rPr>
          <w:rFonts w:ascii="Times New Roman" w:hAnsi="Times New Roman"/>
          <w:position w:val="-14"/>
        </w:rPr>
        <w:object w:dxaOrig="820" w:dyaOrig="400">
          <v:shape id="_x0000_i1180" type="#_x0000_t75" style="width:41.45pt;height:20.4pt" o:ole="">
            <v:imagedata r:id="rId333" o:title=""/>
          </v:shape>
          <o:OLEObject Type="Embed" ProgID="Equation.2" ShapeID="_x0000_i1180" DrawAspect="Content" ObjectID="_1569271385" r:id="rId334"/>
        </w:object>
      </w:r>
      <w:r w:rsidRPr="00475619">
        <w:rPr>
          <w:rFonts w:ascii="Times New Roman" w:hAnsi="Times New Roman"/>
        </w:rPr>
        <w:t>:</w:t>
      </w:r>
    </w:p>
    <w:p w:rsidR="006C000F" w:rsidRPr="00475619" w:rsidRDefault="006C000F" w:rsidP="00475619">
      <w:pPr>
        <w:jc w:val="both"/>
        <w:rPr>
          <w:rFonts w:ascii="Times New Roman" w:hAnsi="Times New Roman"/>
        </w:rPr>
      </w:pPr>
    </w:p>
    <w:p w:rsidR="00475619" w:rsidRPr="00475619" w:rsidRDefault="00475619" w:rsidP="00475619">
      <w:pPr>
        <w:jc w:val="center"/>
        <w:rPr>
          <w:rFonts w:ascii="Times New Roman" w:hAnsi="Times New Roman"/>
        </w:rPr>
      </w:pPr>
      <w:r w:rsidRPr="00475619">
        <w:rPr>
          <w:rFonts w:ascii="Times New Roman" w:hAnsi="Times New Roman"/>
          <w:position w:val="-36"/>
        </w:rPr>
        <w:object w:dxaOrig="1600" w:dyaOrig="820">
          <v:shape id="_x0000_i1181" type="#_x0000_t75" style="width:80.15pt;height:41.45pt" o:ole="">
            <v:imagedata r:id="rId335" o:title=""/>
          </v:shape>
          <o:OLEObject Type="Embed" ProgID="Equation.2" ShapeID="_x0000_i1181" DrawAspect="Content" ObjectID="_1569271386" r:id="rId336"/>
        </w:object>
      </w:r>
      <w:r w:rsidRPr="00475619">
        <w:rPr>
          <w:rFonts w:ascii="Times New Roman" w:hAnsi="Times New Roman"/>
        </w:rPr>
        <w:t xml:space="preserve">, откуда </w:t>
      </w:r>
      <w:r w:rsidRPr="00475619">
        <w:rPr>
          <w:rFonts w:ascii="Times New Roman" w:hAnsi="Times New Roman"/>
          <w:position w:val="-34"/>
        </w:rPr>
        <w:object w:dxaOrig="4080" w:dyaOrig="780">
          <v:shape id="_x0000_i1182" type="#_x0000_t75" style="width:203.75pt;height:38.7pt" o:ole="">
            <v:imagedata r:id="rId337" o:title=""/>
          </v:shape>
          <o:OLEObject Type="Embed" ProgID="Equation.2" ShapeID="_x0000_i1182" DrawAspect="Content" ObjectID="_1569271387" r:id="rId338"/>
        </w:object>
      </w:r>
      <w:r w:rsidRPr="00475619">
        <w:rPr>
          <w:rFonts w:ascii="Times New Roman" w:hAnsi="Times New Roman"/>
        </w:rPr>
        <w:t>,</w:t>
      </w:r>
    </w:p>
    <w:p w:rsidR="00475619" w:rsidRPr="00475619" w:rsidRDefault="00475619" w:rsidP="00475619">
      <w:pPr>
        <w:jc w:val="center"/>
        <w:rPr>
          <w:rFonts w:ascii="Times New Roman" w:hAnsi="Times New Roman"/>
        </w:rPr>
      </w:pPr>
      <w:r w:rsidRPr="00475619">
        <w:rPr>
          <w:rFonts w:ascii="Times New Roman" w:hAnsi="Times New Roman"/>
          <w:position w:val="-36"/>
        </w:rPr>
        <w:object w:dxaOrig="1579" w:dyaOrig="820">
          <v:shape id="_x0000_i1183" type="#_x0000_t75" style="width:78.8pt;height:41.45pt" o:ole="">
            <v:imagedata r:id="rId339" o:title=""/>
          </v:shape>
          <o:OLEObject Type="Embed" ProgID="Equation.2" ShapeID="_x0000_i1183" DrawAspect="Content" ObjectID="_1569271388" r:id="rId340"/>
        </w:object>
      </w:r>
      <w:r w:rsidRPr="00475619">
        <w:rPr>
          <w:rFonts w:ascii="Times New Roman" w:hAnsi="Times New Roman"/>
        </w:rPr>
        <w:t>, откуда</w:t>
      </w:r>
      <w:r w:rsidRPr="00475619">
        <w:rPr>
          <w:rFonts w:ascii="Times New Roman" w:hAnsi="Times New Roman"/>
          <w:position w:val="-34"/>
        </w:rPr>
        <w:object w:dxaOrig="4120" w:dyaOrig="780">
          <v:shape id="_x0000_i1184" type="#_x0000_t75" style="width:206.5pt;height:38.7pt" o:ole="">
            <v:imagedata r:id="rId341" o:title=""/>
          </v:shape>
          <o:OLEObject Type="Embed" ProgID="Equation.2" ShapeID="_x0000_i1184" DrawAspect="Content" ObjectID="_1569271389" r:id="rId342"/>
        </w:object>
      </w:r>
      <w:r w:rsidRPr="00475619">
        <w:rPr>
          <w:rFonts w:ascii="Times New Roman" w:hAnsi="Times New Roman"/>
        </w:rPr>
        <w:t>,</w:t>
      </w:r>
    </w:p>
    <w:p w:rsidR="00475619" w:rsidRPr="00475619" w:rsidRDefault="00475619" w:rsidP="00475619">
      <w:pPr>
        <w:jc w:val="center"/>
        <w:rPr>
          <w:rFonts w:ascii="Times New Roman" w:hAnsi="Times New Roman"/>
        </w:rPr>
      </w:pPr>
      <w:r w:rsidRPr="00475619">
        <w:rPr>
          <w:rFonts w:ascii="Times New Roman" w:hAnsi="Times New Roman"/>
          <w:position w:val="-14"/>
        </w:rPr>
        <w:object w:dxaOrig="4020" w:dyaOrig="400">
          <v:shape id="_x0000_i1185" type="#_x0000_t75" style="width:201.05pt;height:20.4pt" o:ole="">
            <v:imagedata r:id="rId343" o:title=""/>
          </v:shape>
          <o:OLEObject Type="Embed" ProgID="Equation.2" ShapeID="_x0000_i1185" DrawAspect="Content" ObjectID="_1569271390" r:id="rId344"/>
        </w:object>
      </w:r>
    </w:p>
    <w:p w:rsidR="00475619" w:rsidRPr="00475619" w:rsidRDefault="00475619" w:rsidP="00475619">
      <w:pPr>
        <w:jc w:val="both"/>
        <w:rPr>
          <w:rFonts w:ascii="Times New Roman" w:hAnsi="Times New Roman"/>
        </w:rPr>
      </w:pPr>
      <w:r w:rsidRPr="00475619">
        <w:rPr>
          <w:rFonts w:ascii="Times New Roman" w:hAnsi="Times New Roman"/>
        </w:rPr>
        <w:tab/>
        <w:t>Тогда:</w:t>
      </w:r>
      <w:r w:rsidRPr="00475619">
        <w:rPr>
          <w:rFonts w:ascii="Times New Roman" w:hAnsi="Times New Roman"/>
          <w:lang w:val="en-US"/>
        </w:rPr>
        <w:t xml:space="preserve"> </w:t>
      </w:r>
      <w:r w:rsidRPr="00475619">
        <w:rPr>
          <w:rFonts w:ascii="Times New Roman" w:hAnsi="Times New Roman"/>
          <w:position w:val="-14"/>
        </w:rPr>
        <w:object w:dxaOrig="2520" w:dyaOrig="400">
          <v:shape id="_x0000_i1186" type="#_x0000_t75" style="width:127pt;height:20.4pt" o:ole="">
            <v:imagedata r:id="rId345" o:title=""/>
          </v:shape>
          <o:OLEObject Type="Embed" ProgID="Equation.2" ShapeID="_x0000_i1186" DrawAspect="Content" ObjectID="_1569271391" r:id="rId346"/>
        </w:object>
      </w:r>
      <w:r w:rsidRPr="00475619">
        <w:rPr>
          <w:rFonts w:ascii="Times New Roman" w:hAnsi="Times New Roman"/>
        </w:rPr>
        <w:tab/>
      </w:r>
      <w:r w:rsidRPr="00475619">
        <w:rPr>
          <w:rFonts w:ascii="Times New Roman" w:hAnsi="Times New Roman"/>
          <w:position w:val="-14"/>
        </w:rPr>
        <w:object w:dxaOrig="2760" w:dyaOrig="400">
          <v:shape id="_x0000_i1187" type="#_x0000_t75" style="width:137.9pt;height:20.4pt" o:ole="">
            <v:imagedata r:id="rId347" o:title=""/>
          </v:shape>
          <o:OLEObject Type="Embed" ProgID="Equation.2" ShapeID="_x0000_i1187" DrawAspect="Content" ObjectID="_1569271392" r:id="rId348"/>
        </w:object>
      </w:r>
    </w:p>
    <w:p w:rsidR="00475619" w:rsidRPr="00475619" w:rsidRDefault="00475619" w:rsidP="00475619">
      <w:pPr>
        <w:jc w:val="center"/>
        <w:rPr>
          <w:rFonts w:ascii="Times New Roman" w:hAnsi="Times New Roman"/>
        </w:rPr>
      </w:pPr>
      <w:r w:rsidRPr="00475619">
        <w:rPr>
          <w:rFonts w:ascii="Times New Roman" w:hAnsi="Times New Roman"/>
          <w:position w:val="-12"/>
        </w:rPr>
        <w:object w:dxaOrig="2560" w:dyaOrig="380">
          <v:shape id="_x0000_i1188" type="#_x0000_t75" style="width:128.4pt;height:19pt" o:ole="">
            <v:imagedata r:id="rId349" o:title=""/>
          </v:shape>
          <o:OLEObject Type="Embed" ProgID="Equation.2" ShapeID="_x0000_i1188" DrawAspect="Content" ObjectID="_1569271393" r:id="rId350"/>
        </w:object>
      </w:r>
      <w:r w:rsidRPr="00475619">
        <w:rPr>
          <w:rFonts w:ascii="Times New Roman" w:hAnsi="Times New Roman"/>
        </w:rPr>
        <w:tab/>
      </w:r>
      <w:r w:rsidRPr="00475619">
        <w:rPr>
          <w:rFonts w:ascii="Times New Roman" w:hAnsi="Times New Roman"/>
          <w:position w:val="-12"/>
        </w:rPr>
        <w:object w:dxaOrig="2480" w:dyaOrig="380">
          <v:shape id="_x0000_i1189" type="#_x0000_t75" style="width:123.6pt;height:19pt" o:ole="">
            <v:imagedata r:id="rId351" o:title=""/>
          </v:shape>
          <o:OLEObject Type="Embed" ProgID="Equation.2" ShapeID="_x0000_i1189" DrawAspect="Content" ObjectID="_1569271394" r:id="rId352"/>
        </w:object>
      </w:r>
    </w:p>
    <w:p w:rsidR="00475619" w:rsidRPr="00475619" w:rsidRDefault="00475619" w:rsidP="00475619">
      <w:pPr>
        <w:jc w:val="center"/>
        <w:rPr>
          <w:rFonts w:ascii="Times New Roman" w:hAnsi="Times New Roman"/>
        </w:rPr>
      </w:pPr>
      <w:r w:rsidRPr="00475619">
        <w:rPr>
          <w:rFonts w:ascii="Times New Roman" w:hAnsi="Times New Roman"/>
          <w:position w:val="-12"/>
        </w:rPr>
        <w:object w:dxaOrig="2520" w:dyaOrig="380">
          <v:shape id="_x0000_i1190" type="#_x0000_t75" style="width:127pt;height:19pt" o:ole="">
            <v:imagedata r:id="rId353" o:title=""/>
          </v:shape>
          <o:OLEObject Type="Embed" ProgID="Equation.2" ShapeID="_x0000_i1190" DrawAspect="Content" ObjectID="_1569271395" r:id="rId354"/>
        </w:object>
      </w:r>
      <w:r w:rsidRPr="00475619">
        <w:rPr>
          <w:rFonts w:ascii="Times New Roman" w:hAnsi="Times New Roman"/>
        </w:rPr>
        <w:tab/>
      </w:r>
      <w:r w:rsidRPr="00475619">
        <w:rPr>
          <w:rFonts w:ascii="Times New Roman" w:hAnsi="Times New Roman"/>
          <w:position w:val="-12"/>
        </w:rPr>
        <w:object w:dxaOrig="2439" w:dyaOrig="380">
          <v:shape id="_x0000_i1191" type="#_x0000_t75" style="width:122.25pt;height:19pt" o:ole="">
            <v:imagedata r:id="rId355" o:title=""/>
          </v:shape>
          <o:OLEObject Type="Embed" ProgID="Equation.2" ShapeID="_x0000_i1191" DrawAspect="Content" ObjectID="_1569271396" r:id="rId356"/>
        </w:object>
      </w:r>
    </w:p>
    <w:p w:rsidR="00475619" w:rsidRPr="00475619" w:rsidRDefault="00475619" w:rsidP="00475619">
      <w:pPr>
        <w:jc w:val="center"/>
        <w:rPr>
          <w:rFonts w:ascii="Times New Roman" w:hAnsi="Times New Roman"/>
        </w:rPr>
      </w:pPr>
      <w:r w:rsidRPr="00475619">
        <w:rPr>
          <w:rFonts w:ascii="Times New Roman" w:hAnsi="Times New Roman"/>
          <w:position w:val="-28"/>
        </w:rPr>
        <w:object w:dxaOrig="2360" w:dyaOrig="720">
          <v:shape id="_x0000_i1192" type="#_x0000_t75" style="width:117.5pt;height:36pt" o:ole="">
            <v:imagedata r:id="rId357" o:title=""/>
          </v:shape>
          <o:OLEObject Type="Embed" ProgID="Equation.2" ShapeID="_x0000_i1192" DrawAspect="Content" ObjectID="_1569271397" r:id="rId358"/>
        </w:object>
      </w:r>
      <w:r w:rsidRPr="00475619">
        <w:rPr>
          <w:rFonts w:ascii="Times New Roman" w:hAnsi="Times New Roman"/>
        </w:rPr>
        <w:tab/>
      </w:r>
      <w:r w:rsidRPr="00475619">
        <w:rPr>
          <w:rFonts w:ascii="Times New Roman" w:hAnsi="Times New Roman"/>
          <w:position w:val="-12"/>
        </w:rPr>
        <w:object w:dxaOrig="1380" w:dyaOrig="360">
          <v:shape id="_x0000_i1193" type="#_x0000_t75" style="width:69.3pt;height:18.35pt" o:ole="">
            <v:imagedata r:id="rId359" o:title=""/>
          </v:shape>
          <o:OLEObject Type="Embed" ProgID="Equation.2" ShapeID="_x0000_i1193" DrawAspect="Content" ObjectID="_1569271398" r:id="rId360"/>
        </w:object>
      </w:r>
      <w:r w:rsidRPr="00475619">
        <w:rPr>
          <w:rFonts w:ascii="Times New Roman" w:hAnsi="Times New Roman"/>
        </w:rPr>
        <w:tab/>
      </w:r>
      <w:r w:rsidRPr="00475619">
        <w:rPr>
          <w:rFonts w:ascii="Times New Roman" w:hAnsi="Times New Roman"/>
        </w:rPr>
        <w:tab/>
      </w:r>
      <w:r w:rsidRPr="00475619">
        <w:rPr>
          <w:rFonts w:ascii="Times New Roman" w:hAnsi="Times New Roman"/>
          <w:position w:val="-12"/>
        </w:rPr>
        <w:object w:dxaOrig="1440" w:dyaOrig="340">
          <v:shape id="_x0000_i1194" type="#_x0000_t75" style="width:1in;height:17pt" o:ole="">
            <v:imagedata r:id="rId361" o:title=""/>
          </v:shape>
          <o:OLEObject Type="Embed" ProgID="Equation.2" ShapeID="_x0000_i1194" DrawAspect="Content" ObjectID="_1569271399" r:id="rId362"/>
        </w:object>
      </w:r>
    </w:p>
    <w:p w:rsidR="00475619" w:rsidRPr="00475619" w:rsidRDefault="00475619" w:rsidP="00475619">
      <w:pPr>
        <w:jc w:val="center"/>
        <w:rPr>
          <w:rFonts w:ascii="Times New Roman" w:hAnsi="Times New Roman"/>
        </w:rPr>
      </w:pPr>
      <w:r w:rsidRPr="00475619">
        <w:rPr>
          <w:rFonts w:ascii="Times New Roman" w:hAnsi="Times New Roman"/>
          <w:position w:val="-12"/>
        </w:rPr>
        <w:object w:dxaOrig="3260" w:dyaOrig="380">
          <v:shape id="_x0000_i1195" type="#_x0000_t75" style="width:162.35pt;height:19pt" o:ole="">
            <v:imagedata r:id="rId363" o:title=""/>
          </v:shape>
          <o:OLEObject Type="Embed" ProgID="Equation.2" ShapeID="_x0000_i1195" DrawAspect="Content" ObjectID="_1569271400" r:id="rId364"/>
        </w:object>
      </w:r>
      <w:r w:rsidRPr="00475619">
        <w:rPr>
          <w:rFonts w:ascii="Times New Roman" w:hAnsi="Times New Roman"/>
        </w:rPr>
        <w:tab/>
      </w:r>
      <w:r w:rsidRPr="00475619">
        <w:rPr>
          <w:rFonts w:ascii="Times New Roman" w:hAnsi="Times New Roman"/>
          <w:position w:val="-12"/>
        </w:rPr>
        <w:object w:dxaOrig="3420" w:dyaOrig="380">
          <v:shape id="_x0000_i1196" type="#_x0000_t75" style="width:171.15pt;height:19pt" o:ole="">
            <v:imagedata r:id="rId365" o:title=""/>
          </v:shape>
          <o:OLEObject Type="Embed" ProgID="Equation.2" ShapeID="_x0000_i1196" DrawAspect="Content" ObjectID="_1569271401" r:id="rId366"/>
        </w:object>
      </w:r>
    </w:p>
    <w:p w:rsidR="00475619" w:rsidRDefault="00475619" w:rsidP="00475619">
      <w:pPr>
        <w:jc w:val="center"/>
        <w:rPr>
          <w:rFonts w:ascii="Times New Roman" w:hAnsi="Times New Roman"/>
          <w:position w:val="-12"/>
        </w:rPr>
      </w:pPr>
      <w:r w:rsidRPr="00475619">
        <w:rPr>
          <w:rFonts w:ascii="Times New Roman" w:hAnsi="Times New Roman"/>
          <w:position w:val="-12"/>
        </w:rPr>
        <w:object w:dxaOrig="3440" w:dyaOrig="380">
          <v:shape id="_x0000_i1197" type="#_x0000_t75" style="width:171.85pt;height:19pt" o:ole="">
            <v:imagedata r:id="rId367" o:title=""/>
          </v:shape>
          <o:OLEObject Type="Embed" ProgID="Equation.2" ShapeID="_x0000_i1197" DrawAspect="Content" ObjectID="_1569271402" r:id="rId368"/>
        </w:object>
      </w:r>
      <w:r w:rsidRPr="00475619">
        <w:rPr>
          <w:rFonts w:ascii="Times New Roman" w:hAnsi="Times New Roman"/>
        </w:rPr>
        <w:tab/>
      </w:r>
      <w:r w:rsidRPr="00475619">
        <w:rPr>
          <w:rFonts w:ascii="Times New Roman" w:hAnsi="Times New Roman"/>
          <w:position w:val="-12"/>
        </w:rPr>
        <w:object w:dxaOrig="3379" w:dyaOrig="380">
          <v:shape id="_x0000_i1198" type="#_x0000_t75" style="width:168.45pt;height:19pt" o:ole="">
            <v:imagedata r:id="rId369" o:title=""/>
          </v:shape>
          <o:OLEObject Type="Embed" ProgID="Equation.2" ShapeID="_x0000_i1198" DrawAspect="Content" ObjectID="_1569271403" r:id="rId370"/>
        </w:object>
      </w:r>
    </w:p>
    <w:p w:rsidR="006C000F" w:rsidRPr="00475619" w:rsidRDefault="006C000F" w:rsidP="00475619">
      <w:pPr>
        <w:jc w:val="center"/>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lastRenderedPageBreak/>
        <w:tab/>
        <w:t xml:space="preserve">Координаты опорных точек заносятся в табл. 16.1. При этом учитывается, что координаты </w:t>
      </w:r>
      <w:r w:rsidRPr="00475619">
        <w:rPr>
          <w:rFonts w:ascii="Times New Roman" w:hAnsi="Times New Roman"/>
          <w:position w:val="-14"/>
        </w:rPr>
        <w:object w:dxaOrig="300" w:dyaOrig="400">
          <v:shape id="_x0000_i1199" type="#_x0000_t75" style="width:14.95pt;height:20.4pt" o:ole="">
            <v:imagedata r:id="rId371" o:title=""/>
          </v:shape>
          <o:OLEObject Type="Embed" ProgID="Equation.2" ShapeID="_x0000_i1199" DrawAspect="Content" ObjectID="_1569271404" r:id="rId372"/>
        </w:object>
      </w:r>
      <w:r w:rsidRPr="00475619">
        <w:rPr>
          <w:rFonts w:ascii="Times New Roman" w:hAnsi="Times New Roman"/>
        </w:rPr>
        <w:t xml:space="preserve"> в импульсах задаются на диаметр. В таблице указываются также число оборотов шпинделя и величина рабочей подачи. Подача вспомогательного холостого хода задаётся системными параметрами станка и остаётся неизменной в течение всей обработки.</w:t>
      </w:r>
    </w:p>
    <w:p w:rsidR="00475619" w:rsidRPr="00475619" w:rsidRDefault="00475619" w:rsidP="00475619">
      <w:pPr>
        <w:jc w:val="both"/>
        <w:rPr>
          <w:rFonts w:ascii="Times New Roman" w:hAnsi="Times New Roman"/>
        </w:rPr>
      </w:pPr>
    </w:p>
    <w:p w:rsidR="00475619" w:rsidRPr="00475619" w:rsidRDefault="00475619" w:rsidP="006C000F">
      <w:pPr>
        <w:jc w:val="center"/>
        <w:rPr>
          <w:rFonts w:ascii="Times New Roman" w:hAnsi="Times New Roman"/>
          <w:b/>
        </w:rPr>
      </w:pPr>
      <w:r w:rsidRPr="00475619">
        <w:rPr>
          <w:rFonts w:ascii="Times New Roman" w:hAnsi="Times New Roman"/>
          <w:b/>
        </w:rPr>
        <w:t>5. Разработка текста управляющей программы</w:t>
      </w:r>
    </w:p>
    <w:p w:rsidR="00475619" w:rsidRPr="00475619" w:rsidRDefault="00475619" w:rsidP="00475619">
      <w:pPr>
        <w:jc w:val="both"/>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tab/>
        <w:t>Программирование перемещений осуществляется в абсолютной системе координат. Координаты опорных точек задаются в импульсах.</w:t>
      </w:r>
    </w:p>
    <w:p w:rsidR="00475619" w:rsidRPr="00475619" w:rsidRDefault="00475619" w:rsidP="00475619">
      <w:pPr>
        <w:jc w:val="both"/>
        <w:rPr>
          <w:rFonts w:ascii="Times New Roman" w:hAnsi="Times New Roman"/>
        </w:rPr>
      </w:pPr>
      <w:r w:rsidRPr="00475619">
        <w:rPr>
          <w:rFonts w:ascii="Times New Roman" w:hAnsi="Times New Roman"/>
        </w:rPr>
        <w:tab/>
        <w:t>Текст управляющей программы приведен в табл. 16.2.</w:t>
      </w:r>
    </w:p>
    <w:p w:rsidR="00475619" w:rsidRPr="00475619" w:rsidRDefault="00475619" w:rsidP="00475619">
      <w:pPr>
        <w:jc w:val="both"/>
        <w:rPr>
          <w:rFonts w:ascii="Times New Roman" w:hAnsi="Times New Roman"/>
        </w:rPr>
      </w:pPr>
      <w:r w:rsidRPr="00475619">
        <w:rPr>
          <w:rFonts w:ascii="Times New Roman" w:hAnsi="Times New Roman"/>
        </w:rPr>
        <w:tab/>
        <w:t>Признак "</w:t>
      </w:r>
      <w:r w:rsidRPr="00475619">
        <w:rPr>
          <w:rFonts w:ascii="Times New Roman" w:hAnsi="Times New Roman"/>
          <w:spacing w:val="-50"/>
        </w:rPr>
        <w:t>VVV</w:t>
      </w:r>
      <w:r w:rsidRPr="00475619">
        <w:rPr>
          <w:rFonts w:ascii="Times New Roman" w:hAnsi="Times New Roman"/>
        </w:rPr>
        <w:t>" означает перемещение на холостом ходу.</w:t>
      </w:r>
    </w:p>
    <w:p w:rsidR="00475619" w:rsidRPr="00475619" w:rsidRDefault="00475619" w:rsidP="00475619">
      <w:pPr>
        <w:jc w:val="both"/>
        <w:rPr>
          <w:rFonts w:ascii="Times New Roman" w:hAnsi="Times New Roman"/>
        </w:rPr>
      </w:pPr>
      <w:r w:rsidRPr="00475619">
        <w:rPr>
          <w:rFonts w:ascii="Times New Roman" w:hAnsi="Times New Roman"/>
        </w:rPr>
        <w:tab/>
        <w:t>Признак "*" объединяет данную ячейку с последующей в один кадр.</w:t>
      </w:r>
    </w:p>
    <w:p w:rsidR="00475619" w:rsidRPr="00475619" w:rsidRDefault="00475619" w:rsidP="00475619">
      <w:pPr>
        <w:jc w:val="both"/>
        <w:rPr>
          <w:rFonts w:ascii="Times New Roman" w:hAnsi="Times New Roman"/>
        </w:rPr>
      </w:pPr>
      <w:r w:rsidRPr="00475619">
        <w:rPr>
          <w:rFonts w:ascii="Times New Roman" w:hAnsi="Times New Roman"/>
        </w:rPr>
        <w:tab/>
        <w:t>Подготовительная функция G56 служит для установки положения осей координат технологической системы в четвертом квадранте (Р4).</w:t>
      </w:r>
    </w:p>
    <w:p w:rsidR="00475619" w:rsidRPr="00475619" w:rsidRDefault="00475619" w:rsidP="00475619">
      <w:pPr>
        <w:jc w:val="both"/>
        <w:rPr>
          <w:rFonts w:ascii="Times New Roman" w:hAnsi="Times New Roman"/>
        </w:rPr>
      </w:pPr>
      <w:r w:rsidRPr="00475619">
        <w:rPr>
          <w:rFonts w:ascii="Times New Roman" w:hAnsi="Times New Roman"/>
        </w:rPr>
        <w:tab/>
        <w:t>Технологическая функция М40 выбирает поддиапазон - III частот вращения шпинделя (160 - 2240 об/мин).</w:t>
      </w:r>
    </w:p>
    <w:p w:rsidR="00475619" w:rsidRPr="00475619" w:rsidRDefault="00475619" w:rsidP="00475619">
      <w:pPr>
        <w:jc w:val="both"/>
        <w:rPr>
          <w:rFonts w:ascii="Times New Roman" w:hAnsi="Times New Roman"/>
        </w:rPr>
      </w:pPr>
      <w:r w:rsidRPr="00475619">
        <w:rPr>
          <w:rFonts w:ascii="Times New Roman" w:hAnsi="Times New Roman"/>
          <w:spacing w:val="-2"/>
        </w:rPr>
        <w:tab/>
        <w:t xml:space="preserve">Станок 16К20Т1 с УЧПУ " Электроника НЦ-31 " имеет бесступенчатое регулирование частоты вращения шпинделя, которая задаётся непосредственно адресом S. </w:t>
      </w:r>
      <w:r w:rsidRPr="00475619">
        <w:rPr>
          <w:rFonts w:ascii="Times New Roman" w:hAnsi="Times New Roman"/>
        </w:rPr>
        <w:t>Рабочая подача на оборот задаётся в импульсах адресом F.</w:t>
      </w:r>
    </w:p>
    <w:p w:rsidR="00475619" w:rsidRPr="00475619" w:rsidRDefault="00475619" w:rsidP="00475619">
      <w:pPr>
        <w:jc w:val="both"/>
        <w:rPr>
          <w:rFonts w:ascii="Times New Roman" w:hAnsi="Times New Roman"/>
        </w:rPr>
      </w:pPr>
      <w:r w:rsidRPr="00475619">
        <w:rPr>
          <w:rFonts w:ascii="Times New Roman" w:hAnsi="Times New Roman"/>
        </w:rPr>
        <w:tab/>
        <w:t>Команда на деление револьверной головки и установку соответствующего инструмента в рабочую позицию задаётся адресом Т.</w:t>
      </w:r>
    </w:p>
    <w:p w:rsidR="00475619" w:rsidRDefault="00475619" w:rsidP="00475619">
      <w:pPr>
        <w:jc w:val="both"/>
        <w:rPr>
          <w:rFonts w:ascii="Times New Roman" w:hAnsi="Times New Roman"/>
        </w:rPr>
      </w:pPr>
      <w:r w:rsidRPr="00475619">
        <w:rPr>
          <w:rFonts w:ascii="Times New Roman" w:hAnsi="Times New Roman"/>
        </w:rPr>
        <w:t>Перемещение по дуге окружности внутри одного квадранта по и против часовой стрелки задаётся соответственно подготовительными функциями G2 и G3. Следующие за ними ячейки определяют координаты X и Z конца участка и координаты Р</w:t>
      </w:r>
      <w:r w:rsidRPr="00475619">
        <w:rPr>
          <w:rFonts w:ascii="Times New Roman" w:hAnsi="Times New Roman"/>
          <w:vertAlign w:val="subscript"/>
        </w:rPr>
        <w:t>1</w:t>
      </w:r>
      <w:r w:rsidRPr="00475619">
        <w:rPr>
          <w:rFonts w:ascii="Times New Roman" w:hAnsi="Times New Roman"/>
        </w:rPr>
        <w:t xml:space="preserve"> и Р</w:t>
      </w:r>
      <w:r w:rsidRPr="00475619">
        <w:rPr>
          <w:rFonts w:ascii="Times New Roman" w:hAnsi="Times New Roman"/>
          <w:vertAlign w:val="subscript"/>
        </w:rPr>
        <w:t>2</w:t>
      </w:r>
      <w:r w:rsidRPr="00475619">
        <w:rPr>
          <w:rFonts w:ascii="Times New Roman" w:hAnsi="Times New Roman"/>
        </w:rPr>
        <w:t xml:space="preserve"> центра дуги относительно её начала соответственно по осям X и Z (рис.16.8).</w:t>
      </w:r>
    </w:p>
    <w:p w:rsidR="009F115C" w:rsidRPr="00475619" w:rsidRDefault="009F115C" w:rsidP="00475619">
      <w:pPr>
        <w:jc w:val="both"/>
        <w:rPr>
          <w:rFonts w:ascii="Times New Roman" w:hAnsi="Times New Roman"/>
        </w:rPr>
      </w:pPr>
    </w:p>
    <w:p w:rsidR="00475619" w:rsidRPr="00475619" w:rsidRDefault="00475619" w:rsidP="00475619">
      <w:pPr>
        <w:jc w:val="right"/>
        <w:rPr>
          <w:rFonts w:ascii="Times New Roman" w:hAnsi="Times New Roman"/>
        </w:rPr>
      </w:pPr>
      <w:r w:rsidRPr="00475619">
        <w:rPr>
          <w:rFonts w:ascii="Times New Roman" w:hAnsi="Times New Roman"/>
        </w:rPr>
        <w:t>Таблица</w:t>
      </w:r>
      <w:r w:rsidRPr="00475619">
        <w:rPr>
          <w:rFonts w:ascii="Times New Roman" w:hAnsi="Times New Roman"/>
          <w:lang w:val="en-US"/>
        </w:rPr>
        <w:t>16.</w:t>
      </w:r>
      <w:r w:rsidRPr="00475619">
        <w:rPr>
          <w:rFonts w:ascii="Times New Roman" w:hAnsi="Times New Roman"/>
        </w:rPr>
        <w:t>1</w:t>
      </w:r>
    </w:p>
    <w:p w:rsidR="00475619" w:rsidRPr="00475619" w:rsidRDefault="00475619" w:rsidP="00475619">
      <w:pPr>
        <w:jc w:val="center"/>
        <w:rPr>
          <w:rFonts w:ascii="Times New Roman" w:hAnsi="Times New Roman"/>
        </w:rPr>
      </w:pPr>
      <w:r w:rsidRPr="00475619">
        <w:rPr>
          <w:rFonts w:ascii="Times New Roman" w:hAnsi="Times New Roman"/>
        </w:rPr>
        <w:t>Таблица координат опорных точек</w:t>
      </w:r>
    </w:p>
    <w:tbl>
      <w:tblPr>
        <w:tblW w:w="0" w:type="auto"/>
        <w:tblInd w:w="5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089"/>
        <w:gridCol w:w="1444"/>
        <w:gridCol w:w="1444"/>
        <w:gridCol w:w="1444"/>
        <w:gridCol w:w="1525"/>
        <w:gridCol w:w="1400"/>
        <w:gridCol w:w="1344"/>
      </w:tblGrid>
      <w:tr w:rsidR="00475619" w:rsidRPr="00475619" w:rsidTr="002C6132">
        <w:trPr>
          <w:trHeight w:val="20"/>
        </w:trPr>
        <w:tc>
          <w:tcPr>
            <w:tcW w:w="1089" w:type="dxa"/>
            <w:tcBorders>
              <w:top w:val="single" w:sz="6" w:space="0" w:color="auto"/>
            </w:tcBorders>
          </w:tcPr>
          <w:p w:rsidR="00475619" w:rsidRPr="00475619" w:rsidRDefault="00475619" w:rsidP="002C6132">
            <w:pPr>
              <w:jc w:val="center"/>
              <w:rPr>
                <w:rFonts w:ascii="Times New Roman" w:hAnsi="Times New Roman"/>
              </w:rPr>
            </w:pPr>
            <w:r w:rsidRPr="00475619">
              <w:rPr>
                <w:rFonts w:ascii="Times New Roman" w:hAnsi="Times New Roman"/>
              </w:rPr>
              <w:t>№ ОТ</w:t>
            </w:r>
          </w:p>
        </w:tc>
        <w:tc>
          <w:tcPr>
            <w:tcW w:w="1444" w:type="dxa"/>
          </w:tcPr>
          <w:p w:rsidR="00475619" w:rsidRPr="00475619" w:rsidRDefault="00475619" w:rsidP="002C6132">
            <w:pPr>
              <w:jc w:val="center"/>
              <w:rPr>
                <w:rFonts w:ascii="Times New Roman" w:hAnsi="Times New Roman"/>
              </w:rPr>
            </w:pPr>
            <w:r w:rsidRPr="00475619">
              <w:rPr>
                <w:rFonts w:ascii="Times New Roman" w:hAnsi="Times New Roman"/>
                <w:lang w:val="en-US"/>
              </w:rPr>
              <w:t xml:space="preserve">x, </w:t>
            </w:r>
            <w:r w:rsidRPr="00475619">
              <w:rPr>
                <w:rFonts w:ascii="Times New Roman" w:hAnsi="Times New Roman"/>
              </w:rPr>
              <w:t>мм</w:t>
            </w:r>
          </w:p>
        </w:tc>
        <w:tc>
          <w:tcPr>
            <w:tcW w:w="1444" w:type="dxa"/>
          </w:tcPr>
          <w:p w:rsidR="00475619" w:rsidRPr="00475619" w:rsidRDefault="00475619" w:rsidP="002C6132">
            <w:pPr>
              <w:jc w:val="center"/>
              <w:rPr>
                <w:rFonts w:ascii="Times New Roman" w:hAnsi="Times New Roman"/>
              </w:rPr>
            </w:pPr>
            <w:r w:rsidRPr="00475619">
              <w:rPr>
                <w:rFonts w:ascii="Times New Roman" w:hAnsi="Times New Roman"/>
                <w:lang w:val="en-US"/>
              </w:rPr>
              <w:t xml:space="preserve">x, </w:t>
            </w:r>
            <w:r w:rsidRPr="00475619">
              <w:rPr>
                <w:rFonts w:ascii="Times New Roman" w:hAnsi="Times New Roman"/>
              </w:rPr>
              <w:t>имп</w:t>
            </w:r>
          </w:p>
        </w:tc>
        <w:tc>
          <w:tcPr>
            <w:tcW w:w="1444" w:type="dxa"/>
          </w:tcPr>
          <w:p w:rsidR="00475619" w:rsidRPr="00475619" w:rsidRDefault="00475619" w:rsidP="002C6132">
            <w:pPr>
              <w:jc w:val="center"/>
              <w:rPr>
                <w:rFonts w:ascii="Times New Roman" w:hAnsi="Times New Roman"/>
              </w:rPr>
            </w:pPr>
            <w:r w:rsidRPr="00475619">
              <w:rPr>
                <w:rFonts w:ascii="Times New Roman" w:hAnsi="Times New Roman"/>
                <w:lang w:val="en-US"/>
              </w:rPr>
              <w:t xml:space="preserve">z, </w:t>
            </w:r>
            <w:r w:rsidRPr="00475619">
              <w:rPr>
                <w:rFonts w:ascii="Times New Roman" w:hAnsi="Times New Roman"/>
              </w:rPr>
              <w:t>мм</w:t>
            </w:r>
          </w:p>
        </w:tc>
        <w:tc>
          <w:tcPr>
            <w:tcW w:w="1525" w:type="dxa"/>
          </w:tcPr>
          <w:p w:rsidR="00475619" w:rsidRPr="00475619" w:rsidRDefault="00475619" w:rsidP="002C6132">
            <w:pPr>
              <w:jc w:val="center"/>
              <w:rPr>
                <w:rFonts w:ascii="Times New Roman" w:hAnsi="Times New Roman"/>
              </w:rPr>
            </w:pPr>
            <w:r w:rsidRPr="00475619">
              <w:rPr>
                <w:rFonts w:ascii="Times New Roman" w:hAnsi="Times New Roman"/>
                <w:lang w:val="en-US"/>
              </w:rPr>
              <w:t xml:space="preserve">z, </w:t>
            </w:r>
            <w:r w:rsidRPr="00475619">
              <w:rPr>
                <w:rFonts w:ascii="Times New Roman" w:hAnsi="Times New Roman"/>
              </w:rPr>
              <w:t>имп</w:t>
            </w:r>
          </w:p>
        </w:tc>
        <w:tc>
          <w:tcPr>
            <w:tcW w:w="1400" w:type="dxa"/>
          </w:tcPr>
          <w:p w:rsidR="00475619" w:rsidRPr="00475619" w:rsidRDefault="00475619" w:rsidP="002C6132">
            <w:pPr>
              <w:jc w:val="center"/>
              <w:rPr>
                <w:rFonts w:ascii="Times New Roman" w:hAnsi="Times New Roman"/>
              </w:rPr>
            </w:pPr>
            <w:r w:rsidRPr="00475619">
              <w:rPr>
                <w:rFonts w:ascii="Times New Roman" w:hAnsi="Times New Roman"/>
                <w:lang w:val="en-US"/>
              </w:rPr>
              <w:t xml:space="preserve">n, </w:t>
            </w:r>
            <w:r w:rsidRPr="00475619">
              <w:rPr>
                <w:rFonts w:ascii="Times New Roman" w:hAnsi="Times New Roman"/>
              </w:rPr>
              <w:t>мин</w:t>
            </w:r>
            <w:r w:rsidRPr="00475619">
              <w:rPr>
                <w:rFonts w:ascii="Times New Roman" w:hAnsi="Times New Roman"/>
                <w:vertAlign w:val="superscript"/>
              </w:rPr>
              <w:t>-1</w:t>
            </w:r>
          </w:p>
        </w:tc>
        <w:tc>
          <w:tcPr>
            <w:tcW w:w="1344" w:type="dxa"/>
          </w:tcPr>
          <w:p w:rsidR="00475619" w:rsidRPr="00475619" w:rsidRDefault="00475619" w:rsidP="002C6132">
            <w:pPr>
              <w:jc w:val="center"/>
              <w:rPr>
                <w:rFonts w:ascii="Times New Roman" w:hAnsi="Times New Roman"/>
              </w:rPr>
            </w:pPr>
            <w:r w:rsidRPr="00475619">
              <w:rPr>
                <w:rFonts w:ascii="Times New Roman" w:hAnsi="Times New Roman"/>
                <w:lang w:val="en-US"/>
              </w:rPr>
              <w:t>S</w:t>
            </w:r>
            <w:r w:rsidRPr="00475619">
              <w:rPr>
                <w:rFonts w:ascii="Times New Roman" w:hAnsi="Times New Roman"/>
                <w:vertAlign w:val="subscript"/>
                <w:lang w:val="en-US"/>
              </w:rPr>
              <w:t>o</w:t>
            </w:r>
            <w:r w:rsidRPr="00475619">
              <w:rPr>
                <w:rFonts w:ascii="Times New Roman" w:hAnsi="Times New Roman"/>
                <w:lang w:val="en-US"/>
              </w:rPr>
              <w:t>,</w:t>
            </w:r>
            <w:r w:rsidRPr="00475619">
              <w:rPr>
                <w:rFonts w:ascii="Times New Roman" w:hAnsi="Times New Roman"/>
              </w:rPr>
              <w:t>мм\об</w:t>
            </w:r>
          </w:p>
        </w:tc>
      </w:tr>
      <w:tr w:rsidR="00475619" w:rsidRPr="00475619" w:rsidTr="002C6132">
        <w:trPr>
          <w:trHeight w:val="20"/>
        </w:trPr>
        <w:tc>
          <w:tcPr>
            <w:tcW w:w="1089"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0</w:t>
            </w:r>
          </w:p>
        </w:tc>
        <w:tc>
          <w:tcPr>
            <w:tcW w:w="8601" w:type="dxa"/>
            <w:gridSpan w:val="6"/>
            <w:tcBorders>
              <w:bottom w:val="single" w:sz="6" w:space="0" w:color="auto"/>
            </w:tcBorders>
          </w:tcPr>
          <w:p w:rsidR="00475619" w:rsidRPr="00475619" w:rsidRDefault="00475619" w:rsidP="002C6132">
            <w:pPr>
              <w:jc w:val="center"/>
              <w:rPr>
                <w:rFonts w:ascii="Times New Roman" w:hAnsi="Times New Roman"/>
                <w:sz w:val="24"/>
              </w:rPr>
            </w:pPr>
            <w:r w:rsidRPr="00475619">
              <w:rPr>
                <w:rFonts w:ascii="Times New Roman" w:hAnsi="Times New Roman"/>
                <w:sz w:val="24"/>
              </w:rPr>
              <w:t>Смена инструмента Т4 на Т1</w:t>
            </w:r>
          </w:p>
        </w:tc>
      </w:tr>
      <w:tr w:rsidR="00475619" w:rsidRPr="00475619" w:rsidTr="002C6132">
        <w:trPr>
          <w:trHeight w:val="6236"/>
        </w:trPr>
        <w:tc>
          <w:tcPr>
            <w:tcW w:w="1089"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lastRenderedPageBreak/>
              <w:t>1</w:t>
            </w:r>
          </w:p>
          <w:p w:rsidR="00475619" w:rsidRPr="00475619" w:rsidRDefault="00475619" w:rsidP="002C6132">
            <w:pPr>
              <w:jc w:val="center"/>
              <w:rPr>
                <w:rFonts w:ascii="Times New Roman" w:hAnsi="Times New Roman"/>
                <w:sz w:val="24"/>
              </w:rPr>
            </w:pPr>
            <w:r w:rsidRPr="00475619">
              <w:rPr>
                <w:rFonts w:ascii="Times New Roman" w:hAnsi="Times New Roman"/>
                <w:sz w:val="24"/>
              </w:rPr>
              <w:t>2</w:t>
            </w:r>
          </w:p>
          <w:p w:rsidR="00475619" w:rsidRPr="00475619" w:rsidRDefault="00475619" w:rsidP="002C6132">
            <w:pPr>
              <w:jc w:val="center"/>
              <w:rPr>
                <w:rFonts w:ascii="Times New Roman" w:hAnsi="Times New Roman"/>
                <w:sz w:val="24"/>
              </w:rPr>
            </w:pPr>
            <w:r w:rsidRPr="00475619">
              <w:rPr>
                <w:rFonts w:ascii="Times New Roman" w:hAnsi="Times New Roman"/>
                <w:sz w:val="24"/>
              </w:rPr>
              <w:t>3</w:t>
            </w:r>
          </w:p>
          <w:p w:rsidR="00475619" w:rsidRPr="00475619" w:rsidRDefault="00475619" w:rsidP="002C6132">
            <w:pPr>
              <w:jc w:val="center"/>
              <w:rPr>
                <w:rFonts w:ascii="Times New Roman" w:hAnsi="Times New Roman"/>
                <w:sz w:val="24"/>
              </w:rPr>
            </w:pPr>
            <w:r w:rsidRPr="00475619">
              <w:rPr>
                <w:rFonts w:ascii="Times New Roman" w:hAnsi="Times New Roman"/>
                <w:sz w:val="24"/>
              </w:rPr>
              <w:t>4</w:t>
            </w:r>
          </w:p>
          <w:p w:rsidR="00475619" w:rsidRPr="00475619" w:rsidRDefault="00475619" w:rsidP="002C6132">
            <w:pPr>
              <w:jc w:val="center"/>
              <w:rPr>
                <w:rFonts w:ascii="Times New Roman" w:hAnsi="Times New Roman"/>
                <w:sz w:val="24"/>
              </w:rPr>
            </w:pPr>
            <w:r w:rsidRPr="00475619">
              <w:rPr>
                <w:rFonts w:ascii="Times New Roman" w:hAnsi="Times New Roman"/>
                <w:sz w:val="24"/>
              </w:rPr>
              <w:t>5</w:t>
            </w:r>
          </w:p>
          <w:p w:rsidR="00475619" w:rsidRPr="00475619" w:rsidRDefault="00475619" w:rsidP="002C6132">
            <w:pPr>
              <w:jc w:val="center"/>
              <w:rPr>
                <w:rFonts w:ascii="Times New Roman" w:hAnsi="Times New Roman"/>
                <w:sz w:val="24"/>
              </w:rPr>
            </w:pPr>
            <w:r w:rsidRPr="00475619">
              <w:rPr>
                <w:rFonts w:ascii="Times New Roman" w:hAnsi="Times New Roman"/>
                <w:sz w:val="24"/>
              </w:rPr>
              <w:t>6</w:t>
            </w:r>
          </w:p>
          <w:p w:rsidR="00475619" w:rsidRPr="00475619" w:rsidRDefault="00475619" w:rsidP="002C6132">
            <w:pPr>
              <w:jc w:val="center"/>
              <w:rPr>
                <w:rFonts w:ascii="Times New Roman" w:hAnsi="Times New Roman"/>
                <w:sz w:val="24"/>
              </w:rPr>
            </w:pPr>
            <w:r w:rsidRPr="00475619">
              <w:rPr>
                <w:rFonts w:ascii="Times New Roman" w:hAnsi="Times New Roman"/>
                <w:sz w:val="24"/>
              </w:rPr>
              <w:t>7</w:t>
            </w:r>
          </w:p>
          <w:p w:rsidR="00475619" w:rsidRPr="00475619" w:rsidRDefault="00475619" w:rsidP="002C6132">
            <w:pPr>
              <w:jc w:val="center"/>
              <w:rPr>
                <w:rFonts w:ascii="Times New Roman" w:hAnsi="Times New Roman"/>
                <w:sz w:val="24"/>
              </w:rPr>
            </w:pPr>
            <w:r w:rsidRPr="00475619">
              <w:rPr>
                <w:rFonts w:ascii="Times New Roman" w:hAnsi="Times New Roman"/>
                <w:sz w:val="24"/>
              </w:rPr>
              <w:t>8</w:t>
            </w:r>
          </w:p>
          <w:p w:rsidR="00475619" w:rsidRPr="00475619" w:rsidRDefault="00475619" w:rsidP="002C6132">
            <w:pPr>
              <w:jc w:val="center"/>
              <w:rPr>
                <w:rFonts w:ascii="Times New Roman" w:hAnsi="Times New Roman"/>
                <w:sz w:val="24"/>
              </w:rPr>
            </w:pPr>
            <w:r w:rsidRPr="00475619">
              <w:rPr>
                <w:rFonts w:ascii="Times New Roman" w:hAnsi="Times New Roman"/>
                <w:sz w:val="24"/>
              </w:rPr>
              <w:t>9</w:t>
            </w:r>
          </w:p>
          <w:p w:rsidR="00475619" w:rsidRPr="00475619" w:rsidRDefault="00475619" w:rsidP="002C6132">
            <w:pPr>
              <w:jc w:val="center"/>
              <w:rPr>
                <w:rFonts w:ascii="Times New Roman" w:hAnsi="Times New Roman"/>
                <w:sz w:val="24"/>
              </w:rPr>
            </w:pPr>
            <w:r w:rsidRPr="00475619">
              <w:rPr>
                <w:rFonts w:ascii="Times New Roman" w:hAnsi="Times New Roman"/>
                <w:sz w:val="24"/>
              </w:rPr>
              <w:t>10</w:t>
            </w:r>
          </w:p>
          <w:p w:rsidR="00475619" w:rsidRPr="00475619" w:rsidRDefault="00475619" w:rsidP="002C6132">
            <w:pPr>
              <w:jc w:val="center"/>
              <w:rPr>
                <w:rFonts w:ascii="Times New Roman" w:hAnsi="Times New Roman"/>
                <w:sz w:val="24"/>
              </w:rPr>
            </w:pPr>
            <w:r w:rsidRPr="00475619">
              <w:rPr>
                <w:rFonts w:ascii="Times New Roman" w:hAnsi="Times New Roman"/>
                <w:sz w:val="24"/>
              </w:rPr>
              <w:t>11</w:t>
            </w:r>
          </w:p>
          <w:p w:rsidR="00475619" w:rsidRPr="00475619" w:rsidRDefault="00475619" w:rsidP="002C6132">
            <w:pPr>
              <w:jc w:val="center"/>
              <w:rPr>
                <w:rFonts w:ascii="Times New Roman" w:hAnsi="Times New Roman"/>
                <w:sz w:val="24"/>
              </w:rPr>
            </w:pPr>
            <w:r w:rsidRPr="00475619">
              <w:rPr>
                <w:rFonts w:ascii="Times New Roman" w:hAnsi="Times New Roman"/>
                <w:sz w:val="24"/>
              </w:rPr>
              <w:t>12</w:t>
            </w:r>
          </w:p>
          <w:p w:rsidR="00475619" w:rsidRPr="00475619" w:rsidRDefault="00475619" w:rsidP="002C6132">
            <w:pPr>
              <w:jc w:val="center"/>
              <w:rPr>
                <w:rFonts w:ascii="Times New Roman" w:hAnsi="Times New Roman"/>
                <w:sz w:val="24"/>
              </w:rPr>
            </w:pPr>
            <w:r w:rsidRPr="00475619">
              <w:rPr>
                <w:rFonts w:ascii="Times New Roman" w:hAnsi="Times New Roman"/>
                <w:sz w:val="24"/>
              </w:rPr>
              <w:t>13</w:t>
            </w:r>
          </w:p>
          <w:p w:rsidR="00475619" w:rsidRPr="00475619" w:rsidRDefault="00475619" w:rsidP="002C6132">
            <w:pPr>
              <w:jc w:val="center"/>
              <w:rPr>
                <w:rFonts w:ascii="Times New Roman" w:hAnsi="Times New Roman"/>
                <w:sz w:val="24"/>
              </w:rPr>
            </w:pPr>
            <w:r w:rsidRPr="00475619">
              <w:rPr>
                <w:rFonts w:ascii="Times New Roman" w:hAnsi="Times New Roman"/>
                <w:sz w:val="24"/>
              </w:rPr>
              <w:t>14</w:t>
            </w:r>
          </w:p>
          <w:p w:rsidR="00475619" w:rsidRPr="00475619" w:rsidRDefault="00475619" w:rsidP="002C6132">
            <w:pPr>
              <w:jc w:val="center"/>
              <w:rPr>
                <w:rFonts w:ascii="Times New Roman" w:hAnsi="Times New Roman"/>
                <w:sz w:val="24"/>
              </w:rPr>
            </w:pPr>
            <w:r w:rsidRPr="00475619">
              <w:rPr>
                <w:rFonts w:ascii="Times New Roman" w:hAnsi="Times New Roman"/>
                <w:sz w:val="24"/>
              </w:rPr>
              <w:t>15</w:t>
            </w:r>
          </w:p>
          <w:p w:rsidR="00475619" w:rsidRPr="00475619" w:rsidRDefault="00475619" w:rsidP="002C6132">
            <w:pPr>
              <w:jc w:val="center"/>
              <w:rPr>
                <w:rFonts w:ascii="Times New Roman" w:hAnsi="Times New Roman"/>
                <w:sz w:val="24"/>
              </w:rPr>
            </w:pPr>
            <w:r w:rsidRPr="00475619">
              <w:rPr>
                <w:rFonts w:ascii="Times New Roman" w:hAnsi="Times New Roman"/>
                <w:sz w:val="24"/>
              </w:rPr>
              <w:t>16</w:t>
            </w:r>
          </w:p>
          <w:p w:rsidR="00475619" w:rsidRPr="00475619" w:rsidRDefault="00475619" w:rsidP="002C6132">
            <w:pPr>
              <w:jc w:val="center"/>
              <w:rPr>
                <w:rFonts w:ascii="Times New Roman" w:hAnsi="Times New Roman"/>
                <w:sz w:val="24"/>
              </w:rPr>
            </w:pPr>
            <w:r w:rsidRPr="00475619">
              <w:rPr>
                <w:rFonts w:ascii="Times New Roman" w:hAnsi="Times New Roman"/>
                <w:sz w:val="24"/>
              </w:rPr>
              <w:t>17</w:t>
            </w:r>
          </w:p>
          <w:p w:rsidR="00475619" w:rsidRPr="00475619" w:rsidRDefault="00475619" w:rsidP="002C6132">
            <w:pPr>
              <w:jc w:val="center"/>
              <w:rPr>
                <w:rFonts w:ascii="Times New Roman" w:hAnsi="Times New Roman"/>
                <w:sz w:val="24"/>
              </w:rPr>
            </w:pPr>
            <w:r w:rsidRPr="00475619">
              <w:rPr>
                <w:rFonts w:ascii="Times New Roman" w:hAnsi="Times New Roman"/>
                <w:sz w:val="24"/>
              </w:rPr>
              <w:t>18</w:t>
            </w:r>
          </w:p>
          <w:p w:rsidR="00475619" w:rsidRPr="00475619" w:rsidRDefault="00475619" w:rsidP="002C6132">
            <w:pPr>
              <w:jc w:val="center"/>
              <w:rPr>
                <w:rFonts w:ascii="Times New Roman" w:hAnsi="Times New Roman"/>
                <w:sz w:val="24"/>
              </w:rPr>
            </w:pPr>
            <w:r w:rsidRPr="00475619">
              <w:rPr>
                <w:rFonts w:ascii="Times New Roman" w:hAnsi="Times New Roman"/>
                <w:sz w:val="24"/>
              </w:rPr>
              <w:t>19</w:t>
            </w:r>
          </w:p>
          <w:p w:rsidR="00475619" w:rsidRPr="00475619" w:rsidRDefault="00475619" w:rsidP="002C6132">
            <w:pPr>
              <w:jc w:val="center"/>
              <w:rPr>
                <w:rFonts w:ascii="Times New Roman" w:hAnsi="Times New Roman"/>
                <w:sz w:val="24"/>
              </w:rPr>
            </w:pPr>
            <w:r w:rsidRPr="00475619">
              <w:rPr>
                <w:rFonts w:ascii="Times New Roman" w:hAnsi="Times New Roman"/>
                <w:sz w:val="24"/>
              </w:rPr>
              <w:t>20</w:t>
            </w:r>
          </w:p>
          <w:p w:rsidR="00475619" w:rsidRPr="00475619" w:rsidRDefault="00475619" w:rsidP="002C6132">
            <w:pPr>
              <w:jc w:val="center"/>
              <w:rPr>
                <w:rFonts w:ascii="Times New Roman" w:hAnsi="Times New Roman"/>
                <w:sz w:val="24"/>
              </w:rPr>
            </w:pPr>
            <w:r w:rsidRPr="00475619">
              <w:rPr>
                <w:rFonts w:ascii="Times New Roman" w:hAnsi="Times New Roman"/>
                <w:sz w:val="24"/>
              </w:rPr>
              <w:t>21</w:t>
            </w:r>
          </w:p>
          <w:p w:rsidR="00475619" w:rsidRPr="00475619" w:rsidRDefault="00475619" w:rsidP="002C6132">
            <w:pPr>
              <w:jc w:val="center"/>
              <w:rPr>
                <w:rFonts w:ascii="Times New Roman" w:hAnsi="Times New Roman"/>
                <w:sz w:val="24"/>
              </w:rPr>
            </w:pPr>
            <w:r w:rsidRPr="00475619">
              <w:rPr>
                <w:rFonts w:ascii="Times New Roman" w:hAnsi="Times New Roman"/>
                <w:sz w:val="24"/>
              </w:rPr>
              <w:t>22</w:t>
            </w:r>
          </w:p>
        </w:tc>
        <w:tc>
          <w:tcPr>
            <w:tcW w:w="1444" w:type="dxa"/>
            <w:tcBorders>
              <w:top w:val="single" w:sz="6" w:space="0" w:color="auto"/>
            </w:tcBorders>
          </w:tcPr>
          <w:p w:rsidR="00475619" w:rsidRPr="00475619" w:rsidRDefault="00475619" w:rsidP="002C6132">
            <w:pPr>
              <w:jc w:val="center"/>
              <w:rPr>
                <w:rFonts w:ascii="Times New Roman" w:hAnsi="Times New Roman"/>
                <w:sz w:val="24"/>
              </w:rPr>
            </w:pPr>
            <w:r w:rsidRPr="00475619">
              <w:rPr>
                <w:rFonts w:ascii="Times New Roman" w:hAnsi="Times New Roman"/>
                <w:sz w:val="24"/>
              </w:rPr>
              <w:t>17</w:t>
            </w:r>
          </w:p>
          <w:p w:rsidR="00475619" w:rsidRPr="00475619" w:rsidRDefault="00475619" w:rsidP="002C6132">
            <w:pPr>
              <w:jc w:val="center"/>
              <w:rPr>
                <w:rFonts w:ascii="Times New Roman" w:hAnsi="Times New Roman"/>
                <w:sz w:val="24"/>
              </w:rPr>
            </w:pPr>
            <w:r w:rsidRPr="00475619">
              <w:rPr>
                <w:rFonts w:ascii="Times New Roman" w:hAnsi="Times New Roman"/>
                <w:sz w:val="24"/>
              </w:rPr>
              <w:t>0</w:t>
            </w:r>
          </w:p>
          <w:p w:rsidR="00475619" w:rsidRPr="00475619" w:rsidRDefault="00475619" w:rsidP="002C6132">
            <w:pPr>
              <w:jc w:val="center"/>
              <w:rPr>
                <w:rFonts w:ascii="Times New Roman" w:hAnsi="Times New Roman"/>
                <w:sz w:val="24"/>
              </w:rPr>
            </w:pPr>
            <w:r w:rsidRPr="00475619">
              <w:rPr>
                <w:rFonts w:ascii="Times New Roman" w:hAnsi="Times New Roman"/>
                <w:sz w:val="24"/>
              </w:rPr>
              <w:t>0</w:t>
            </w:r>
          </w:p>
          <w:p w:rsidR="00475619" w:rsidRPr="00475619" w:rsidRDefault="00475619" w:rsidP="002C6132">
            <w:pPr>
              <w:jc w:val="center"/>
              <w:rPr>
                <w:rFonts w:ascii="Times New Roman" w:hAnsi="Times New Roman"/>
                <w:sz w:val="24"/>
              </w:rPr>
            </w:pPr>
            <w:r w:rsidRPr="00475619">
              <w:rPr>
                <w:rFonts w:ascii="Times New Roman" w:hAnsi="Times New Roman"/>
                <w:sz w:val="24"/>
              </w:rPr>
              <w:t>14</w:t>
            </w:r>
          </w:p>
          <w:p w:rsidR="00475619" w:rsidRPr="00475619" w:rsidRDefault="00475619" w:rsidP="002C6132">
            <w:pPr>
              <w:jc w:val="center"/>
              <w:rPr>
                <w:rFonts w:ascii="Times New Roman" w:hAnsi="Times New Roman"/>
                <w:sz w:val="24"/>
              </w:rPr>
            </w:pPr>
            <w:r w:rsidRPr="00475619">
              <w:rPr>
                <w:rFonts w:ascii="Times New Roman" w:hAnsi="Times New Roman"/>
                <w:sz w:val="24"/>
              </w:rPr>
              <w:t>14</w:t>
            </w:r>
          </w:p>
          <w:p w:rsidR="00475619" w:rsidRPr="00475619" w:rsidRDefault="00475619" w:rsidP="002C6132">
            <w:pPr>
              <w:jc w:val="center"/>
              <w:rPr>
                <w:rFonts w:ascii="Times New Roman" w:hAnsi="Times New Roman"/>
                <w:sz w:val="24"/>
              </w:rPr>
            </w:pPr>
            <w:r w:rsidRPr="00475619">
              <w:rPr>
                <w:rFonts w:ascii="Times New Roman" w:hAnsi="Times New Roman"/>
                <w:sz w:val="24"/>
              </w:rPr>
              <w:t>17</w:t>
            </w:r>
          </w:p>
          <w:p w:rsidR="00475619" w:rsidRPr="00475619" w:rsidRDefault="00475619" w:rsidP="002C6132">
            <w:pPr>
              <w:jc w:val="center"/>
              <w:rPr>
                <w:rFonts w:ascii="Times New Roman" w:hAnsi="Times New Roman"/>
                <w:sz w:val="24"/>
              </w:rPr>
            </w:pPr>
            <w:r w:rsidRPr="00475619">
              <w:rPr>
                <w:rFonts w:ascii="Times New Roman" w:hAnsi="Times New Roman"/>
                <w:sz w:val="24"/>
              </w:rPr>
              <w:t>17</w:t>
            </w:r>
          </w:p>
          <w:p w:rsidR="00475619" w:rsidRPr="00475619" w:rsidRDefault="00475619" w:rsidP="002C6132">
            <w:pPr>
              <w:jc w:val="center"/>
              <w:rPr>
                <w:rFonts w:ascii="Times New Roman" w:hAnsi="Times New Roman"/>
                <w:sz w:val="24"/>
              </w:rPr>
            </w:pPr>
            <w:r w:rsidRPr="00475619">
              <w:rPr>
                <w:rFonts w:ascii="Times New Roman" w:hAnsi="Times New Roman"/>
                <w:sz w:val="24"/>
              </w:rPr>
              <w:t>12</w:t>
            </w:r>
          </w:p>
          <w:p w:rsidR="00475619" w:rsidRPr="00475619" w:rsidRDefault="00475619" w:rsidP="002C6132">
            <w:pPr>
              <w:jc w:val="center"/>
              <w:rPr>
                <w:rFonts w:ascii="Times New Roman" w:hAnsi="Times New Roman"/>
                <w:sz w:val="24"/>
              </w:rPr>
            </w:pPr>
            <w:r w:rsidRPr="00475619">
              <w:rPr>
                <w:rFonts w:ascii="Times New Roman" w:hAnsi="Times New Roman"/>
                <w:sz w:val="24"/>
              </w:rPr>
              <w:t>12</w:t>
            </w:r>
          </w:p>
          <w:p w:rsidR="00475619" w:rsidRPr="00475619" w:rsidRDefault="00475619" w:rsidP="002C6132">
            <w:pPr>
              <w:jc w:val="center"/>
              <w:rPr>
                <w:rFonts w:ascii="Times New Roman" w:hAnsi="Times New Roman"/>
                <w:sz w:val="24"/>
              </w:rPr>
            </w:pPr>
            <w:r w:rsidRPr="00475619">
              <w:rPr>
                <w:rFonts w:ascii="Times New Roman" w:hAnsi="Times New Roman"/>
                <w:sz w:val="24"/>
              </w:rPr>
              <w:t>17</w:t>
            </w:r>
          </w:p>
          <w:p w:rsidR="00475619" w:rsidRPr="00475619" w:rsidRDefault="00475619" w:rsidP="002C6132">
            <w:pPr>
              <w:jc w:val="center"/>
              <w:rPr>
                <w:rFonts w:ascii="Times New Roman" w:hAnsi="Times New Roman"/>
                <w:sz w:val="24"/>
              </w:rPr>
            </w:pPr>
            <w:r w:rsidRPr="00475619">
              <w:rPr>
                <w:rFonts w:ascii="Times New Roman" w:hAnsi="Times New Roman"/>
                <w:sz w:val="24"/>
              </w:rPr>
              <w:t>17</w:t>
            </w:r>
          </w:p>
          <w:p w:rsidR="00475619" w:rsidRPr="00475619" w:rsidRDefault="00475619" w:rsidP="002C6132">
            <w:pPr>
              <w:jc w:val="center"/>
              <w:rPr>
                <w:rFonts w:ascii="Times New Roman" w:hAnsi="Times New Roman"/>
                <w:sz w:val="24"/>
              </w:rPr>
            </w:pPr>
            <w:r w:rsidRPr="00475619">
              <w:rPr>
                <w:rFonts w:ascii="Times New Roman" w:hAnsi="Times New Roman"/>
                <w:sz w:val="24"/>
              </w:rPr>
              <w:t>10</w:t>
            </w:r>
          </w:p>
          <w:p w:rsidR="00475619" w:rsidRPr="00475619" w:rsidRDefault="00475619" w:rsidP="002C6132">
            <w:pPr>
              <w:jc w:val="center"/>
              <w:rPr>
                <w:rFonts w:ascii="Times New Roman" w:hAnsi="Times New Roman"/>
                <w:sz w:val="24"/>
              </w:rPr>
            </w:pPr>
            <w:r w:rsidRPr="00475619">
              <w:rPr>
                <w:rFonts w:ascii="Times New Roman" w:hAnsi="Times New Roman"/>
                <w:sz w:val="24"/>
              </w:rPr>
              <w:t>10</w:t>
            </w:r>
          </w:p>
          <w:p w:rsidR="00475619" w:rsidRPr="00475619" w:rsidRDefault="00475619" w:rsidP="002C6132">
            <w:pPr>
              <w:jc w:val="center"/>
              <w:rPr>
                <w:rFonts w:ascii="Times New Roman" w:hAnsi="Times New Roman"/>
                <w:sz w:val="24"/>
              </w:rPr>
            </w:pPr>
            <w:r w:rsidRPr="00475619">
              <w:rPr>
                <w:rFonts w:ascii="Times New Roman" w:hAnsi="Times New Roman"/>
                <w:sz w:val="24"/>
              </w:rPr>
              <w:t>12</w:t>
            </w:r>
          </w:p>
          <w:p w:rsidR="00475619" w:rsidRPr="00475619" w:rsidRDefault="00475619" w:rsidP="002C6132">
            <w:pPr>
              <w:jc w:val="center"/>
              <w:rPr>
                <w:rFonts w:ascii="Times New Roman" w:hAnsi="Times New Roman"/>
                <w:sz w:val="24"/>
              </w:rPr>
            </w:pPr>
            <w:r w:rsidRPr="00475619">
              <w:rPr>
                <w:rFonts w:ascii="Times New Roman" w:hAnsi="Times New Roman"/>
                <w:sz w:val="24"/>
              </w:rPr>
              <w:t>17</w:t>
            </w:r>
          </w:p>
          <w:p w:rsidR="00475619" w:rsidRPr="00475619" w:rsidRDefault="00475619" w:rsidP="002C6132">
            <w:pPr>
              <w:jc w:val="center"/>
              <w:rPr>
                <w:rFonts w:ascii="Times New Roman" w:hAnsi="Times New Roman"/>
                <w:sz w:val="24"/>
              </w:rPr>
            </w:pPr>
            <w:r w:rsidRPr="00475619">
              <w:rPr>
                <w:rFonts w:ascii="Times New Roman" w:hAnsi="Times New Roman"/>
                <w:sz w:val="24"/>
              </w:rPr>
              <w:t>17</w:t>
            </w:r>
          </w:p>
          <w:p w:rsidR="00475619" w:rsidRPr="00475619" w:rsidRDefault="00475619" w:rsidP="002C6132">
            <w:pPr>
              <w:jc w:val="center"/>
              <w:rPr>
                <w:rFonts w:ascii="Times New Roman" w:hAnsi="Times New Roman"/>
                <w:sz w:val="24"/>
              </w:rPr>
            </w:pPr>
            <w:r w:rsidRPr="00475619">
              <w:rPr>
                <w:rFonts w:ascii="Times New Roman" w:hAnsi="Times New Roman"/>
                <w:sz w:val="24"/>
              </w:rPr>
              <w:t>8</w:t>
            </w:r>
          </w:p>
          <w:p w:rsidR="00475619" w:rsidRPr="00475619" w:rsidRDefault="00475619" w:rsidP="002C6132">
            <w:pPr>
              <w:jc w:val="center"/>
              <w:rPr>
                <w:rFonts w:ascii="Times New Roman" w:hAnsi="Times New Roman"/>
                <w:sz w:val="24"/>
              </w:rPr>
            </w:pPr>
            <w:r w:rsidRPr="00475619">
              <w:rPr>
                <w:rFonts w:ascii="Times New Roman" w:hAnsi="Times New Roman"/>
                <w:sz w:val="24"/>
              </w:rPr>
              <w:t>8</w:t>
            </w:r>
          </w:p>
          <w:p w:rsidR="00475619" w:rsidRPr="00475619" w:rsidRDefault="00475619" w:rsidP="002C6132">
            <w:pPr>
              <w:jc w:val="center"/>
              <w:rPr>
                <w:rFonts w:ascii="Times New Roman" w:hAnsi="Times New Roman"/>
                <w:sz w:val="24"/>
              </w:rPr>
            </w:pPr>
            <w:r w:rsidRPr="00475619">
              <w:rPr>
                <w:rFonts w:ascii="Times New Roman" w:hAnsi="Times New Roman"/>
                <w:sz w:val="24"/>
              </w:rPr>
              <w:t>10</w:t>
            </w:r>
          </w:p>
          <w:p w:rsidR="00475619" w:rsidRPr="00475619" w:rsidRDefault="00475619" w:rsidP="002C6132">
            <w:pPr>
              <w:jc w:val="center"/>
              <w:rPr>
                <w:rFonts w:ascii="Times New Roman" w:hAnsi="Times New Roman"/>
                <w:sz w:val="24"/>
              </w:rPr>
            </w:pPr>
            <w:r w:rsidRPr="00475619">
              <w:rPr>
                <w:rFonts w:ascii="Times New Roman" w:hAnsi="Times New Roman"/>
                <w:sz w:val="24"/>
              </w:rPr>
              <w:t>12</w:t>
            </w:r>
          </w:p>
          <w:p w:rsidR="00475619" w:rsidRPr="00475619" w:rsidRDefault="00475619" w:rsidP="002C6132">
            <w:pPr>
              <w:jc w:val="center"/>
              <w:rPr>
                <w:rFonts w:ascii="Times New Roman" w:hAnsi="Times New Roman"/>
                <w:sz w:val="24"/>
              </w:rPr>
            </w:pPr>
            <w:r w:rsidRPr="00475619">
              <w:rPr>
                <w:rFonts w:ascii="Times New Roman" w:hAnsi="Times New Roman"/>
                <w:sz w:val="24"/>
              </w:rPr>
              <w:t>17</w:t>
            </w:r>
          </w:p>
          <w:p w:rsidR="00475619" w:rsidRPr="00475619" w:rsidRDefault="00475619" w:rsidP="002C6132">
            <w:pPr>
              <w:jc w:val="center"/>
              <w:rPr>
                <w:rFonts w:ascii="Times New Roman" w:hAnsi="Times New Roman"/>
                <w:sz w:val="24"/>
              </w:rPr>
            </w:pPr>
            <w:r w:rsidRPr="00475619">
              <w:rPr>
                <w:rFonts w:ascii="Times New Roman" w:hAnsi="Times New Roman"/>
                <w:sz w:val="24"/>
              </w:rPr>
              <w:t>50</w:t>
            </w:r>
          </w:p>
        </w:tc>
        <w:tc>
          <w:tcPr>
            <w:tcW w:w="1444" w:type="dxa"/>
            <w:tcBorders>
              <w:top w:val="single" w:sz="6" w:space="0" w:color="auto"/>
            </w:tcBorders>
          </w:tcPr>
          <w:p w:rsidR="00475619" w:rsidRPr="00475619" w:rsidRDefault="00475619" w:rsidP="002C6132">
            <w:pPr>
              <w:jc w:val="center"/>
              <w:rPr>
                <w:rFonts w:ascii="Times New Roman" w:hAnsi="Times New Roman"/>
                <w:sz w:val="24"/>
              </w:rPr>
            </w:pPr>
            <w:r w:rsidRPr="00475619">
              <w:rPr>
                <w:rFonts w:ascii="Times New Roman" w:hAnsi="Times New Roman"/>
                <w:sz w:val="24"/>
              </w:rPr>
              <w:t>3400</w:t>
            </w:r>
          </w:p>
          <w:p w:rsidR="00475619" w:rsidRPr="00475619" w:rsidRDefault="00475619" w:rsidP="002C6132">
            <w:pPr>
              <w:jc w:val="center"/>
              <w:rPr>
                <w:rFonts w:ascii="Times New Roman" w:hAnsi="Times New Roman"/>
                <w:sz w:val="24"/>
              </w:rPr>
            </w:pPr>
            <w:r w:rsidRPr="00475619">
              <w:rPr>
                <w:rFonts w:ascii="Times New Roman" w:hAnsi="Times New Roman"/>
                <w:sz w:val="24"/>
              </w:rPr>
              <w:t>0</w:t>
            </w:r>
          </w:p>
          <w:p w:rsidR="00475619" w:rsidRPr="00475619" w:rsidRDefault="00475619" w:rsidP="002C6132">
            <w:pPr>
              <w:jc w:val="center"/>
              <w:rPr>
                <w:rFonts w:ascii="Times New Roman" w:hAnsi="Times New Roman"/>
                <w:sz w:val="24"/>
              </w:rPr>
            </w:pPr>
            <w:r w:rsidRPr="00475619">
              <w:rPr>
                <w:rFonts w:ascii="Times New Roman" w:hAnsi="Times New Roman"/>
                <w:sz w:val="24"/>
              </w:rPr>
              <w:t>0</w:t>
            </w:r>
          </w:p>
          <w:p w:rsidR="00475619" w:rsidRPr="00475619" w:rsidRDefault="00475619" w:rsidP="002C6132">
            <w:pPr>
              <w:jc w:val="center"/>
              <w:rPr>
                <w:rFonts w:ascii="Times New Roman" w:hAnsi="Times New Roman"/>
                <w:sz w:val="24"/>
              </w:rPr>
            </w:pPr>
            <w:r w:rsidRPr="00475619">
              <w:rPr>
                <w:rFonts w:ascii="Times New Roman" w:hAnsi="Times New Roman"/>
                <w:sz w:val="24"/>
              </w:rPr>
              <w:t>2800</w:t>
            </w:r>
          </w:p>
          <w:p w:rsidR="00475619" w:rsidRPr="00475619" w:rsidRDefault="00475619" w:rsidP="002C6132">
            <w:pPr>
              <w:jc w:val="center"/>
              <w:rPr>
                <w:rFonts w:ascii="Times New Roman" w:hAnsi="Times New Roman"/>
                <w:sz w:val="24"/>
              </w:rPr>
            </w:pPr>
            <w:r w:rsidRPr="00475619">
              <w:rPr>
                <w:rFonts w:ascii="Times New Roman" w:hAnsi="Times New Roman"/>
                <w:sz w:val="24"/>
              </w:rPr>
              <w:t>2800</w:t>
            </w:r>
          </w:p>
          <w:p w:rsidR="00475619" w:rsidRPr="00475619" w:rsidRDefault="00475619" w:rsidP="002C6132">
            <w:pPr>
              <w:jc w:val="center"/>
              <w:rPr>
                <w:rFonts w:ascii="Times New Roman" w:hAnsi="Times New Roman"/>
                <w:sz w:val="24"/>
              </w:rPr>
            </w:pPr>
            <w:r w:rsidRPr="00475619">
              <w:rPr>
                <w:rFonts w:ascii="Times New Roman" w:hAnsi="Times New Roman"/>
                <w:sz w:val="24"/>
              </w:rPr>
              <w:t>3400</w:t>
            </w:r>
          </w:p>
          <w:p w:rsidR="00475619" w:rsidRPr="00475619" w:rsidRDefault="00475619" w:rsidP="002C6132">
            <w:pPr>
              <w:jc w:val="center"/>
              <w:rPr>
                <w:rFonts w:ascii="Times New Roman" w:hAnsi="Times New Roman"/>
                <w:sz w:val="24"/>
              </w:rPr>
            </w:pPr>
            <w:r w:rsidRPr="00475619">
              <w:rPr>
                <w:rFonts w:ascii="Times New Roman" w:hAnsi="Times New Roman"/>
                <w:sz w:val="24"/>
              </w:rPr>
              <w:t>3400</w:t>
            </w:r>
          </w:p>
          <w:p w:rsidR="00475619" w:rsidRPr="00475619" w:rsidRDefault="00475619" w:rsidP="002C6132">
            <w:pPr>
              <w:jc w:val="center"/>
              <w:rPr>
                <w:rFonts w:ascii="Times New Roman" w:hAnsi="Times New Roman"/>
                <w:sz w:val="24"/>
              </w:rPr>
            </w:pPr>
            <w:r w:rsidRPr="00475619">
              <w:rPr>
                <w:rFonts w:ascii="Times New Roman" w:hAnsi="Times New Roman"/>
                <w:sz w:val="24"/>
              </w:rPr>
              <w:t>2400</w:t>
            </w:r>
          </w:p>
          <w:p w:rsidR="00475619" w:rsidRPr="00475619" w:rsidRDefault="00475619" w:rsidP="002C6132">
            <w:pPr>
              <w:jc w:val="center"/>
              <w:rPr>
                <w:rFonts w:ascii="Times New Roman" w:hAnsi="Times New Roman"/>
                <w:sz w:val="24"/>
              </w:rPr>
            </w:pPr>
            <w:r w:rsidRPr="00475619">
              <w:rPr>
                <w:rFonts w:ascii="Times New Roman" w:hAnsi="Times New Roman"/>
                <w:sz w:val="24"/>
              </w:rPr>
              <w:t>2400</w:t>
            </w:r>
          </w:p>
          <w:p w:rsidR="00475619" w:rsidRPr="00475619" w:rsidRDefault="00475619" w:rsidP="002C6132">
            <w:pPr>
              <w:jc w:val="center"/>
              <w:rPr>
                <w:rFonts w:ascii="Times New Roman" w:hAnsi="Times New Roman"/>
                <w:sz w:val="24"/>
              </w:rPr>
            </w:pPr>
            <w:r w:rsidRPr="00475619">
              <w:rPr>
                <w:rFonts w:ascii="Times New Roman" w:hAnsi="Times New Roman"/>
                <w:sz w:val="24"/>
              </w:rPr>
              <w:t>3400</w:t>
            </w:r>
          </w:p>
          <w:p w:rsidR="00475619" w:rsidRPr="00475619" w:rsidRDefault="00475619" w:rsidP="002C6132">
            <w:pPr>
              <w:jc w:val="center"/>
              <w:rPr>
                <w:rFonts w:ascii="Times New Roman" w:hAnsi="Times New Roman"/>
                <w:sz w:val="24"/>
              </w:rPr>
            </w:pPr>
            <w:r w:rsidRPr="00475619">
              <w:rPr>
                <w:rFonts w:ascii="Times New Roman" w:hAnsi="Times New Roman"/>
                <w:sz w:val="24"/>
              </w:rPr>
              <w:t>3400</w:t>
            </w:r>
          </w:p>
          <w:p w:rsidR="00475619" w:rsidRPr="00475619" w:rsidRDefault="00475619" w:rsidP="002C6132">
            <w:pPr>
              <w:jc w:val="center"/>
              <w:rPr>
                <w:rFonts w:ascii="Times New Roman" w:hAnsi="Times New Roman"/>
                <w:sz w:val="24"/>
              </w:rPr>
            </w:pPr>
            <w:r w:rsidRPr="00475619">
              <w:rPr>
                <w:rFonts w:ascii="Times New Roman" w:hAnsi="Times New Roman"/>
                <w:sz w:val="24"/>
              </w:rPr>
              <w:t>2000</w:t>
            </w:r>
          </w:p>
          <w:p w:rsidR="00475619" w:rsidRPr="00475619" w:rsidRDefault="00475619" w:rsidP="002C6132">
            <w:pPr>
              <w:jc w:val="center"/>
              <w:rPr>
                <w:rFonts w:ascii="Times New Roman" w:hAnsi="Times New Roman"/>
                <w:sz w:val="24"/>
              </w:rPr>
            </w:pPr>
            <w:r w:rsidRPr="00475619">
              <w:rPr>
                <w:rFonts w:ascii="Times New Roman" w:hAnsi="Times New Roman"/>
                <w:sz w:val="24"/>
              </w:rPr>
              <w:t>2000</w:t>
            </w:r>
          </w:p>
          <w:p w:rsidR="00475619" w:rsidRPr="00475619" w:rsidRDefault="00475619" w:rsidP="002C6132">
            <w:pPr>
              <w:jc w:val="center"/>
              <w:rPr>
                <w:rFonts w:ascii="Times New Roman" w:hAnsi="Times New Roman"/>
                <w:sz w:val="24"/>
              </w:rPr>
            </w:pPr>
            <w:r w:rsidRPr="00475619">
              <w:rPr>
                <w:rFonts w:ascii="Times New Roman" w:hAnsi="Times New Roman"/>
                <w:sz w:val="24"/>
              </w:rPr>
              <w:t>2400</w:t>
            </w:r>
          </w:p>
          <w:p w:rsidR="00475619" w:rsidRPr="00475619" w:rsidRDefault="00475619" w:rsidP="002C6132">
            <w:pPr>
              <w:jc w:val="center"/>
              <w:rPr>
                <w:rFonts w:ascii="Times New Roman" w:hAnsi="Times New Roman"/>
                <w:sz w:val="24"/>
              </w:rPr>
            </w:pPr>
            <w:r w:rsidRPr="00475619">
              <w:rPr>
                <w:rFonts w:ascii="Times New Roman" w:hAnsi="Times New Roman"/>
                <w:sz w:val="24"/>
              </w:rPr>
              <w:t>3400</w:t>
            </w:r>
          </w:p>
          <w:p w:rsidR="00475619" w:rsidRPr="00475619" w:rsidRDefault="00475619" w:rsidP="002C6132">
            <w:pPr>
              <w:jc w:val="center"/>
              <w:rPr>
                <w:rFonts w:ascii="Times New Roman" w:hAnsi="Times New Roman"/>
                <w:sz w:val="24"/>
              </w:rPr>
            </w:pPr>
            <w:r w:rsidRPr="00475619">
              <w:rPr>
                <w:rFonts w:ascii="Times New Roman" w:hAnsi="Times New Roman"/>
                <w:sz w:val="24"/>
              </w:rPr>
              <w:t>3400</w:t>
            </w:r>
          </w:p>
          <w:p w:rsidR="00475619" w:rsidRPr="00475619" w:rsidRDefault="00475619" w:rsidP="002C6132">
            <w:pPr>
              <w:jc w:val="center"/>
              <w:rPr>
                <w:rFonts w:ascii="Times New Roman" w:hAnsi="Times New Roman"/>
                <w:sz w:val="24"/>
              </w:rPr>
            </w:pPr>
            <w:r w:rsidRPr="00475619">
              <w:rPr>
                <w:rFonts w:ascii="Times New Roman" w:hAnsi="Times New Roman"/>
                <w:sz w:val="24"/>
              </w:rPr>
              <w:t>1600</w:t>
            </w:r>
          </w:p>
          <w:p w:rsidR="00475619" w:rsidRPr="00475619" w:rsidRDefault="00475619" w:rsidP="002C6132">
            <w:pPr>
              <w:jc w:val="center"/>
              <w:rPr>
                <w:rFonts w:ascii="Times New Roman" w:hAnsi="Times New Roman"/>
                <w:sz w:val="24"/>
              </w:rPr>
            </w:pPr>
            <w:r w:rsidRPr="00475619">
              <w:rPr>
                <w:rFonts w:ascii="Times New Roman" w:hAnsi="Times New Roman"/>
                <w:sz w:val="24"/>
              </w:rPr>
              <w:t>1600</w:t>
            </w:r>
          </w:p>
          <w:p w:rsidR="00475619" w:rsidRPr="00475619" w:rsidRDefault="00475619" w:rsidP="002C6132">
            <w:pPr>
              <w:jc w:val="center"/>
              <w:rPr>
                <w:rFonts w:ascii="Times New Roman" w:hAnsi="Times New Roman"/>
                <w:sz w:val="24"/>
              </w:rPr>
            </w:pPr>
            <w:r w:rsidRPr="00475619">
              <w:rPr>
                <w:rFonts w:ascii="Times New Roman" w:hAnsi="Times New Roman"/>
                <w:sz w:val="24"/>
              </w:rPr>
              <w:t>2000</w:t>
            </w:r>
          </w:p>
          <w:p w:rsidR="00475619" w:rsidRPr="00475619" w:rsidRDefault="00475619" w:rsidP="002C6132">
            <w:pPr>
              <w:jc w:val="center"/>
              <w:rPr>
                <w:rFonts w:ascii="Times New Roman" w:hAnsi="Times New Roman"/>
                <w:sz w:val="24"/>
              </w:rPr>
            </w:pPr>
            <w:r w:rsidRPr="00475619">
              <w:rPr>
                <w:rFonts w:ascii="Times New Roman" w:hAnsi="Times New Roman"/>
                <w:sz w:val="24"/>
              </w:rPr>
              <w:t>2400</w:t>
            </w:r>
          </w:p>
          <w:p w:rsidR="00475619" w:rsidRPr="00475619" w:rsidRDefault="00475619" w:rsidP="002C6132">
            <w:pPr>
              <w:jc w:val="center"/>
              <w:rPr>
                <w:rFonts w:ascii="Times New Roman" w:hAnsi="Times New Roman"/>
                <w:sz w:val="24"/>
              </w:rPr>
            </w:pPr>
            <w:r w:rsidRPr="00475619">
              <w:rPr>
                <w:rFonts w:ascii="Times New Roman" w:hAnsi="Times New Roman"/>
                <w:sz w:val="24"/>
              </w:rPr>
              <w:t>3400</w:t>
            </w:r>
          </w:p>
          <w:p w:rsidR="00475619" w:rsidRPr="00475619" w:rsidRDefault="00475619" w:rsidP="002C6132">
            <w:pPr>
              <w:jc w:val="center"/>
              <w:rPr>
                <w:rFonts w:ascii="Times New Roman" w:hAnsi="Times New Roman"/>
                <w:sz w:val="24"/>
              </w:rPr>
            </w:pPr>
            <w:r w:rsidRPr="00475619">
              <w:rPr>
                <w:rFonts w:ascii="Times New Roman" w:hAnsi="Times New Roman"/>
                <w:sz w:val="24"/>
              </w:rPr>
              <w:t>10000</w:t>
            </w:r>
          </w:p>
        </w:tc>
        <w:tc>
          <w:tcPr>
            <w:tcW w:w="1444" w:type="dxa"/>
            <w:tcBorders>
              <w:top w:val="single" w:sz="6" w:space="0" w:color="auto"/>
            </w:tcBorders>
          </w:tcPr>
          <w:p w:rsidR="00475619" w:rsidRPr="00475619" w:rsidRDefault="00475619" w:rsidP="002C6132">
            <w:pPr>
              <w:jc w:val="center"/>
              <w:rPr>
                <w:rFonts w:ascii="Times New Roman" w:hAnsi="Times New Roman"/>
                <w:sz w:val="24"/>
              </w:rPr>
            </w:pPr>
            <w:r w:rsidRPr="00475619">
              <w:rPr>
                <w:rFonts w:ascii="Times New Roman" w:hAnsi="Times New Roman"/>
                <w:sz w:val="24"/>
              </w:rPr>
              <w:t>50</w:t>
            </w:r>
          </w:p>
          <w:p w:rsidR="00475619" w:rsidRPr="00475619" w:rsidRDefault="00475619" w:rsidP="002C6132">
            <w:pPr>
              <w:jc w:val="center"/>
              <w:rPr>
                <w:rFonts w:ascii="Times New Roman" w:hAnsi="Times New Roman"/>
                <w:sz w:val="24"/>
              </w:rPr>
            </w:pPr>
            <w:r w:rsidRPr="00475619">
              <w:rPr>
                <w:rFonts w:ascii="Times New Roman" w:hAnsi="Times New Roman"/>
                <w:sz w:val="24"/>
              </w:rPr>
              <w:t>50</w:t>
            </w:r>
          </w:p>
          <w:p w:rsidR="00475619" w:rsidRPr="00475619" w:rsidRDefault="00475619" w:rsidP="002C6132">
            <w:pPr>
              <w:jc w:val="center"/>
              <w:rPr>
                <w:rFonts w:ascii="Times New Roman" w:hAnsi="Times New Roman"/>
                <w:sz w:val="24"/>
              </w:rPr>
            </w:pPr>
            <w:r w:rsidRPr="00475619">
              <w:rPr>
                <w:rFonts w:ascii="Times New Roman" w:hAnsi="Times New Roman"/>
                <w:sz w:val="24"/>
              </w:rPr>
              <w:t>52</w:t>
            </w:r>
          </w:p>
          <w:p w:rsidR="00475619" w:rsidRPr="00475619" w:rsidRDefault="00475619" w:rsidP="002C6132">
            <w:pPr>
              <w:jc w:val="center"/>
              <w:rPr>
                <w:rFonts w:ascii="Times New Roman" w:hAnsi="Times New Roman"/>
                <w:sz w:val="24"/>
              </w:rPr>
            </w:pPr>
            <w:r w:rsidRPr="00475619">
              <w:rPr>
                <w:rFonts w:ascii="Times New Roman" w:hAnsi="Times New Roman"/>
                <w:sz w:val="24"/>
              </w:rPr>
              <w:t>52</w:t>
            </w:r>
          </w:p>
          <w:p w:rsidR="00475619" w:rsidRPr="00475619" w:rsidRDefault="00475619" w:rsidP="002C6132">
            <w:pPr>
              <w:jc w:val="center"/>
              <w:rPr>
                <w:rFonts w:ascii="Times New Roman" w:hAnsi="Times New Roman"/>
                <w:sz w:val="24"/>
              </w:rPr>
            </w:pPr>
            <w:r w:rsidRPr="00475619">
              <w:rPr>
                <w:rFonts w:ascii="Times New Roman" w:hAnsi="Times New Roman"/>
                <w:sz w:val="24"/>
              </w:rPr>
              <w:t>-8</w:t>
            </w:r>
          </w:p>
          <w:p w:rsidR="00475619" w:rsidRPr="00475619" w:rsidRDefault="00475619" w:rsidP="002C6132">
            <w:pPr>
              <w:jc w:val="center"/>
              <w:rPr>
                <w:rFonts w:ascii="Times New Roman" w:hAnsi="Times New Roman"/>
                <w:sz w:val="24"/>
              </w:rPr>
            </w:pPr>
            <w:r w:rsidRPr="00475619">
              <w:rPr>
                <w:rFonts w:ascii="Times New Roman" w:hAnsi="Times New Roman"/>
                <w:sz w:val="24"/>
              </w:rPr>
              <w:t>-8</w:t>
            </w:r>
          </w:p>
          <w:p w:rsidR="00475619" w:rsidRPr="00475619" w:rsidRDefault="00475619" w:rsidP="002C6132">
            <w:pPr>
              <w:jc w:val="center"/>
              <w:rPr>
                <w:rFonts w:ascii="Times New Roman" w:hAnsi="Times New Roman"/>
                <w:sz w:val="24"/>
              </w:rPr>
            </w:pPr>
            <w:r w:rsidRPr="00475619">
              <w:rPr>
                <w:rFonts w:ascii="Times New Roman" w:hAnsi="Times New Roman"/>
                <w:sz w:val="24"/>
              </w:rPr>
              <w:t>50</w:t>
            </w:r>
          </w:p>
          <w:p w:rsidR="00475619" w:rsidRPr="00475619" w:rsidRDefault="00475619" w:rsidP="002C6132">
            <w:pPr>
              <w:jc w:val="center"/>
              <w:rPr>
                <w:rFonts w:ascii="Times New Roman" w:hAnsi="Times New Roman"/>
                <w:sz w:val="24"/>
              </w:rPr>
            </w:pPr>
            <w:r w:rsidRPr="00475619">
              <w:rPr>
                <w:rFonts w:ascii="Times New Roman" w:hAnsi="Times New Roman"/>
                <w:sz w:val="24"/>
              </w:rPr>
              <w:t>50</w:t>
            </w:r>
          </w:p>
          <w:p w:rsidR="00475619" w:rsidRPr="00475619" w:rsidRDefault="00475619" w:rsidP="002C6132">
            <w:pPr>
              <w:jc w:val="center"/>
              <w:rPr>
                <w:rFonts w:ascii="Times New Roman" w:hAnsi="Times New Roman"/>
                <w:sz w:val="24"/>
              </w:rPr>
            </w:pPr>
            <w:r w:rsidRPr="00475619">
              <w:rPr>
                <w:rFonts w:ascii="Times New Roman" w:hAnsi="Times New Roman"/>
                <w:sz w:val="24"/>
              </w:rPr>
              <w:t>40</w:t>
            </w:r>
          </w:p>
          <w:p w:rsidR="00475619" w:rsidRPr="00475619" w:rsidRDefault="00475619" w:rsidP="002C6132">
            <w:pPr>
              <w:jc w:val="center"/>
              <w:rPr>
                <w:rFonts w:ascii="Times New Roman" w:hAnsi="Times New Roman"/>
                <w:sz w:val="24"/>
              </w:rPr>
            </w:pPr>
            <w:r w:rsidRPr="00475619">
              <w:rPr>
                <w:rFonts w:ascii="Times New Roman" w:hAnsi="Times New Roman"/>
                <w:sz w:val="24"/>
              </w:rPr>
              <w:t>40</w:t>
            </w:r>
          </w:p>
          <w:p w:rsidR="00475619" w:rsidRPr="00475619" w:rsidRDefault="00475619" w:rsidP="002C6132">
            <w:pPr>
              <w:jc w:val="center"/>
              <w:rPr>
                <w:rFonts w:ascii="Times New Roman" w:hAnsi="Times New Roman"/>
                <w:sz w:val="24"/>
              </w:rPr>
            </w:pPr>
            <w:r w:rsidRPr="00475619">
              <w:rPr>
                <w:rFonts w:ascii="Times New Roman" w:hAnsi="Times New Roman"/>
                <w:sz w:val="24"/>
              </w:rPr>
              <w:t>50</w:t>
            </w:r>
          </w:p>
          <w:p w:rsidR="00475619" w:rsidRPr="00475619" w:rsidRDefault="00475619" w:rsidP="002C6132">
            <w:pPr>
              <w:jc w:val="center"/>
              <w:rPr>
                <w:rFonts w:ascii="Times New Roman" w:hAnsi="Times New Roman"/>
                <w:sz w:val="24"/>
              </w:rPr>
            </w:pPr>
            <w:r w:rsidRPr="00475619">
              <w:rPr>
                <w:rFonts w:ascii="Times New Roman" w:hAnsi="Times New Roman"/>
                <w:sz w:val="24"/>
              </w:rPr>
              <w:t>50</w:t>
            </w:r>
          </w:p>
          <w:p w:rsidR="00475619" w:rsidRPr="00475619" w:rsidRDefault="00475619" w:rsidP="002C6132">
            <w:pPr>
              <w:jc w:val="center"/>
              <w:rPr>
                <w:rFonts w:ascii="Times New Roman" w:hAnsi="Times New Roman"/>
                <w:sz w:val="24"/>
              </w:rPr>
            </w:pPr>
            <w:r w:rsidRPr="00475619">
              <w:rPr>
                <w:rFonts w:ascii="Times New Roman" w:hAnsi="Times New Roman"/>
                <w:sz w:val="24"/>
              </w:rPr>
              <w:t>46</w:t>
            </w:r>
          </w:p>
          <w:p w:rsidR="00475619" w:rsidRPr="00475619" w:rsidRDefault="00475619" w:rsidP="002C6132">
            <w:pPr>
              <w:jc w:val="center"/>
              <w:rPr>
                <w:rFonts w:ascii="Times New Roman" w:hAnsi="Times New Roman"/>
                <w:sz w:val="24"/>
              </w:rPr>
            </w:pPr>
            <w:r w:rsidRPr="00475619">
              <w:rPr>
                <w:rFonts w:ascii="Times New Roman" w:hAnsi="Times New Roman"/>
                <w:sz w:val="24"/>
              </w:rPr>
              <w:t>40</w:t>
            </w:r>
          </w:p>
          <w:p w:rsidR="00475619" w:rsidRPr="00475619" w:rsidRDefault="00475619" w:rsidP="002C6132">
            <w:pPr>
              <w:jc w:val="center"/>
              <w:rPr>
                <w:rFonts w:ascii="Times New Roman" w:hAnsi="Times New Roman"/>
                <w:sz w:val="24"/>
              </w:rPr>
            </w:pPr>
            <w:r w:rsidRPr="00475619">
              <w:rPr>
                <w:rFonts w:ascii="Times New Roman" w:hAnsi="Times New Roman"/>
                <w:sz w:val="24"/>
              </w:rPr>
              <w:t>40</w:t>
            </w:r>
          </w:p>
          <w:p w:rsidR="00475619" w:rsidRPr="00475619" w:rsidRDefault="00475619" w:rsidP="002C6132">
            <w:pPr>
              <w:jc w:val="center"/>
              <w:rPr>
                <w:rFonts w:ascii="Times New Roman" w:hAnsi="Times New Roman"/>
                <w:sz w:val="24"/>
              </w:rPr>
            </w:pPr>
            <w:r w:rsidRPr="00475619">
              <w:rPr>
                <w:rFonts w:ascii="Times New Roman" w:hAnsi="Times New Roman"/>
                <w:sz w:val="24"/>
              </w:rPr>
              <w:t>50</w:t>
            </w:r>
          </w:p>
          <w:p w:rsidR="00475619" w:rsidRPr="00475619" w:rsidRDefault="00475619" w:rsidP="002C6132">
            <w:pPr>
              <w:jc w:val="center"/>
              <w:rPr>
                <w:rFonts w:ascii="Times New Roman" w:hAnsi="Times New Roman"/>
                <w:sz w:val="24"/>
              </w:rPr>
            </w:pPr>
            <w:r w:rsidRPr="00475619">
              <w:rPr>
                <w:rFonts w:ascii="Times New Roman" w:hAnsi="Times New Roman"/>
                <w:sz w:val="24"/>
              </w:rPr>
              <w:t>50</w:t>
            </w:r>
          </w:p>
          <w:p w:rsidR="00475619" w:rsidRPr="00475619" w:rsidRDefault="00475619" w:rsidP="002C6132">
            <w:pPr>
              <w:jc w:val="center"/>
              <w:rPr>
                <w:rFonts w:ascii="Times New Roman" w:hAnsi="Times New Roman"/>
                <w:sz w:val="24"/>
              </w:rPr>
            </w:pPr>
            <w:r w:rsidRPr="00475619">
              <w:rPr>
                <w:rFonts w:ascii="Times New Roman" w:hAnsi="Times New Roman"/>
                <w:sz w:val="24"/>
              </w:rPr>
              <w:t>46</w:t>
            </w:r>
          </w:p>
          <w:p w:rsidR="00475619" w:rsidRPr="00475619" w:rsidRDefault="00475619" w:rsidP="002C6132">
            <w:pPr>
              <w:jc w:val="center"/>
              <w:rPr>
                <w:rFonts w:ascii="Times New Roman" w:hAnsi="Times New Roman"/>
                <w:sz w:val="24"/>
              </w:rPr>
            </w:pPr>
            <w:r w:rsidRPr="00475619">
              <w:rPr>
                <w:rFonts w:ascii="Times New Roman" w:hAnsi="Times New Roman"/>
                <w:sz w:val="24"/>
              </w:rPr>
              <w:t>40</w:t>
            </w:r>
          </w:p>
          <w:p w:rsidR="00475619" w:rsidRPr="00475619" w:rsidRDefault="00475619" w:rsidP="002C6132">
            <w:pPr>
              <w:jc w:val="center"/>
              <w:rPr>
                <w:rFonts w:ascii="Times New Roman" w:hAnsi="Times New Roman"/>
                <w:sz w:val="24"/>
              </w:rPr>
            </w:pPr>
            <w:r w:rsidRPr="00475619">
              <w:rPr>
                <w:rFonts w:ascii="Times New Roman" w:hAnsi="Times New Roman"/>
                <w:sz w:val="24"/>
              </w:rPr>
              <w:t>25</w:t>
            </w:r>
          </w:p>
          <w:p w:rsidR="00475619" w:rsidRPr="00475619" w:rsidRDefault="00475619" w:rsidP="002C6132">
            <w:pPr>
              <w:jc w:val="center"/>
              <w:rPr>
                <w:rFonts w:ascii="Times New Roman" w:hAnsi="Times New Roman"/>
                <w:sz w:val="24"/>
              </w:rPr>
            </w:pPr>
            <w:r w:rsidRPr="00475619">
              <w:rPr>
                <w:rFonts w:ascii="Times New Roman" w:hAnsi="Times New Roman"/>
                <w:sz w:val="24"/>
              </w:rPr>
              <w:t>25</w:t>
            </w:r>
          </w:p>
          <w:p w:rsidR="00475619" w:rsidRPr="00475619" w:rsidRDefault="00475619" w:rsidP="002C6132">
            <w:pPr>
              <w:jc w:val="center"/>
              <w:rPr>
                <w:rFonts w:ascii="Times New Roman" w:hAnsi="Times New Roman"/>
                <w:sz w:val="24"/>
              </w:rPr>
            </w:pPr>
            <w:r w:rsidRPr="00475619">
              <w:rPr>
                <w:rFonts w:ascii="Times New Roman" w:hAnsi="Times New Roman"/>
                <w:sz w:val="24"/>
              </w:rPr>
              <w:t>100</w:t>
            </w:r>
          </w:p>
        </w:tc>
        <w:tc>
          <w:tcPr>
            <w:tcW w:w="1525" w:type="dxa"/>
            <w:tcBorders>
              <w:top w:val="single" w:sz="6" w:space="0" w:color="auto"/>
            </w:tcBorders>
          </w:tcPr>
          <w:p w:rsidR="00475619" w:rsidRPr="00475619" w:rsidRDefault="00475619" w:rsidP="002C6132">
            <w:pPr>
              <w:jc w:val="center"/>
              <w:rPr>
                <w:rFonts w:ascii="Times New Roman" w:hAnsi="Times New Roman"/>
                <w:sz w:val="24"/>
              </w:rPr>
            </w:pPr>
            <w:r w:rsidRPr="00475619">
              <w:rPr>
                <w:rFonts w:ascii="Times New Roman" w:hAnsi="Times New Roman"/>
                <w:sz w:val="24"/>
              </w:rPr>
              <w:t>5000</w:t>
            </w:r>
          </w:p>
          <w:p w:rsidR="00475619" w:rsidRPr="00475619" w:rsidRDefault="00475619" w:rsidP="002C6132">
            <w:pPr>
              <w:jc w:val="center"/>
              <w:rPr>
                <w:rFonts w:ascii="Times New Roman" w:hAnsi="Times New Roman"/>
                <w:sz w:val="24"/>
              </w:rPr>
            </w:pPr>
            <w:r w:rsidRPr="00475619">
              <w:rPr>
                <w:rFonts w:ascii="Times New Roman" w:hAnsi="Times New Roman"/>
                <w:sz w:val="24"/>
              </w:rPr>
              <w:t>5000</w:t>
            </w:r>
          </w:p>
          <w:p w:rsidR="00475619" w:rsidRPr="00475619" w:rsidRDefault="00475619" w:rsidP="002C6132">
            <w:pPr>
              <w:jc w:val="center"/>
              <w:rPr>
                <w:rFonts w:ascii="Times New Roman" w:hAnsi="Times New Roman"/>
                <w:sz w:val="24"/>
              </w:rPr>
            </w:pPr>
            <w:r w:rsidRPr="00475619">
              <w:rPr>
                <w:rFonts w:ascii="Times New Roman" w:hAnsi="Times New Roman"/>
                <w:sz w:val="24"/>
              </w:rPr>
              <w:t>5200</w:t>
            </w:r>
          </w:p>
          <w:p w:rsidR="00475619" w:rsidRPr="00475619" w:rsidRDefault="00475619" w:rsidP="002C6132">
            <w:pPr>
              <w:jc w:val="center"/>
              <w:rPr>
                <w:rFonts w:ascii="Times New Roman" w:hAnsi="Times New Roman"/>
                <w:sz w:val="24"/>
              </w:rPr>
            </w:pPr>
            <w:r w:rsidRPr="00475619">
              <w:rPr>
                <w:rFonts w:ascii="Times New Roman" w:hAnsi="Times New Roman"/>
                <w:sz w:val="24"/>
              </w:rPr>
              <w:t>5200</w:t>
            </w:r>
          </w:p>
          <w:p w:rsidR="00475619" w:rsidRPr="00475619" w:rsidRDefault="00475619" w:rsidP="002C6132">
            <w:pPr>
              <w:jc w:val="center"/>
              <w:rPr>
                <w:rFonts w:ascii="Times New Roman" w:hAnsi="Times New Roman"/>
                <w:sz w:val="24"/>
              </w:rPr>
            </w:pPr>
            <w:r w:rsidRPr="00475619">
              <w:rPr>
                <w:rFonts w:ascii="Times New Roman" w:hAnsi="Times New Roman"/>
                <w:sz w:val="24"/>
              </w:rPr>
              <w:t>-800</w:t>
            </w:r>
          </w:p>
          <w:p w:rsidR="00475619" w:rsidRPr="00475619" w:rsidRDefault="00475619" w:rsidP="002C6132">
            <w:pPr>
              <w:jc w:val="center"/>
              <w:rPr>
                <w:rFonts w:ascii="Times New Roman" w:hAnsi="Times New Roman"/>
                <w:sz w:val="24"/>
              </w:rPr>
            </w:pPr>
            <w:r w:rsidRPr="00475619">
              <w:rPr>
                <w:rFonts w:ascii="Times New Roman" w:hAnsi="Times New Roman"/>
                <w:sz w:val="24"/>
              </w:rPr>
              <w:t>-800</w:t>
            </w:r>
          </w:p>
          <w:p w:rsidR="00475619" w:rsidRPr="00475619" w:rsidRDefault="00475619" w:rsidP="002C6132">
            <w:pPr>
              <w:jc w:val="center"/>
              <w:rPr>
                <w:rFonts w:ascii="Times New Roman" w:hAnsi="Times New Roman"/>
                <w:sz w:val="24"/>
              </w:rPr>
            </w:pPr>
            <w:r w:rsidRPr="00475619">
              <w:rPr>
                <w:rFonts w:ascii="Times New Roman" w:hAnsi="Times New Roman"/>
                <w:sz w:val="24"/>
              </w:rPr>
              <w:t>5000</w:t>
            </w:r>
          </w:p>
          <w:p w:rsidR="00475619" w:rsidRPr="00475619" w:rsidRDefault="00475619" w:rsidP="002C6132">
            <w:pPr>
              <w:jc w:val="center"/>
              <w:rPr>
                <w:rFonts w:ascii="Times New Roman" w:hAnsi="Times New Roman"/>
                <w:sz w:val="24"/>
              </w:rPr>
            </w:pPr>
            <w:r w:rsidRPr="00475619">
              <w:rPr>
                <w:rFonts w:ascii="Times New Roman" w:hAnsi="Times New Roman"/>
                <w:sz w:val="24"/>
              </w:rPr>
              <w:t>5000</w:t>
            </w:r>
          </w:p>
          <w:p w:rsidR="00475619" w:rsidRPr="00475619" w:rsidRDefault="00475619" w:rsidP="002C6132">
            <w:pPr>
              <w:jc w:val="center"/>
              <w:rPr>
                <w:rFonts w:ascii="Times New Roman" w:hAnsi="Times New Roman"/>
                <w:sz w:val="24"/>
              </w:rPr>
            </w:pPr>
            <w:r w:rsidRPr="00475619">
              <w:rPr>
                <w:rFonts w:ascii="Times New Roman" w:hAnsi="Times New Roman"/>
                <w:sz w:val="24"/>
              </w:rPr>
              <w:t>4000</w:t>
            </w:r>
          </w:p>
          <w:p w:rsidR="00475619" w:rsidRPr="00475619" w:rsidRDefault="00475619" w:rsidP="002C6132">
            <w:pPr>
              <w:jc w:val="center"/>
              <w:rPr>
                <w:rFonts w:ascii="Times New Roman" w:hAnsi="Times New Roman"/>
                <w:sz w:val="24"/>
              </w:rPr>
            </w:pPr>
            <w:r w:rsidRPr="00475619">
              <w:rPr>
                <w:rFonts w:ascii="Times New Roman" w:hAnsi="Times New Roman"/>
                <w:sz w:val="24"/>
              </w:rPr>
              <w:t>4000</w:t>
            </w:r>
          </w:p>
          <w:p w:rsidR="00475619" w:rsidRPr="00475619" w:rsidRDefault="00475619" w:rsidP="002C6132">
            <w:pPr>
              <w:jc w:val="center"/>
              <w:rPr>
                <w:rFonts w:ascii="Times New Roman" w:hAnsi="Times New Roman"/>
                <w:sz w:val="24"/>
              </w:rPr>
            </w:pPr>
            <w:r w:rsidRPr="00475619">
              <w:rPr>
                <w:rFonts w:ascii="Times New Roman" w:hAnsi="Times New Roman"/>
                <w:sz w:val="24"/>
              </w:rPr>
              <w:t>5000</w:t>
            </w:r>
          </w:p>
          <w:p w:rsidR="00475619" w:rsidRPr="00475619" w:rsidRDefault="00475619" w:rsidP="002C6132">
            <w:pPr>
              <w:jc w:val="center"/>
              <w:rPr>
                <w:rFonts w:ascii="Times New Roman" w:hAnsi="Times New Roman"/>
                <w:sz w:val="24"/>
              </w:rPr>
            </w:pPr>
            <w:r w:rsidRPr="00475619">
              <w:rPr>
                <w:rFonts w:ascii="Times New Roman" w:hAnsi="Times New Roman"/>
                <w:sz w:val="24"/>
              </w:rPr>
              <w:t>5000</w:t>
            </w:r>
          </w:p>
          <w:p w:rsidR="00475619" w:rsidRPr="00475619" w:rsidRDefault="00475619" w:rsidP="002C6132">
            <w:pPr>
              <w:jc w:val="center"/>
              <w:rPr>
                <w:rFonts w:ascii="Times New Roman" w:hAnsi="Times New Roman"/>
                <w:sz w:val="24"/>
              </w:rPr>
            </w:pPr>
            <w:r w:rsidRPr="00475619">
              <w:rPr>
                <w:rFonts w:ascii="Times New Roman" w:hAnsi="Times New Roman"/>
                <w:sz w:val="24"/>
              </w:rPr>
              <w:t>4600</w:t>
            </w:r>
          </w:p>
          <w:p w:rsidR="00475619" w:rsidRPr="00475619" w:rsidRDefault="00475619" w:rsidP="002C6132">
            <w:pPr>
              <w:jc w:val="center"/>
              <w:rPr>
                <w:rFonts w:ascii="Times New Roman" w:hAnsi="Times New Roman"/>
                <w:sz w:val="24"/>
              </w:rPr>
            </w:pPr>
            <w:r w:rsidRPr="00475619">
              <w:rPr>
                <w:rFonts w:ascii="Times New Roman" w:hAnsi="Times New Roman"/>
                <w:sz w:val="24"/>
              </w:rPr>
              <w:t>4000</w:t>
            </w:r>
          </w:p>
          <w:p w:rsidR="00475619" w:rsidRPr="00475619" w:rsidRDefault="00475619" w:rsidP="002C6132">
            <w:pPr>
              <w:jc w:val="center"/>
              <w:rPr>
                <w:rFonts w:ascii="Times New Roman" w:hAnsi="Times New Roman"/>
                <w:sz w:val="24"/>
              </w:rPr>
            </w:pPr>
            <w:r w:rsidRPr="00475619">
              <w:rPr>
                <w:rFonts w:ascii="Times New Roman" w:hAnsi="Times New Roman"/>
                <w:sz w:val="24"/>
              </w:rPr>
              <w:t>4000</w:t>
            </w:r>
          </w:p>
          <w:p w:rsidR="00475619" w:rsidRPr="00475619" w:rsidRDefault="00475619" w:rsidP="002C6132">
            <w:pPr>
              <w:jc w:val="center"/>
              <w:rPr>
                <w:rFonts w:ascii="Times New Roman" w:hAnsi="Times New Roman"/>
                <w:sz w:val="24"/>
              </w:rPr>
            </w:pPr>
            <w:r w:rsidRPr="00475619">
              <w:rPr>
                <w:rFonts w:ascii="Times New Roman" w:hAnsi="Times New Roman"/>
                <w:sz w:val="24"/>
              </w:rPr>
              <w:t>5000</w:t>
            </w:r>
          </w:p>
          <w:p w:rsidR="00475619" w:rsidRPr="00475619" w:rsidRDefault="00475619" w:rsidP="002C6132">
            <w:pPr>
              <w:jc w:val="center"/>
              <w:rPr>
                <w:rFonts w:ascii="Times New Roman" w:hAnsi="Times New Roman"/>
                <w:sz w:val="24"/>
              </w:rPr>
            </w:pPr>
            <w:r w:rsidRPr="00475619">
              <w:rPr>
                <w:rFonts w:ascii="Times New Roman" w:hAnsi="Times New Roman"/>
                <w:sz w:val="24"/>
              </w:rPr>
              <w:t>5000</w:t>
            </w:r>
          </w:p>
          <w:p w:rsidR="00475619" w:rsidRPr="00475619" w:rsidRDefault="00475619" w:rsidP="002C6132">
            <w:pPr>
              <w:jc w:val="center"/>
              <w:rPr>
                <w:rFonts w:ascii="Times New Roman" w:hAnsi="Times New Roman"/>
                <w:sz w:val="24"/>
              </w:rPr>
            </w:pPr>
            <w:r w:rsidRPr="00475619">
              <w:rPr>
                <w:rFonts w:ascii="Times New Roman" w:hAnsi="Times New Roman"/>
                <w:sz w:val="24"/>
              </w:rPr>
              <w:t>4600</w:t>
            </w:r>
          </w:p>
          <w:p w:rsidR="00475619" w:rsidRPr="00475619" w:rsidRDefault="00475619" w:rsidP="002C6132">
            <w:pPr>
              <w:jc w:val="center"/>
              <w:rPr>
                <w:rFonts w:ascii="Times New Roman" w:hAnsi="Times New Roman"/>
                <w:sz w:val="24"/>
              </w:rPr>
            </w:pPr>
            <w:r w:rsidRPr="00475619">
              <w:rPr>
                <w:rFonts w:ascii="Times New Roman" w:hAnsi="Times New Roman"/>
                <w:sz w:val="24"/>
              </w:rPr>
              <w:t>4000</w:t>
            </w:r>
          </w:p>
          <w:p w:rsidR="00475619" w:rsidRPr="00475619" w:rsidRDefault="00475619" w:rsidP="002C6132">
            <w:pPr>
              <w:jc w:val="center"/>
              <w:rPr>
                <w:rFonts w:ascii="Times New Roman" w:hAnsi="Times New Roman"/>
                <w:sz w:val="24"/>
              </w:rPr>
            </w:pPr>
            <w:r w:rsidRPr="00475619">
              <w:rPr>
                <w:rFonts w:ascii="Times New Roman" w:hAnsi="Times New Roman"/>
                <w:sz w:val="24"/>
              </w:rPr>
              <w:t>2500</w:t>
            </w:r>
          </w:p>
          <w:p w:rsidR="00475619" w:rsidRPr="00475619" w:rsidRDefault="00475619" w:rsidP="002C6132">
            <w:pPr>
              <w:jc w:val="center"/>
              <w:rPr>
                <w:rFonts w:ascii="Times New Roman" w:hAnsi="Times New Roman"/>
                <w:sz w:val="24"/>
              </w:rPr>
            </w:pPr>
            <w:r w:rsidRPr="00475619">
              <w:rPr>
                <w:rFonts w:ascii="Times New Roman" w:hAnsi="Times New Roman"/>
                <w:sz w:val="24"/>
              </w:rPr>
              <w:t>2500</w:t>
            </w:r>
          </w:p>
          <w:p w:rsidR="00475619" w:rsidRPr="00475619" w:rsidRDefault="00475619" w:rsidP="002C6132">
            <w:pPr>
              <w:jc w:val="center"/>
              <w:rPr>
                <w:rFonts w:ascii="Times New Roman" w:hAnsi="Times New Roman"/>
                <w:sz w:val="24"/>
              </w:rPr>
            </w:pPr>
            <w:r w:rsidRPr="00475619">
              <w:rPr>
                <w:rFonts w:ascii="Times New Roman" w:hAnsi="Times New Roman"/>
                <w:sz w:val="24"/>
              </w:rPr>
              <w:t>10000</w:t>
            </w:r>
          </w:p>
        </w:tc>
        <w:tc>
          <w:tcPr>
            <w:tcW w:w="1400" w:type="dxa"/>
            <w:tcBorders>
              <w:top w:val="single" w:sz="6" w:space="0" w:color="auto"/>
            </w:tcBorders>
          </w:tcPr>
          <w:p w:rsidR="00475619" w:rsidRPr="00475619" w:rsidRDefault="00475619" w:rsidP="002C6132">
            <w:pPr>
              <w:jc w:val="center"/>
              <w:rPr>
                <w:rFonts w:ascii="Times New Roman" w:hAnsi="Times New Roman"/>
                <w:sz w:val="24"/>
              </w:rPr>
            </w:pPr>
            <w:r w:rsidRPr="00475619">
              <w:rPr>
                <w:rFonts w:ascii="Times New Roman" w:hAnsi="Times New Roman"/>
                <w:sz w:val="24"/>
              </w:rPr>
              <w:t>1050</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tc>
        <w:tc>
          <w:tcPr>
            <w:tcW w:w="1344" w:type="dxa"/>
            <w:tcBorders>
              <w:top w:val="single" w:sz="6" w:space="0" w:color="auto"/>
            </w:tcBorders>
          </w:tcPr>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p w:rsidR="00475619" w:rsidRPr="00475619" w:rsidRDefault="00475619" w:rsidP="002C6132">
            <w:pPr>
              <w:jc w:val="center"/>
              <w:rPr>
                <w:rFonts w:ascii="Times New Roman" w:hAnsi="Times New Roman"/>
                <w:sz w:val="24"/>
              </w:rPr>
            </w:pPr>
            <w:r w:rsidRPr="00475619">
              <w:rPr>
                <w:rFonts w:ascii="Times New Roman" w:hAnsi="Times New Roman"/>
                <w:sz w:val="24"/>
              </w:rPr>
              <w:t>0,5</w:t>
            </w:r>
          </w:p>
          <w:p w:rsidR="00475619" w:rsidRPr="00475619" w:rsidRDefault="00475619" w:rsidP="002C6132">
            <w:pPr>
              <w:jc w:val="center"/>
              <w:rPr>
                <w:rFonts w:ascii="Times New Roman" w:hAnsi="Times New Roman"/>
                <w:sz w:val="24"/>
              </w:rPr>
            </w:pPr>
            <w:r w:rsidRPr="00475619">
              <w:rPr>
                <w:rFonts w:ascii="Times New Roman" w:hAnsi="Times New Roman"/>
                <w:sz w:val="24"/>
              </w:rPr>
              <w:t>0,5</w:t>
            </w:r>
          </w:p>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p w:rsidR="00475619" w:rsidRPr="00475619" w:rsidRDefault="00475619" w:rsidP="002C6132">
            <w:pPr>
              <w:jc w:val="center"/>
              <w:rPr>
                <w:rFonts w:ascii="Times New Roman" w:hAnsi="Times New Roman"/>
                <w:sz w:val="24"/>
              </w:rPr>
            </w:pPr>
            <w:r w:rsidRPr="00475619">
              <w:rPr>
                <w:rFonts w:ascii="Times New Roman" w:hAnsi="Times New Roman"/>
                <w:sz w:val="24"/>
              </w:rPr>
              <w:t>0,5</w:t>
            </w:r>
          </w:p>
          <w:p w:rsidR="00475619" w:rsidRPr="00475619" w:rsidRDefault="00475619" w:rsidP="002C6132">
            <w:pPr>
              <w:jc w:val="center"/>
              <w:rPr>
                <w:rFonts w:ascii="Times New Roman" w:hAnsi="Times New Roman"/>
                <w:sz w:val="24"/>
              </w:rPr>
            </w:pPr>
            <w:r w:rsidRPr="00475619">
              <w:rPr>
                <w:rFonts w:ascii="Times New Roman" w:hAnsi="Times New Roman"/>
                <w:sz w:val="24"/>
              </w:rPr>
              <w:t>0,5</w:t>
            </w:r>
          </w:p>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p w:rsidR="00475619" w:rsidRPr="00475619" w:rsidRDefault="00475619" w:rsidP="002C6132">
            <w:pPr>
              <w:jc w:val="center"/>
              <w:rPr>
                <w:rFonts w:ascii="Times New Roman" w:hAnsi="Times New Roman"/>
                <w:sz w:val="24"/>
              </w:rPr>
            </w:pPr>
            <w:r w:rsidRPr="00475619">
              <w:rPr>
                <w:rFonts w:ascii="Times New Roman" w:hAnsi="Times New Roman"/>
                <w:sz w:val="24"/>
              </w:rPr>
              <w:t>0,5</w:t>
            </w:r>
          </w:p>
          <w:p w:rsidR="00475619" w:rsidRPr="00475619" w:rsidRDefault="00475619" w:rsidP="002C6132">
            <w:pPr>
              <w:jc w:val="center"/>
              <w:rPr>
                <w:rFonts w:ascii="Times New Roman" w:hAnsi="Times New Roman"/>
                <w:sz w:val="24"/>
              </w:rPr>
            </w:pPr>
            <w:r w:rsidRPr="00475619">
              <w:rPr>
                <w:rFonts w:ascii="Times New Roman" w:hAnsi="Times New Roman"/>
                <w:sz w:val="24"/>
              </w:rPr>
              <w:t>0,5</w:t>
            </w:r>
          </w:p>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p w:rsidR="00475619" w:rsidRPr="00475619" w:rsidRDefault="00475619" w:rsidP="002C6132">
            <w:pPr>
              <w:jc w:val="center"/>
              <w:rPr>
                <w:rFonts w:ascii="Times New Roman" w:hAnsi="Times New Roman"/>
                <w:sz w:val="24"/>
              </w:rPr>
            </w:pPr>
            <w:r w:rsidRPr="00475619">
              <w:rPr>
                <w:rFonts w:ascii="Times New Roman" w:hAnsi="Times New Roman"/>
                <w:sz w:val="24"/>
              </w:rPr>
              <w:t>0,5</w:t>
            </w:r>
          </w:p>
          <w:p w:rsidR="00475619" w:rsidRPr="00475619" w:rsidRDefault="00475619" w:rsidP="002C6132">
            <w:pPr>
              <w:jc w:val="center"/>
              <w:rPr>
                <w:rFonts w:ascii="Times New Roman" w:hAnsi="Times New Roman"/>
                <w:sz w:val="24"/>
              </w:rPr>
            </w:pPr>
            <w:r w:rsidRPr="00475619">
              <w:rPr>
                <w:rFonts w:ascii="Times New Roman" w:hAnsi="Times New Roman"/>
                <w:sz w:val="24"/>
              </w:rPr>
              <w:t>0,5</w:t>
            </w:r>
          </w:p>
          <w:p w:rsidR="00475619" w:rsidRPr="00475619" w:rsidRDefault="00475619" w:rsidP="002C6132">
            <w:pPr>
              <w:jc w:val="center"/>
              <w:rPr>
                <w:rFonts w:ascii="Times New Roman" w:hAnsi="Times New Roman"/>
                <w:sz w:val="24"/>
              </w:rPr>
            </w:pPr>
            <w:r w:rsidRPr="00475619">
              <w:rPr>
                <w:rFonts w:ascii="Times New Roman" w:hAnsi="Times New Roman"/>
                <w:sz w:val="24"/>
              </w:rPr>
              <w:t>0,5</w:t>
            </w:r>
          </w:p>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p w:rsidR="00475619" w:rsidRPr="00475619" w:rsidRDefault="00475619" w:rsidP="002C6132">
            <w:pPr>
              <w:jc w:val="center"/>
              <w:rPr>
                <w:rFonts w:ascii="Times New Roman" w:hAnsi="Times New Roman"/>
                <w:sz w:val="24"/>
              </w:rPr>
            </w:pPr>
            <w:r w:rsidRPr="00475619">
              <w:rPr>
                <w:rFonts w:ascii="Times New Roman" w:hAnsi="Times New Roman"/>
                <w:sz w:val="24"/>
              </w:rPr>
              <w:t>0,5</w:t>
            </w:r>
          </w:p>
          <w:p w:rsidR="00475619" w:rsidRPr="00475619" w:rsidRDefault="00475619" w:rsidP="002C6132">
            <w:pPr>
              <w:jc w:val="center"/>
              <w:rPr>
                <w:rFonts w:ascii="Times New Roman" w:hAnsi="Times New Roman"/>
                <w:sz w:val="24"/>
              </w:rPr>
            </w:pPr>
            <w:r w:rsidRPr="00475619">
              <w:rPr>
                <w:rFonts w:ascii="Times New Roman" w:hAnsi="Times New Roman"/>
                <w:sz w:val="24"/>
              </w:rPr>
              <w:t>0,5</w:t>
            </w:r>
          </w:p>
          <w:p w:rsidR="00475619" w:rsidRPr="00475619" w:rsidRDefault="00475619" w:rsidP="002C6132">
            <w:pPr>
              <w:jc w:val="center"/>
              <w:rPr>
                <w:rFonts w:ascii="Times New Roman" w:hAnsi="Times New Roman"/>
                <w:sz w:val="24"/>
              </w:rPr>
            </w:pPr>
            <w:r w:rsidRPr="00475619">
              <w:rPr>
                <w:rFonts w:ascii="Times New Roman" w:hAnsi="Times New Roman"/>
                <w:sz w:val="24"/>
              </w:rPr>
              <w:t>0,5</w:t>
            </w:r>
          </w:p>
          <w:p w:rsidR="00475619" w:rsidRPr="00475619" w:rsidRDefault="00475619" w:rsidP="002C6132">
            <w:pPr>
              <w:jc w:val="center"/>
              <w:rPr>
                <w:rFonts w:ascii="Times New Roman" w:hAnsi="Times New Roman"/>
                <w:sz w:val="24"/>
              </w:rPr>
            </w:pPr>
            <w:r w:rsidRPr="00475619">
              <w:rPr>
                <w:rFonts w:ascii="Times New Roman" w:hAnsi="Times New Roman"/>
                <w:sz w:val="24"/>
              </w:rPr>
              <w:t>0,5</w:t>
            </w:r>
          </w:p>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tc>
      </w:tr>
      <w:tr w:rsidR="00475619" w:rsidRPr="00475619" w:rsidTr="002C6132">
        <w:trPr>
          <w:trHeight w:val="20"/>
        </w:trPr>
        <w:tc>
          <w:tcPr>
            <w:tcW w:w="1089"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23</w:t>
            </w:r>
          </w:p>
        </w:tc>
        <w:tc>
          <w:tcPr>
            <w:tcW w:w="8601" w:type="dxa"/>
            <w:gridSpan w:val="6"/>
          </w:tcPr>
          <w:p w:rsidR="00475619" w:rsidRPr="00475619" w:rsidRDefault="00475619" w:rsidP="002C6132">
            <w:pPr>
              <w:jc w:val="center"/>
              <w:rPr>
                <w:rFonts w:ascii="Times New Roman" w:hAnsi="Times New Roman"/>
                <w:sz w:val="24"/>
              </w:rPr>
            </w:pPr>
            <w:r w:rsidRPr="00475619">
              <w:rPr>
                <w:rFonts w:ascii="Times New Roman" w:hAnsi="Times New Roman"/>
                <w:sz w:val="24"/>
              </w:rPr>
              <w:t>Смена инструмента Т1 на Т2</w:t>
            </w:r>
          </w:p>
        </w:tc>
      </w:tr>
      <w:tr w:rsidR="00475619" w:rsidRPr="00475619" w:rsidTr="002C6132">
        <w:trPr>
          <w:trHeight w:val="20"/>
        </w:trPr>
        <w:tc>
          <w:tcPr>
            <w:tcW w:w="1089"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24</w:t>
            </w:r>
          </w:p>
          <w:p w:rsidR="00475619" w:rsidRPr="00475619" w:rsidRDefault="00475619" w:rsidP="002C6132">
            <w:pPr>
              <w:jc w:val="center"/>
              <w:rPr>
                <w:rFonts w:ascii="Times New Roman" w:hAnsi="Times New Roman"/>
                <w:sz w:val="24"/>
              </w:rPr>
            </w:pPr>
            <w:r w:rsidRPr="00475619">
              <w:rPr>
                <w:rFonts w:ascii="Times New Roman" w:hAnsi="Times New Roman"/>
                <w:sz w:val="24"/>
              </w:rPr>
              <w:t>25</w:t>
            </w:r>
          </w:p>
          <w:p w:rsidR="00475619" w:rsidRPr="00475619" w:rsidRDefault="00475619" w:rsidP="002C6132">
            <w:pPr>
              <w:jc w:val="center"/>
              <w:rPr>
                <w:rFonts w:ascii="Times New Roman" w:hAnsi="Times New Roman"/>
                <w:sz w:val="24"/>
              </w:rPr>
            </w:pPr>
            <w:r w:rsidRPr="00475619">
              <w:rPr>
                <w:rFonts w:ascii="Times New Roman" w:hAnsi="Times New Roman"/>
                <w:sz w:val="24"/>
              </w:rPr>
              <w:t>26</w:t>
            </w:r>
          </w:p>
          <w:p w:rsidR="00475619" w:rsidRPr="00475619" w:rsidRDefault="00475619" w:rsidP="002C6132">
            <w:pPr>
              <w:jc w:val="center"/>
              <w:rPr>
                <w:rFonts w:ascii="Times New Roman" w:hAnsi="Times New Roman"/>
                <w:sz w:val="24"/>
              </w:rPr>
            </w:pPr>
            <w:r w:rsidRPr="00475619">
              <w:rPr>
                <w:rFonts w:ascii="Times New Roman" w:hAnsi="Times New Roman"/>
                <w:sz w:val="24"/>
              </w:rPr>
              <w:t>27</w:t>
            </w:r>
          </w:p>
        </w:tc>
        <w:tc>
          <w:tcPr>
            <w:tcW w:w="1444"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15</w:t>
            </w:r>
          </w:p>
          <w:p w:rsidR="00475619" w:rsidRPr="00475619" w:rsidRDefault="00475619" w:rsidP="002C6132">
            <w:pPr>
              <w:jc w:val="center"/>
              <w:rPr>
                <w:rFonts w:ascii="Times New Roman" w:hAnsi="Times New Roman"/>
                <w:sz w:val="24"/>
              </w:rPr>
            </w:pPr>
            <w:r w:rsidRPr="00475619">
              <w:rPr>
                <w:rFonts w:ascii="Times New Roman" w:hAnsi="Times New Roman"/>
                <w:sz w:val="24"/>
              </w:rPr>
              <w:t>10</w:t>
            </w:r>
          </w:p>
          <w:p w:rsidR="00475619" w:rsidRPr="00475619" w:rsidRDefault="00475619" w:rsidP="002C6132">
            <w:pPr>
              <w:jc w:val="center"/>
              <w:rPr>
                <w:rFonts w:ascii="Times New Roman" w:hAnsi="Times New Roman"/>
                <w:sz w:val="24"/>
              </w:rPr>
            </w:pPr>
            <w:r w:rsidRPr="00475619">
              <w:rPr>
                <w:rFonts w:ascii="Times New Roman" w:hAnsi="Times New Roman"/>
                <w:sz w:val="24"/>
              </w:rPr>
              <w:t>15</w:t>
            </w:r>
          </w:p>
          <w:p w:rsidR="00475619" w:rsidRPr="00475619" w:rsidRDefault="00475619" w:rsidP="002C6132">
            <w:pPr>
              <w:jc w:val="center"/>
              <w:rPr>
                <w:rFonts w:ascii="Times New Roman" w:hAnsi="Times New Roman"/>
                <w:sz w:val="24"/>
              </w:rPr>
            </w:pPr>
            <w:r w:rsidRPr="00475619">
              <w:rPr>
                <w:rFonts w:ascii="Times New Roman" w:hAnsi="Times New Roman"/>
                <w:sz w:val="24"/>
              </w:rPr>
              <w:t>50</w:t>
            </w:r>
          </w:p>
        </w:tc>
        <w:tc>
          <w:tcPr>
            <w:tcW w:w="1444"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3000</w:t>
            </w:r>
          </w:p>
          <w:p w:rsidR="00475619" w:rsidRPr="00475619" w:rsidRDefault="00475619" w:rsidP="002C6132">
            <w:pPr>
              <w:jc w:val="center"/>
              <w:rPr>
                <w:rFonts w:ascii="Times New Roman" w:hAnsi="Times New Roman"/>
                <w:sz w:val="24"/>
              </w:rPr>
            </w:pPr>
            <w:r w:rsidRPr="00475619">
              <w:rPr>
                <w:rFonts w:ascii="Times New Roman" w:hAnsi="Times New Roman"/>
                <w:sz w:val="24"/>
              </w:rPr>
              <w:t>2000</w:t>
            </w:r>
          </w:p>
          <w:p w:rsidR="00475619" w:rsidRPr="00475619" w:rsidRDefault="00475619" w:rsidP="002C6132">
            <w:pPr>
              <w:jc w:val="center"/>
              <w:rPr>
                <w:rFonts w:ascii="Times New Roman" w:hAnsi="Times New Roman"/>
                <w:sz w:val="24"/>
              </w:rPr>
            </w:pPr>
            <w:r w:rsidRPr="00475619">
              <w:rPr>
                <w:rFonts w:ascii="Times New Roman" w:hAnsi="Times New Roman"/>
                <w:sz w:val="24"/>
              </w:rPr>
              <w:t>3000</w:t>
            </w:r>
          </w:p>
          <w:p w:rsidR="00475619" w:rsidRPr="00475619" w:rsidRDefault="00475619" w:rsidP="002C6132">
            <w:pPr>
              <w:jc w:val="center"/>
              <w:rPr>
                <w:rFonts w:ascii="Times New Roman" w:hAnsi="Times New Roman"/>
                <w:sz w:val="24"/>
              </w:rPr>
            </w:pPr>
            <w:r w:rsidRPr="00475619">
              <w:rPr>
                <w:rFonts w:ascii="Times New Roman" w:hAnsi="Times New Roman"/>
                <w:sz w:val="24"/>
              </w:rPr>
              <w:t>10000</w:t>
            </w:r>
          </w:p>
        </w:tc>
        <w:tc>
          <w:tcPr>
            <w:tcW w:w="1444"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20</w:t>
            </w:r>
          </w:p>
          <w:p w:rsidR="00475619" w:rsidRPr="00475619" w:rsidRDefault="00475619" w:rsidP="002C6132">
            <w:pPr>
              <w:jc w:val="center"/>
              <w:rPr>
                <w:rFonts w:ascii="Times New Roman" w:hAnsi="Times New Roman"/>
                <w:sz w:val="24"/>
              </w:rPr>
            </w:pPr>
            <w:r w:rsidRPr="00475619">
              <w:rPr>
                <w:rFonts w:ascii="Times New Roman" w:hAnsi="Times New Roman"/>
                <w:sz w:val="24"/>
              </w:rPr>
              <w:t>20</w:t>
            </w:r>
          </w:p>
          <w:p w:rsidR="00475619" w:rsidRPr="00475619" w:rsidRDefault="00475619" w:rsidP="002C6132">
            <w:pPr>
              <w:jc w:val="center"/>
              <w:rPr>
                <w:rFonts w:ascii="Times New Roman" w:hAnsi="Times New Roman"/>
                <w:sz w:val="24"/>
              </w:rPr>
            </w:pPr>
            <w:r w:rsidRPr="00475619">
              <w:rPr>
                <w:rFonts w:ascii="Times New Roman" w:hAnsi="Times New Roman"/>
                <w:sz w:val="24"/>
              </w:rPr>
              <w:t>20</w:t>
            </w:r>
          </w:p>
          <w:p w:rsidR="00475619" w:rsidRPr="00475619" w:rsidRDefault="00475619" w:rsidP="002C6132">
            <w:pPr>
              <w:jc w:val="center"/>
              <w:rPr>
                <w:rFonts w:ascii="Times New Roman" w:hAnsi="Times New Roman"/>
                <w:sz w:val="24"/>
              </w:rPr>
            </w:pPr>
            <w:r w:rsidRPr="00475619">
              <w:rPr>
                <w:rFonts w:ascii="Times New Roman" w:hAnsi="Times New Roman"/>
                <w:sz w:val="24"/>
              </w:rPr>
              <w:t>100</w:t>
            </w:r>
          </w:p>
        </w:tc>
        <w:tc>
          <w:tcPr>
            <w:tcW w:w="1525"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2000</w:t>
            </w:r>
          </w:p>
          <w:p w:rsidR="00475619" w:rsidRPr="00475619" w:rsidRDefault="00475619" w:rsidP="002C6132">
            <w:pPr>
              <w:jc w:val="center"/>
              <w:rPr>
                <w:rFonts w:ascii="Times New Roman" w:hAnsi="Times New Roman"/>
                <w:sz w:val="24"/>
              </w:rPr>
            </w:pPr>
            <w:r w:rsidRPr="00475619">
              <w:rPr>
                <w:rFonts w:ascii="Times New Roman" w:hAnsi="Times New Roman"/>
                <w:sz w:val="24"/>
              </w:rPr>
              <w:t>2000</w:t>
            </w:r>
          </w:p>
          <w:p w:rsidR="00475619" w:rsidRPr="00475619" w:rsidRDefault="00475619" w:rsidP="002C6132">
            <w:pPr>
              <w:jc w:val="center"/>
              <w:rPr>
                <w:rFonts w:ascii="Times New Roman" w:hAnsi="Times New Roman"/>
                <w:sz w:val="24"/>
              </w:rPr>
            </w:pPr>
            <w:r w:rsidRPr="00475619">
              <w:rPr>
                <w:rFonts w:ascii="Times New Roman" w:hAnsi="Times New Roman"/>
                <w:sz w:val="24"/>
              </w:rPr>
              <w:t>2000</w:t>
            </w:r>
          </w:p>
          <w:p w:rsidR="00475619" w:rsidRPr="00475619" w:rsidRDefault="00475619" w:rsidP="002C6132">
            <w:pPr>
              <w:jc w:val="center"/>
              <w:rPr>
                <w:rFonts w:ascii="Times New Roman" w:hAnsi="Times New Roman"/>
                <w:sz w:val="24"/>
              </w:rPr>
            </w:pPr>
            <w:r w:rsidRPr="00475619">
              <w:rPr>
                <w:rFonts w:ascii="Times New Roman" w:hAnsi="Times New Roman"/>
                <w:sz w:val="24"/>
              </w:rPr>
              <w:t>10000</w:t>
            </w:r>
          </w:p>
        </w:tc>
        <w:tc>
          <w:tcPr>
            <w:tcW w:w="1400"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850</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tc>
        <w:tc>
          <w:tcPr>
            <w:tcW w:w="1344"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p w:rsidR="00475619" w:rsidRPr="00475619" w:rsidRDefault="00475619" w:rsidP="002C6132">
            <w:pPr>
              <w:jc w:val="center"/>
              <w:rPr>
                <w:rFonts w:ascii="Times New Roman" w:hAnsi="Times New Roman"/>
                <w:sz w:val="24"/>
              </w:rPr>
            </w:pPr>
            <w:r w:rsidRPr="00475619">
              <w:rPr>
                <w:rFonts w:ascii="Times New Roman" w:hAnsi="Times New Roman"/>
                <w:sz w:val="24"/>
              </w:rPr>
              <w:t>0,1</w:t>
            </w:r>
          </w:p>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tc>
      </w:tr>
      <w:tr w:rsidR="00475619" w:rsidRPr="00475619" w:rsidTr="002C6132">
        <w:trPr>
          <w:trHeight w:val="20"/>
        </w:trPr>
        <w:tc>
          <w:tcPr>
            <w:tcW w:w="1089"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28</w:t>
            </w:r>
          </w:p>
        </w:tc>
        <w:tc>
          <w:tcPr>
            <w:tcW w:w="8601" w:type="dxa"/>
            <w:gridSpan w:val="6"/>
          </w:tcPr>
          <w:p w:rsidR="00475619" w:rsidRPr="00475619" w:rsidRDefault="00475619" w:rsidP="002C6132">
            <w:pPr>
              <w:jc w:val="center"/>
              <w:rPr>
                <w:rFonts w:ascii="Times New Roman" w:hAnsi="Times New Roman"/>
                <w:sz w:val="24"/>
              </w:rPr>
            </w:pPr>
            <w:r w:rsidRPr="00475619">
              <w:rPr>
                <w:rFonts w:ascii="Times New Roman" w:hAnsi="Times New Roman"/>
                <w:sz w:val="24"/>
              </w:rPr>
              <w:t>Смена инструмента Т2 на Т3</w:t>
            </w:r>
          </w:p>
        </w:tc>
      </w:tr>
      <w:tr w:rsidR="00475619" w:rsidRPr="00475619" w:rsidTr="002C6132">
        <w:trPr>
          <w:trHeight w:val="2784"/>
        </w:trPr>
        <w:tc>
          <w:tcPr>
            <w:tcW w:w="1089"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29</w:t>
            </w:r>
          </w:p>
          <w:p w:rsidR="00475619" w:rsidRPr="00475619" w:rsidRDefault="00475619" w:rsidP="002C6132">
            <w:pPr>
              <w:jc w:val="center"/>
              <w:rPr>
                <w:rFonts w:ascii="Times New Roman" w:hAnsi="Times New Roman"/>
                <w:sz w:val="24"/>
              </w:rPr>
            </w:pPr>
            <w:r w:rsidRPr="00475619">
              <w:rPr>
                <w:rFonts w:ascii="Times New Roman" w:hAnsi="Times New Roman"/>
                <w:sz w:val="24"/>
              </w:rPr>
              <w:t>30</w:t>
            </w:r>
          </w:p>
          <w:p w:rsidR="00475619" w:rsidRPr="00475619" w:rsidRDefault="00475619" w:rsidP="002C6132">
            <w:pPr>
              <w:jc w:val="center"/>
              <w:rPr>
                <w:rFonts w:ascii="Times New Roman" w:hAnsi="Times New Roman"/>
                <w:sz w:val="24"/>
              </w:rPr>
            </w:pPr>
            <w:r w:rsidRPr="00475619">
              <w:rPr>
                <w:rFonts w:ascii="Times New Roman" w:hAnsi="Times New Roman"/>
                <w:sz w:val="24"/>
              </w:rPr>
              <w:t>31</w:t>
            </w:r>
          </w:p>
          <w:p w:rsidR="00475619" w:rsidRPr="00475619" w:rsidRDefault="00475619" w:rsidP="002C6132">
            <w:pPr>
              <w:jc w:val="center"/>
              <w:rPr>
                <w:rFonts w:ascii="Times New Roman" w:hAnsi="Times New Roman"/>
                <w:sz w:val="24"/>
              </w:rPr>
            </w:pPr>
            <w:r w:rsidRPr="00475619">
              <w:rPr>
                <w:rFonts w:ascii="Times New Roman" w:hAnsi="Times New Roman"/>
                <w:sz w:val="24"/>
              </w:rPr>
              <w:t>32</w:t>
            </w:r>
          </w:p>
          <w:p w:rsidR="00475619" w:rsidRPr="00475619" w:rsidRDefault="00475619" w:rsidP="002C6132">
            <w:pPr>
              <w:jc w:val="center"/>
              <w:rPr>
                <w:rFonts w:ascii="Times New Roman" w:hAnsi="Times New Roman"/>
                <w:sz w:val="24"/>
              </w:rPr>
            </w:pPr>
            <w:r w:rsidRPr="00475619">
              <w:rPr>
                <w:rFonts w:ascii="Times New Roman" w:hAnsi="Times New Roman"/>
                <w:sz w:val="24"/>
              </w:rPr>
              <w:t>33</w:t>
            </w:r>
          </w:p>
          <w:p w:rsidR="00475619" w:rsidRPr="00475619" w:rsidRDefault="00475619" w:rsidP="002C6132">
            <w:pPr>
              <w:jc w:val="center"/>
              <w:rPr>
                <w:rFonts w:ascii="Times New Roman" w:hAnsi="Times New Roman"/>
                <w:sz w:val="24"/>
              </w:rPr>
            </w:pPr>
            <w:r w:rsidRPr="00475619">
              <w:rPr>
                <w:rFonts w:ascii="Times New Roman" w:hAnsi="Times New Roman"/>
                <w:sz w:val="24"/>
              </w:rPr>
              <w:t>34</w:t>
            </w:r>
          </w:p>
          <w:p w:rsidR="00475619" w:rsidRPr="00475619" w:rsidRDefault="00475619" w:rsidP="002C6132">
            <w:pPr>
              <w:jc w:val="center"/>
              <w:rPr>
                <w:rFonts w:ascii="Times New Roman" w:hAnsi="Times New Roman"/>
                <w:sz w:val="24"/>
              </w:rPr>
            </w:pPr>
            <w:r w:rsidRPr="00475619">
              <w:rPr>
                <w:rFonts w:ascii="Times New Roman" w:hAnsi="Times New Roman"/>
                <w:sz w:val="24"/>
              </w:rPr>
              <w:t>35</w:t>
            </w:r>
          </w:p>
          <w:p w:rsidR="00475619" w:rsidRPr="00475619" w:rsidRDefault="00475619" w:rsidP="002C6132">
            <w:pPr>
              <w:jc w:val="center"/>
              <w:rPr>
                <w:rFonts w:ascii="Times New Roman" w:hAnsi="Times New Roman"/>
                <w:sz w:val="24"/>
              </w:rPr>
            </w:pPr>
            <w:r w:rsidRPr="00475619">
              <w:rPr>
                <w:rFonts w:ascii="Times New Roman" w:hAnsi="Times New Roman"/>
                <w:sz w:val="24"/>
              </w:rPr>
              <w:t>36</w:t>
            </w:r>
          </w:p>
          <w:p w:rsidR="00475619" w:rsidRPr="00475619" w:rsidRDefault="00475619" w:rsidP="002C6132">
            <w:pPr>
              <w:jc w:val="center"/>
              <w:rPr>
                <w:rFonts w:ascii="Times New Roman" w:hAnsi="Times New Roman"/>
                <w:sz w:val="24"/>
              </w:rPr>
            </w:pPr>
            <w:r w:rsidRPr="00475619">
              <w:rPr>
                <w:rFonts w:ascii="Times New Roman" w:hAnsi="Times New Roman"/>
                <w:sz w:val="24"/>
              </w:rPr>
              <w:t>37</w:t>
            </w:r>
          </w:p>
        </w:tc>
        <w:tc>
          <w:tcPr>
            <w:tcW w:w="1444"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8</w:t>
            </w:r>
          </w:p>
          <w:p w:rsidR="00475619" w:rsidRPr="00475619" w:rsidRDefault="00475619" w:rsidP="002C6132">
            <w:pPr>
              <w:jc w:val="center"/>
              <w:rPr>
                <w:rFonts w:ascii="Times New Roman" w:hAnsi="Times New Roman"/>
                <w:sz w:val="24"/>
              </w:rPr>
            </w:pPr>
            <w:r w:rsidRPr="00475619">
              <w:rPr>
                <w:rFonts w:ascii="Times New Roman" w:hAnsi="Times New Roman"/>
                <w:sz w:val="24"/>
              </w:rPr>
              <w:t>8</w:t>
            </w:r>
          </w:p>
          <w:p w:rsidR="00475619" w:rsidRPr="00475619" w:rsidRDefault="00475619" w:rsidP="002C6132">
            <w:pPr>
              <w:jc w:val="center"/>
              <w:rPr>
                <w:rFonts w:ascii="Times New Roman" w:hAnsi="Times New Roman"/>
                <w:sz w:val="24"/>
              </w:rPr>
            </w:pPr>
            <w:r w:rsidRPr="00475619">
              <w:rPr>
                <w:rFonts w:ascii="Times New Roman" w:hAnsi="Times New Roman"/>
                <w:sz w:val="24"/>
              </w:rPr>
              <w:t>9,8</w:t>
            </w:r>
          </w:p>
          <w:p w:rsidR="00475619" w:rsidRPr="00475619" w:rsidRDefault="00475619" w:rsidP="002C6132">
            <w:pPr>
              <w:jc w:val="center"/>
              <w:rPr>
                <w:rFonts w:ascii="Times New Roman" w:hAnsi="Times New Roman"/>
                <w:sz w:val="24"/>
              </w:rPr>
            </w:pPr>
            <w:r w:rsidRPr="00475619">
              <w:rPr>
                <w:rFonts w:ascii="Times New Roman" w:hAnsi="Times New Roman"/>
                <w:sz w:val="24"/>
              </w:rPr>
              <w:t>9,99</w:t>
            </w:r>
          </w:p>
          <w:p w:rsidR="00475619" w:rsidRPr="00475619" w:rsidRDefault="00475619" w:rsidP="002C6132">
            <w:pPr>
              <w:jc w:val="center"/>
              <w:rPr>
                <w:rFonts w:ascii="Times New Roman" w:hAnsi="Times New Roman"/>
                <w:sz w:val="24"/>
              </w:rPr>
            </w:pPr>
            <w:r w:rsidRPr="00475619">
              <w:rPr>
                <w:rFonts w:ascii="Times New Roman" w:hAnsi="Times New Roman"/>
                <w:sz w:val="24"/>
              </w:rPr>
              <w:t>11,99</w:t>
            </w:r>
          </w:p>
          <w:p w:rsidR="00475619" w:rsidRPr="00475619" w:rsidRDefault="00475619" w:rsidP="002C6132">
            <w:pPr>
              <w:jc w:val="center"/>
              <w:rPr>
                <w:rFonts w:ascii="Times New Roman" w:hAnsi="Times New Roman"/>
                <w:sz w:val="24"/>
              </w:rPr>
            </w:pPr>
            <w:r w:rsidRPr="00475619">
              <w:rPr>
                <w:rFonts w:ascii="Times New Roman" w:hAnsi="Times New Roman"/>
                <w:sz w:val="24"/>
              </w:rPr>
              <w:t>14</w:t>
            </w:r>
          </w:p>
          <w:p w:rsidR="00475619" w:rsidRPr="00475619" w:rsidRDefault="00475619" w:rsidP="002C6132">
            <w:pPr>
              <w:jc w:val="center"/>
              <w:rPr>
                <w:rFonts w:ascii="Times New Roman" w:hAnsi="Times New Roman"/>
                <w:sz w:val="24"/>
              </w:rPr>
            </w:pPr>
            <w:r w:rsidRPr="00475619">
              <w:rPr>
                <w:rFonts w:ascii="Times New Roman" w:hAnsi="Times New Roman"/>
                <w:sz w:val="24"/>
              </w:rPr>
              <w:t>14</w:t>
            </w:r>
          </w:p>
          <w:p w:rsidR="00475619" w:rsidRPr="00475619" w:rsidRDefault="00475619" w:rsidP="002C6132">
            <w:pPr>
              <w:jc w:val="center"/>
              <w:rPr>
                <w:rFonts w:ascii="Times New Roman" w:hAnsi="Times New Roman"/>
                <w:sz w:val="24"/>
              </w:rPr>
            </w:pPr>
            <w:r w:rsidRPr="00475619">
              <w:rPr>
                <w:rFonts w:ascii="Times New Roman" w:hAnsi="Times New Roman"/>
                <w:sz w:val="24"/>
              </w:rPr>
              <w:t>17</w:t>
            </w:r>
          </w:p>
          <w:p w:rsidR="00475619" w:rsidRPr="00475619" w:rsidRDefault="00475619" w:rsidP="002C6132">
            <w:pPr>
              <w:jc w:val="center"/>
              <w:rPr>
                <w:rFonts w:ascii="Times New Roman" w:hAnsi="Times New Roman"/>
                <w:sz w:val="24"/>
              </w:rPr>
            </w:pPr>
            <w:r w:rsidRPr="00475619">
              <w:rPr>
                <w:rFonts w:ascii="Times New Roman" w:hAnsi="Times New Roman"/>
                <w:sz w:val="24"/>
              </w:rPr>
              <w:t>50</w:t>
            </w:r>
          </w:p>
        </w:tc>
        <w:tc>
          <w:tcPr>
            <w:tcW w:w="1444"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1600</w:t>
            </w:r>
          </w:p>
          <w:p w:rsidR="00475619" w:rsidRPr="00475619" w:rsidRDefault="00475619" w:rsidP="002C6132">
            <w:pPr>
              <w:jc w:val="center"/>
              <w:rPr>
                <w:rFonts w:ascii="Times New Roman" w:hAnsi="Times New Roman"/>
                <w:sz w:val="24"/>
              </w:rPr>
            </w:pPr>
            <w:r w:rsidRPr="00475619">
              <w:rPr>
                <w:rFonts w:ascii="Times New Roman" w:hAnsi="Times New Roman"/>
                <w:sz w:val="24"/>
              </w:rPr>
              <w:t>1600</w:t>
            </w:r>
          </w:p>
          <w:p w:rsidR="00475619" w:rsidRPr="00475619" w:rsidRDefault="00475619" w:rsidP="002C6132">
            <w:pPr>
              <w:jc w:val="center"/>
              <w:rPr>
                <w:rFonts w:ascii="Times New Roman" w:hAnsi="Times New Roman"/>
                <w:sz w:val="24"/>
              </w:rPr>
            </w:pPr>
            <w:r w:rsidRPr="00475619">
              <w:rPr>
                <w:rFonts w:ascii="Times New Roman" w:hAnsi="Times New Roman"/>
                <w:sz w:val="24"/>
              </w:rPr>
              <w:t>1960</w:t>
            </w:r>
          </w:p>
          <w:p w:rsidR="00475619" w:rsidRPr="00475619" w:rsidRDefault="00475619" w:rsidP="002C6132">
            <w:pPr>
              <w:jc w:val="center"/>
              <w:rPr>
                <w:rFonts w:ascii="Times New Roman" w:hAnsi="Times New Roman"/>
                <w:sz w:val="24"/>
              </w:rPr>
            </w:pPr>
            <w:r w:rsidRPr="00475619">
              <w:rPr>
                <w:rFonts w:ascii="Times New Roman" w:hAnsi="Times New Roman"/>
                <w:sz w:val="24"/>
              </w:rPr>
              <w:t>1998</w:t>
            </w:r>
          </w:p>
          <w:p w:rsidR="00475619" w:rsidRPr="00475619" w:rsidRDefault="00475619" w:rsidP="002C6132">
            <w:pPr>
              <w:jc w:val="center"/>
              <w:rPr>
                <w:rFonts w:ascii="Times New Roman" w:hAnsi="Times New Roman"/>
                <w:sz w:val="24"/>
              </w:rPr>
            </w:pPr>
            <w:r w:rsidRPr="00475619">
              <w:rPr>
                <w:rFonts w:ascii="Times New Roman" w:hAnsi="Times New Roman"/>
                <w:sz w:val="24"/>
              </w:rPr>
              <w:t>2398</w:t>
            </w:r>
          </w:p>
          <w:p w:rsidR="00475619" w:rsidRPr="00475619" w:rsidRDefault="00475619" w:rsidP="002C6132">
            <w:pPr>
              <w:jc w:val="center"/>
              <w:rPr>
                <w:rFonts w:ascii="Times New Roman" w:hAnsi="Times New Roman"/>
                <w:sz w:val="24"/>
              </w:rPr>
            </w:pPr>
            <w:r w:rsidRPr="00475619">
              <w:rPr>
                <w:rFonts w:ascii="Times New Roman" w:hAnsi="Times New Roman"/>
                <w:sz w:val="24"/>
              </w:rPr>
              <w:t>2800</w:t>
            </w:r>
          </w:p>
          <w:p w:rsidR="00475619" w:rsidRPr="00475619" w:rsidRDefault="00475619" w:rsidP="002C6132">
            <w:pPr>
              <w:jc w:val="center"/>
              <w:rPr>
                <w:rFonts w:ascii="Times New Roman" w:hAnsi="Times New Roman"/>
                <w:sz w:val="24"/>
              </w:rPr>
            </w:pPr>
            <w:r w:rsidRPr="00475619">
              <w:rPr>
                <w:rFonts w:ascii="Times New Roman" w:hAnsi="Times New Roman"/>
                <w:sz w:val="24"/>
              </w:rPr>
              <w:t>2800</w:t>
            </w:r>
          </w:p>
          <w:p w:rsidR="00475619" w:rsidRPr="00475619" w:rsidRDefault="00475619" w:rsidP="002C6132">
            <w:pPr>
              <w:jc w:val="center"/>
              <w:rPr>
                <w:rFonts w:ascii="Times New Roman" w:hAnsi="Times New Roman"/>
                <w:sz w:val="24"/>
              </w:rPr>
            </w:pPr>
            <w:r w:rsidRPr="00475619">
              <w:rPr>
                <w:rFonts w:ascii="Times New Roman" w:hAnsi="Times New Roman"/>
                <w:sz w:val="24"/>
              </w:rPr>
              <w:t>3400</w:t>
            </w:r>
          </w:p>
          <w:p w:rsidR="00475619" w:rsidRPr="00475619" w:rsidRDefault="00475619" w:rsidP="002C6132">
            <w:pPr>
              <w:jc w:val="center"/>
              <w:rPr>
                <w:rFonts w:ascii="Times New Roman" w:hAnsi="Times New Roman"/>
                <w:sz w:val="24"/>
              </w:rPr>
            </w:pPr>
            <w:r w:rsidRPr="00475619">
              <w:rPr>
                <w:rFonts w:ascii="Times New Roman" w:hAnsi="Times New Roman"/>
                <w:sz w:val="24"/>
              </w:rPr>
              <w:t>10000</w:t>
            </w:r>
          </w:p>
        </w:tc>
        <w:tc>
          <w:tcPr>
            <w:tcW w:w="1444"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52</w:t>
            </w:r>
          </w:p>
          <w:p w:rsidR="00475619" w:rsidRPr="00475619" w:rsidRDefault="00475619" w:rsidP="002C6132">
            <w:pPr>
              <w:jc w:val="center"/>
              <w:rPr>
                <w:rFonts w:ascii="Times New Roman" w:hAnsi="Times New Roman"/>
                <w:sz w:val="24"/>
              </w:rPr>
            </w:pPr>
            <w:r w:rsidRPr="00475619">
              <w:rPr>
                <w:rFonts w:ascii="Times New Roman" w:hAnsi="Times New Roman"/>
                <w:sz w:val="24"/>
              </w:rPr>
              <w:t>46</w:t>
            </w:r>
          </w:p>
          <w:p w:rsidR="00475619" w:rsidRPr="00475619" w:rsidRDefault="00475619" w:rsidP="002C6132">
            <w:pPr>
              <w:jc w:val="center"/>
              <w:rPr>
                <w:rFonts w:ascii="Times New Roman" w:hAnsi="Times New Roman"/>
                <w:sz w:val="24"/>
              </w:rPr>
            </w:pPr>
            <w:r w:rsidRPr="00475619">
              <w:rPr>
                <w:rFonts w:ascii="Times New Roman" w:hAnsi="Times New Roman"/>
                <w:sz w:val="24"/>
              </w:rPr>
              <w:t>40,6</w:t>
            </w:r>
          </w:p>
          <w:p w:rsidR="00475619" w:rsidRPr="00475619" w:rsidRDefault="00475619" w:rsidP="002C6132">
            <w:pPr>
              <w:jc w:val="center"/>
              <w:rPr>
                <w:rFonts w:ascii="Times New Roman" w:hAnsi="Times New Roman"/>
                <w:sz w:val="24"/>
              </w:rPr>
            </w:pPr>
            <w:r w:rsidRPr="00475619">
              <w:rPr>
                <w:rFonts w:ascii="Times New Roman" w:hAnsi="Times New Roman"/>
                <w:sz w:val="24"/>
              </w:rPr>
              <w:t>40,13</w:t>
            </w:r>
          </w:p>
          <w:p w:rsidR="00475619" w:rsidRPr="00475619" w:rsidRDefault="00475619" w:rsidP="002C6132">
            <w:pPr>
              <w:jc w:val="center"/>
              <w:rPr>
                <w:rFonts w:ascii="Times New Roman" w:hAnsi="Times New Roman"/>
                <w:sz w:val="24"/>
              </w:rPr>
            </w:pPr>
            <w:r w:rsidRPr="00475619">
              <w:rPr>
                <w:rFonts w:ascii="Times New Roman" w:hAnsi="Times New Roman"/>
                <w:sz w:val="24"/>
              </w:rPr>
              <w:t>25,13</w:t>
            </w:r>
          </w:p>
          <w:p w:rsidR="00475619" w:rsidRPr="00475619" w:rsidRDefault="00475619" w:rsidP="002C6132">
            <w:pPr>
              <w:jc w:val="center"/>
              <w:rPr>
                <w:rFonts w:ascii="Times New Roman" w:hAnsi="Times New Roman"/>
                <w:sz w:val="24"/>
              </w:rPr>
            </w:pPr>
            <w:r w:rsidRPr="00475619">
              <w:rPr>
                <w:rFonts w:ascii="Times New Roman" w:hAnsi="Times New Roman"/>
                <w:sz w:val="24"/>
              </w:rPr>
              <w:t>25,13</w:t>
            </w:r>
          </w:p>
          <w:p w:rsidR="00475619" w:rsidRPr="00475619" w:rsidRDefault="00475619" w:rsidP="002C6132">
            <w:pPr>
              <w:jc w:val="center"/>
              <w:rPr>
                <w:rFonts w:ascii="Times New Roman" w:hAnsi="Times New Roman"/>
                <w:sz w:val="24"/>
              </w:rPr>
            </w:pPr>
            <w:r w:rsidRPr="00475619">
              <w:rPr>
                <w:rFonts w:ascii="Times New Roman" w:hAnsi="Times New Roman"/>
                <w:sz w:val="24"/>
              </w:rPr>
              <w:t>-6</w:t>
            </w:r>
          </w:p>
          <w:p w:rsidR="00475619" w:rsidRPr="00475619" w:rsidRDefault="00475619" w:rsidP="002C6132">
            <w:pPr>
              <w:jc w:val="center"/>
              <w:rPr>
                <w:rFonts w:ascii="Times New Roman" w:hAnsi="Times New Roman"/>
                <w:sz w:val="24"/>
              </w:rPr>
            </w:pPr>
            <w:r w:rsidRPr="00475619">
              <w:rPr>
                <w:rFonts w:ascii="Times New Roman" w:hAnsi="Times New Roman"/>
                <w:sz w:val="24"/>
              </w:rPr>
              <w:t>-6</w:t>
            </w:r>
          </w:p>
          <w:p w:rsidR="00475619" w:rsidRPr="00475619" w:rsidRDefault="00475619" w:rsidP="002C6132">
            <w:pPr>
              <w:jc w:val="center"/>
              <w:rPr>
                <w:rFonts w:ascii="Times New Roman" w:hAnsi="Times New Roman"/>
                <w:sz w:val="24"/>
              </w:rPr>
            </w:pPr>
            <w:r w:rsidRPr="00475619">
              <w:rPr>
                <w:rFonts w:ascii="Times New Roman" w:hAnsi="Times New Roman"/>
                <w:sz w:val="24"/>
              </w:rPr>
              <w:t>100</w:t>
            </w:r>
          </w:p>
        </w:tc>
        <w:tc>
          <w:tcPr>
            <w:tcW w:w="1525"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5200</w:t>
            </w:r>
          </w:p>
          <w:p w:rsidR="00475619" w:rsidRPr="00475619" w:rsidRDefault="00475619" w:rsidP="002C6132">
            <w:pPr>
              <w:jc w:val="center"/>
              <w:rPr>
                <w:rFonts w:ascii="Times New Roman" w:hAnsi="Times New Roman"/>
                <w:sz w:val="24"/>
              </w:rPr>
            </w:pPr>
            <w:r w:rsidRPr="00475619">
              <w:rPr>
                <w:rFonts w:ascii="Times New Roman" w:hAnsi="Times New Roman"/>
                <w:sz w:val="24"/>
              </w:rPr>
              <w:t>4600</w:t>
            </w:r>
          </w:p>
          <w:p w:rsidR="00475619" w:rsidRPr="00475619" w:rsidRDefault="00475619" w:rsidP="002C6132">
            <w:pPr>
              <w:jc w:val="center"/>
              <w:rPr>
                <w:rFonts w:ascii="Times New Roman" w:hAnsi="Times New Roman"/>
                <w:sz w:val="24"/>
              </w:rPr>
            </w:pPr>
            <w:r w:rsidRPr="00475619">
              <w:rPr>
                <w:rFonts w:ascii="Times New Roman" w:hAnsi="Times New Roman"/>
                <w:sz w:val="24"/>
              </w:rPr>
              <w:t>4060</w:t>
            </w:r>
          </w:p>
          <w:p w:rsidR="00475619" w:rsidRPr="00475619" w:rsidRDefault="00475619" w:rsidP="002C6132">
            <w:pPr>
              <w:jc w:val="center"/>
              <w:rPr>
                <w:rFonts w:ascii="Times New Roman" w:hAnsi="Times New Roman"/>
                <w:sz w:val="24"/>
              </w:rPr>
            </w:pPr>
            <w:r w:rsidRPr="00475619">
              <w:rPr>
                <w:rFonts w:ascii="Times New Roman" w:hAnsi="Times New Roman"/>
                <w:sz w:val="24"/>
              </w:rPr>
              <w:t>4013</w:t>
            </w:r>
          </w:p>
          <w:p w:rsidR="00475619" w:rsidRPr="00475619" w:rsidRDefault="00475619" w:rsidP="002C6132">
            <w:pPr>
              <w:jc w:val="center"/>
              <w:rPr>
                <w:rFonts w:ascii="Times New Roman" w:hAnsi="Times New Roman"/>
                <w:sz w:val="24"/>
              </w:rPr>
            </w:pPr>
            <w:r w:rsidRPr="00475619">
              <w:rPr>
                <w:rFonts w:ascii="Times New Roman" w:hAnsi="Times New Roman"/>
                <w:sz w:val="24"/>
              </w:rPr>
              <w:t>2513</w:t>
            </w:r>
          </w:p>
          <w:p w:rsidR="00475619" w:rsidRPr="00475619" w:rsidRDefault="00475619" w:rsidP="002C6132">
            <w:pPr>
              <w:jc w:val="center"/>
              <w:rPr>
                <w:rFonts w:ascii="Times New Roman" w:hAnsi="Times New Roman"/>
                <w:sz w:val="24"/>
              </w:rPr>
            </w:pPr>
            <w:r w:rsidRPr="00475619">
              <w:rPr>
                <w:rFonts w:ascii="Times New Roman" w:hAnsi="Times New Roman"/>
                <w:sz w:val="24"/>
              </w:rPr>
              <w:t>2513</w:t>
            </w:r>
          </w:p>
          <w:p w:rsidR="00475619" w:rsidRPr="00475619" w:rsidRDefault="00475619" w:rsidP="002C6132">
            <w:pPr>
              <w:jc w:val="center"/>
              <w:rPr>
                <w:rFonts w:ascii="Times New Roman" w:hAnsi="Times New Roman"/>
                <w:sz w:val="24"/>
              </w:rPr>
            </w:pPr>
            <w:r w:rsidRPr="00475619">
              <w:rPr>
                <w:rFonts w:ascii="Times New Roman" w:hAnsi="Times New Roman"/>
                <w:sz w:val="24"/>
              </w:rPr>
              <w:t>-600</w:t>
            </w:r>
          </w:p>
          <w:p w:rsidR="00475619" w:rsidRPr="00475619" w:rsidRDefault="00475619" w:rsidP="002C6132">
            <w:pPr>
              <w:jc w:val="center"/>
              <w:rPr>
                <w:rFonts w:ascii="Times New Roman" w:hAnsi="Times New Roman"/>
                <w:sz w:val="24"/>
              </w:rPr>
            </w:pPr>
            <w:r w:rsidRPr="00475619">
              <w:rPr>
                <w:rFonts w:ascii="Times New Roman" w:hAnsi="Times New Roman"/>
                <w:sz w:val="24"/>
              </w:rPr>
              <w:t>-600</w:t>
            </w:r>
          </w:p>
          <w:p w:rsidR="00475619" w:rsidRPr="00475619" w:rsidRDefault="00475619" w:rsidP="002C6132">
            <w:pPr>
              <w:jc w:val="center"/>
              <w:rPr>
                <w:rFonts w:ascii="Times New Roman" w:hAnsi="Times New Roman"/>
                <w:sz w:val="24"/>
              </w:rPr>
            </w:pPr>
            <w:r w:rsidRPr="00475619">
              <w:rPr>
                <w:rFonts w:ascii="Times New Roman" w:hAnsi="Times New Roman"/>
                <w:sz w:val="24"/>
              </w:rPr>
              <w:t>10000</w:t>
            </w:r>
          </w:p>
        </w:tc>
        <w:tc>
          <w:tcPr>
            <w:tcW w:w="1400"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1300</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tc>
        <w:tc>
          <w:tcPr>
            <w:tcW w:w="1344"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p w:rsidR="00475619" w:rsidRPr="00475619" w:rsidRDefault="00475619" w:rsidP="002C6132">
            <w:pPr>
              <w:jc w:val="center"/>
              <w:rPr>
                <w:rFonts w:ascii="Times New Roman" w:hAnsi="Times New Roman"/>
                <w:sz w:val="24"/>
              </w:rPr>
            </w:pPr>
            <w:r w:rsidRPr="00475619">
              <w:rPr>
                <w:rFonts w:ascii="Times New Roman" w:hAnsi="Times New Roman"/>
                <w:sz w:val="24"/>
              </w:rPr>
              <w:t>0,12</w:t>
            </w:r>
          </w:p>
          <w:p w:rsidR="00475619" w:rsidRPr="00475619" w:rsidRDefault="00475619" w:rsidP="002C6132">
            <w:pPr>
              <w:jc w:val="center"/>
              <w:rPr>
                <w:rFonts w:ascii="Times New Roman" w:hAnsi="Times New Roman"/>
                <w:sz w:val="24"/>
              </w:rPr>
            </w:pPr>
            <w:r w:rsidRPr="00475619">
              <w:rPr>
                <w:rFonts w:ascii="Times New Roman" w:hAnsi="Times New Roman"/>
                <w:sz w:val="24"/>
              </w:rPr>
              <w:t>0,12</w:t>
            </w:r>
          </w:p>
          <w:p w:rsidR="00475619" w:rsidRPr="00475619" w:rsidRDefault="00475619" w:rsidP="002C6132">
            <w:pPr>
              <w:jc w:val="center"/>
              <w:rPr>
                <w:rFonts w:ascii="Times New Roman" w:hAnsi="Times New Roman"/>
                <w:sz w:val="24"/>
              </w:rPr>
            </w:pPr>
            <w:r w:rsidRPr="00475619">
              <w:rPr>
                <w:rFonts w:ascii="Times New Roman" w:hAnsi="Times New Roman"/>
                <w:sz w:val="24"/>
              </w:rPr>
              <w:t>0,12</w:t>
            </w:r>
          </w:p>
          <w:p w:rsidR="00475619" w:rsidRPr="00475619" w:rsidRDefault="00475619" w:rsidP="002C6132">
            <w:pPr>
              <w:jc w:val="center"/>
              <w:rPr>
                <w:rFonts w:ascii="Times New Roman" w:hAnsi="Times New Roman"/>
                <w:sz w:val="24"/>
              </w:rPr>
            </w:pPr>
            <w:r w:rsidRPr="00475619">
              <w:rPr>
                <w:rFonts w:ascii="Times New Roman" w:hAnsi="Times New Roman"/>
                <w:sz w:val="24"/>
              </w:rPr>
              <w:t>0,12</w:t>
            </w:r>
          </w:p>
          <w:p w:rsidR="00475619" w:rsidRPr="00475619" w:rsidRDefault="00475619" w:rsidP="002C6132">
            <w:pPr>
              <w:jc w:val="center"/>
              <w:rPr>
                <w:rFonts w:ascii="Times New Roman" w:hAnsi="Times New Roman"/>
                <w:sz w:val="24"/>
              </w:rPr>
            </w:pPr>
            <w:r w:rsidRPr="00475619">
              <w:rPr>
                <w:rFonts w:ascii="Times New Roman" w:hAnsi="Times New Roman"/>
                <w:sz w:val="24"/>
              </w:rPr>
              <w:t>0,12</w:t>
            </w:r>
          </w:p>
          <w:p w:rsidR="00475619" w:rsidRPr="00475619" w:rsidRDefault="00475619" w:rsidP="002C6132">
            <w:pPr>
              <w:jc w:val="center"/>
              <w:rPr>
                <w:rFonts w:ascii="Times New Roman" w:hAnsi="Times New Roman"/>
                <w:sz w:val="24"/>
              </w:rPr>
            </w:pPr>
            <w:r w:rsidRPr="00475619">
              <w:rPr>
                <w:rFonts w:ascii="Times New Roman" w:hAnsi="Times New Roman"/>
                <w:sz w:val="24"/>
              </w:rPr>
              <w:t>0,12</w:t>
            </w:r>
          </w:p>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tc>
      </w:tr>
      <w:tr w:rsidR="00475619" w:rsidRPr="00475619" w:rsidTr="002C6132">
        <w:trPr>
          <w:cantSplit/>
          <w:trHeight w:val="20"/>
        </w:trPr>
        <w:tc>
          <w:tcPr>
            <w:tcW w:w="1089" w:type="dxa"/>
            <w:tcBorders>
              <w:right w:val="nil"/>
            </w:tcBorders>
          </w:tcPr>
          <w:p w:rsidR="00475619" w:rsidRPr="00475619" w:rsidRDefault="00475619" w:rsidP="002C6132">
            <w:pPr>
              <w:jc w:val="center"/>
              <w:rPr>
                <w:rFonts w:ascii="Times New Roman" w:hAnsi="Times New Roman"/>
                <w:sz w:val="24"/>
              </w:rPr>
            </w:pPr>
            <w:r w:rsidRPr="00475619">
              <w:rPr>
                <w:rFonts w:ascii="Times New Roman" w:hAnsi="Times New Roman"/>
                <w:sz w:val="24"/>
              </w:rPr>
              <w:t>38</w:t>
            </w:r>
          </w:p>
        </w:tc>
        <w:tc>
          <w:tcPr>
            <w:tcW w:w="8601" w:type="dxa"/>
            <w:gridSpan w:val="6"/>
            <w:tcBorders>
              <w:top w:val="single" w:sz="6" w:space="0" w:color="auto"/>
              <w:left w:val="single" w:sz="6" w:space="0" w:color="auto"/>
              <w:bottom w:val="single" w:sz="6" w:space="0" w:color="auto"/>
              <w:right w:val="single" w:sz="6" w:space="0" w:color="auto"/>
            </w:tcBorders>
          </w:tcPr>
          <w:p w:rsidR="00475619" w:rsidRPr="00475619" w:rsidRDefault="00475619" w:rsidP="002C6132">
            <w:pPr>
              <w:jc w:val="center"/>
              <w:rPr>
                <w:rFonts w:ascii="Times New Roman" w:hAnsi="Times New Roman"/>
                <w:sz w:val="24"/>
              </w:rPr>
            </w:pPr>
            <w:r w:rsidRPr="00475619">
              <w:rPr>
                <w:rFonts w:ascii="Times New Roman" w:hAnsi="Times New Roman"/>
                <w:sz w:val="24"/>
              </w:rPr>
              <w:t>Смена инструмента Т3 на Т4</w:t>
            </w:r>
          </w:p>
        </w:tc>
      </w:tr>
      <w:tr w:rsidR="00475619" w:rsidRPr="00475619" w:rsidTr="002C6132">
        <w:trPr>
          <w:trHeight w:val="20"/>
        </w:trPr>
        <w:tc>
          <w:tcPr>
            <w:tcW w:w="1089"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39</w:t>
            </w:r>
          </w:p>
          <w:p w:rsidR="00475619" w:rsidRPr="00475619" w:rsidRDefault="00475619" w:rsidP="002C6132">
            <w:pPr>
              <w:jc w:val="center"/>
              <w:rPr>
                <w:rFonts w:ascii="Times New Roman" w:hAnsi="Times New Roman"/>
                <w:sz w:val="24"/>
              </w:rPr>
            </w:pPr>
            <w:r w:rsidRPr="00475619">
              <w:rPr>
                <w:rFonts w:ascii="Times New Roman" w:hAnsi="Times New Roman"/>
                <w:sz w:val="24"/>
              </w:rPr>
              <w:t>40</w:t>
            </w:r>
          </w:p>
          <w:p w:rsidR="00475619" w:rsidRPr="00475619" w:rsidRDefault="00475619" w:rsidP="002C6132">
            <w:pPr>
              <w:jc w:val="center"/>
              <w:rPr>
                <w:rFonts w:ascii="Times New Roman" w:hAnsi="Times New Roman"/>
                <w:sz w:val="24"/>
              </w:rPr>
            </w:pPr>
            <w:r w:rsidRPr="00475619">
              <w:rPr>
                <w:rFonts w:ascii="Times New Roman" w:hAnsi="Times New Roman"/>
                <w:sz w:val="24"/>
              </w:rPr>
              <w:t>41</w:t>
            </w:r>
          </w:p>
          <w:p w:rsidR="00475619" w:rsidRPr="00475619" w:rsidRDefault="00475619" w:rsidP="002C6132">
            <w:pPr>
              <w:jc w:val="center"/>
              <w:rPr>
                <w:rFonts w:ascii="Times New Roman" w:hAnsi="Times New Roman"/>
                <w:sz w:val="24"/>
              </w:rPr>
            </w:pPr>
            <w:r w:rsidRPr="00475619">
              <w:rPr>
                <w:rFonts w:ascii="Times New Roman" w:hAnsi="Times New Roman"/>
                <w:sz w:val="24"/>
              </w:rPr>
              <w:t>42</w:t>
            </w:r>
          </w:p>
        </w:tc>
        <w:tc>
          <w:tcPr>
            <w:tcW w:w="1444" w:type="dxa"/>
            <w:tcBorders>
              <w:top w:val="single" w:sz="6" w:space="0" w:color="auto"/>
            </w:tcBorders>
          </w:tcPr>
          <w:p w:rsidR="00475619" w:rsidRPr="00475619" w:rsidRDefault="00475619" w:rsidP="002C6132">
            <w:pPr>
              <w:jc w:val="center"/>
              <w:rPr>
                <w:rFonts w:ascii="Times New Roman" w:hAnsi="Times New Roman"/>
                <w:sz w:val="24"/>
              </w:rPr>
            </w:pPr>
            <w:r w:rsidRPr="00475619">
              <w:rPr>
                <w:rFonts w:ascii="Times New Roman" w:hAnsi="Times New Roman"/>
                <w:sz w:val="24"/>
              </w:rPr>
              <w:t>14</w:t>
            </w:r>
          </w:p>
          <w:p w:rsidR="00475619" w:rsidRPr="00475619" w:rsidRDefault="00475619" w:rsidP="002C6132">
            <w:pPr>
              <w:jc w:val="center"/>
              <w:rPr>
                <w:rFonts w:ascii="Times New Roman" w:hAnsi="Times New Roman"/>
                <w:sz w:val="24"/>
              </w:rPr>
            </w:pPr>
            <w:r w:rsidRPr="00475619">
              <w:rPr>
                <w:rFonts w:ascii="Times New Roman" w:hAnsi="Times New Roman"/>
                <w:sz w:val="24"/>
              </w:rPr>
              <w:t>0</w:t>
            </w:r>
          </w:p>
          <w:p w:rsidR="00475619" w:rsidRPr="00475619" w:rsidRDefault="00475619" w:rsidP="002C6132">
            <w:pPr>
              <w:jc w:val="center"/>
              <w:rPr>
                <w:rFonts w:ascii="Times New Roman" w:hAnsi="Times New Roman"/>
                <w:sz w:val="24"/>
              </w:rPr>
            </w:pPr>
            <w:r w:rsidRPr="00475619">
              <w:rPr>
                <w:rFonts w:ascii="Times New Roman" w:hAnsi="Times New Roman"/>
                <w:sz w:val="24"/>
              </w:rPr>
              <w:t>14</w:t>
            </w:r>
          </w:p>
          <w:p w:rsidR="00475619" w:rsidRPr="00475619" w:rsidRDefault="00475619" w:rsidP="002C6132">
            <w:pPr>
              <w:jc w:val="center"/>
              <w:rPr>
                <w:rFonts w:ascii="Times New Roman" w:hAnsi="Times New Roman"/>
                <w:sz w:val="24"/>
              </w:rPr>
            </w:pPr>
            <w:r w:rsidRPr="00475619">
              <w:rPr>
                <w:rFonts w:ascii="Times New Roman" w:hAnsi="Times New Roman"/>
                <w:sz w:val="24"/>
              </w:rPr>
              <w:t>50</w:t>
            </w:r>
          </w:p>
        </w:tc>
        <w:tc>
          <w:tcPr>
            <w:tcW w:w="1444" w:type="dxa"/>
            <w:tcBorders>
              <w:top w:val="single" w:sz="6" w:space="0" w:color="auto"/>
            </w:tcBorders>
          </w:tcPr>
          <w:p w:rsidR="00475619" w:rsidRPr="00475619" w:rsidRDefault="00475619" w:rsidP="002C6132">
            <w:pPr>
              <w:jc w:val="center"/>
              <w:rPr>
                <w:rFonts w:ascii="Times New Roman" w:hAnsi="Times New Roman"/>
                <w:sz w:val="24"/>
              </w:rPr>
            </w:pPr>
            <w:r w:rsidRPr="00475619">
              <w:rPr>
                <w:rFonts w:ascii="Times New Roman" w:hAnsi="Times New Roman"/>
                <w:sz w:val="24"/>
              </w:rPr>
              <w:t>2800</w:t>
            </w:r>
          </w:p>
          <w:p w:rsidR="00475619" w:rsidRPr="00475619" w:rsidRDefault="00475619" w:rsidP="002C6132">
            <w:pPr>
              <w:jc w:val="center"/>
              <w:rPr>
                <w:rFonts w:ascii="Times New Roman" w:hAnsi="Times New Roman"/>
                <w:sz w:val="24"/>
              </w:rPr>
            </w:pPr>
            <w:r w:rsidRPr="00475619">
              <w:rPr>
                <w:rFonts w:ascii="Times New Roman" w:hAnsi="Times New Roman"/>
                <w:sz w:val="24"/>
              </w:rPr>
              <w:t>0</w:t>
            </w:r>
          </w:p>
          <w:p w:rsidR="00475619" w:rsidRPr="00475619" w:rsidRDefault="00475619" w:rsidP="002C6132">
            <w:pPr>
              <w:jc w:val="center"/>
              <w:rPr>
                <w:rFonts w:ascii="Times New Roman" w:hAnsi="Times New Roman"/>
                <w:sz w:val="24"/>
              </w:rPr>
            </w:pPr>
            <w:r w:rsidRPr="00475619">
              <w:rPr>
                <w:rFonts w:ascii="Times New Roman" w:hAnsi="Times New Roman"/>
                <w:sz w:val="24"/>
              </w:rPr>
              <w:t>2800</w:t>
            </w:r>
          </w:p>
          <w:p w:rsidR="00475619" w:rsidRPr="00475619" w:rsidRDefault="00475619" w:rsidP="002C6132">
            <w:pPr>
              <w:jc w:val="center"/>
              <w:rPr>
                <w:rFonts w:ascii="Times New Roman" w:hAnsi="Times New Roman"/>
                <w:sz w:val="24"/>
              </w:rPr>
            </w:pPr>
            <w:r w:rsidRPr="00475619">
              <w:rPr>
                <w:rFonts w:ascii="Times New Roman" w:hAnsi="Times New Roman"/>
                <w:sz w:val="24"/>
              </w:rPr>
              <w:t>10000</w:t>
            </w:r>
          </w:p>
        </w:tc>
        <w:tc>
          <w:tcPr>
            <w:tcW w:w="1444" w:type="dxa"/>
            <w:tcBorders>
              <w:top w:val="single" w:sz="6" w:space="0" w:color="auto"/>
            </w:tcBorders>
          </w:tcPr>
          <w:p w:rsidR="00475619" w:rsidRPr="00475619" w:rsidRDefault="00475619" w:rsidP="002C6132">
            <w:pPr>
              <w:jc w:val="center"/>
              <w:rPr>
                <w:rFonts w:ascii="Times New Roman" w:hAnsi="Times New Roman"/>
                <w:sz w:val="24"/>
              </w:rPr>
            </w:pPr>
            <w:r w:rsidRPr="00475619">
              <w:rPr>
                <w:rFonts w:ascii="Times New Roman" w:hAnsi="Times New Roman"/>
                <w:sz w:val="24"/>
              </w:rPr>
              <w:t>-5</w:t>
            </w:r>
          </w:p>
          <w:p w:rsidR="00475619" w:rsidRPr="00475619" w:rsidRDefault="00475619" w:rsidP="002C6132">
            <w:pPr>
              <w:jc w:val="center"/>
              <w:rPr>
                <w:rFonts w:ascii="Times New Roman" w:hAnsi="Times New Roman"/>
                <w:sz w:val="24"/>
              </w:rPr>
            </w:pPr>
            <w:r w:rsidRPr="00475619">
              <w:rPr>
                <w:rFonts w:ascii="Times New Roman" w:hAnsi="Times New Roman"/>
                <w:sz w:val="24"/>
              </w:rPr>
              <w:t>-5</w:t>
            </w:r>
          </w:p>
          <w:p w:rsidR="00475619" w:rsidRPr="00475619" w:rsidRDefault="00475619" w:rsidP="002C6132">
            <w:pPr>
              <w:jc w:val="center"/>
              <w:rPr>
                <w:rFonts w:ascii="Times New Roman" w:hAnsi="Times New Roman"/>
                <w:sz w:val="24"/>
              </w:rPr>
            </w:pPr>
            <w:r w:rsidRPr="00475619">
              <w:rPr>
                <w:rFonts w:ascii="Times New Roman" w:hAnsi="Times New Roman"/>
                <w:sz w:val="24"/>
              </w:rPr>
              <w:t>-5</w:t>
            </w:r>
          </w:p>
          <w:p w:rsidR="00475619" w:rsidRPr="00475619" w:rsidRDefault="00475619" w:rsidP="002C6132">
            <w:pPr>
              <w:jc w:val="center"/>
              <w:rPr>
                <w:rFonts w:ascii="Times New Roman" w:hAnsi="Times New Roman"/>
                <w:sz w:val="24"/>
              </w:rPr>
            </w:pPr>
            <w:r w:rsidRPr="00475619">
              <w:rPr>
                <w:rFonts w:ascii="Times New Roman" w:hAnsi="Times New Roman"/>
                <w:sz w:val="24"/>
              </w:rPr>
              <w:t>100</w:t>
            </w:r>
          </w:p>
        </w:tc>
        <w:tc>
          <w:tcPr>
            <w:tcW w:w="1525" w:type="dxa"/>
            <w:tcBorders>
              <w:top w:val="single" w:sz="6" w:space="0" w:color="auto"/>
            </w:tcBorders>
          </w:tcPr>
          <w:p w:rsidR="00475619" w:rsidRPr="00475619" w:rsidRDefault="00475619" w:rsidP="002C6132">
            <w:pPr>
              <w:jc w:val="center"/>
              <w:rPr>
                <w:rFonts w:ascii="Times New Roman" w:hAnsi="Times New Roman"/>
                <w:sz w:val="24"/>
              </w:rPr>
            </w:pPr>
            <w:r w:rsidRPr="00475619">
              <w:rPr>
                <w:rFonts w:ascii="Times New Roman" w:hAnsi="Times New Roman"/>
                <w:sz w:val="24"/>
              </w:rPr>
              <w:t>-500</w:t>
            </w:r>
          </w:p>
          <w:p w:rsidR="00475619" w:rsidRPr="00475619" w:rsidRDefault="00475619" w:rsidP="002C6132">
            <w:pPr>
              <w:jc w:val="center"/>
              <w:rPr>
                <w:rFonts w:ascii="Times New Roman" w:hAnsi="Times New Roman"/>
                <w:sz w:val="24"/>
              </w:rPr>
            </w:pPr>
            <w:r w:rsidRPr="00475619">
              <w:rPr>
                <w:rFonts w:ascii="Times New Roman" w:hAnsi="Times New Roman"/>
                <w:sz w:val="24"/>
              </w:rPr>
              <w:t>-500</w:t>
            </w:r>
          </w:p>
          <w:p w:rsidR="00475619" w:rsidRPr="00475619" w:rsidRDefault="00475619" w:rsidP="002C6132">
            <w:pPr>
              <w:jc w:val="center"/>
              <w:rPr>
                <w:rFonts w:ascii="Times New Roman" w:hAnsi="Times New Roman"/>
                <w:sz w:val="24"/>
              </w:rPr>
            </w:pPr>
            <w:r w:rsidRPr="00475619">
              <w:rPr>
                <w:rFonts w:ascii="Times New Roman" w:hAnsi="Times New Roman"/>
                <w:sz w:val="24"/>
              </w:rPr>
              <w:t>-500</w:t>
            </w:r>
          </w:p>
          <w:p w:rsidR="00475619" w:rsidRPr="00475619" w:rsidRDefault="00475619" w:rsidP="002C6132">
            <w:pPr>
              <w:jc w:val="center"/>
              <w:rPr>
                <w:rFonts w:ascii="Times New Roman" w:hAnsi="Times New Roman"/>
                <w:sz w:val="24"/>
              </w:rPr>
            </w:pPr>
            <w:r w:rsidRPr="00475619">
              <w:rPr>
                <w:rFonts w:ascii="Times New Roman" w:hAnsi="Times New Roman"/>
                <w:sz w:val="24"/>
              </w:rPr>
              <w:t>10000</w:t>
            </w:r>
          </w:p>
        </w:tc>
        <w:tc>
          <w:tcPr>
            <w:tcW w:w="1400" w:type="dxa"/>
            <w:tcBorders>
              <w:top w:val="single" w:sz="6" w:space="0" w:color="auto"/>
            </w:tcBorders>
          </w:tcPr>
          <w:p w:rsidR="00475619" w:rsidRPr="00475619" w:rsidRDefault="00475619" w:rsidP="002C6132">
            <w:pPr>
              <w:jc w:val="center"/>
              <w:rPr>
                <w:rFonts w:ascii="Times New Roman" w:hAnsi="Times New Roman"/>
                <w:sz w:val="24"/>
              </w:rPr>
            </w:pPr>
            <w:r w:rsidRPr="00475619">
              <w:rPr>
                <w:rFonts w:ascii="Times New Roman" w:hAnsi="Times New Roman"/>
                <w:sz w:val="24"/>
              </w:rPr>
              <w:t>950</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p w:rsidR="00475619" w:rsidRPr="00475619" w:rsidRDefault="00475619" w:rsidP="002C6132">
            <w:pPr>
              <w:jc w:val="center"/>
              <w:rPr>
                <w:rFonts w:ascii="Times New Roman" w:hAnsi="Times New Roman"/>
                <w:sz w:val="24"/>
              </w:rPr>
            </w:pPr>
            <w:r w:rsidRPr="00475619">
              <w:rPr>
                <w:rFonts w:ascii="Times New Roman" w:hAnsi="Times New Roman"/>
                <w:sz w:val="24"/>
              </w:rPr>
              <w:t>-</w:t>
            </w:r>
          </w:p>
        </w:tc>
        <w:tc>
          <w:tcPr>
            <w:tcW w:w="1344" w:type="dxa"/>
            <w:tcBorders>
              <w:top w:val="single" w:sz="6" w:space="0" w:color="auto"/>
            </w:tcBorders>
          </w:tcPr>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p w:rsidR="00475619" w:rsidRPr="00475619" w:rsidRDefault="00475619" w:rsidP="002C6132">
            <w:pPr>
              <w:jc w:val="center"/>
              <w:rPr>
                <w:rFonts w:ascii="Times New Roman" w:hAnsi="Times New Roman"/>
                <w:sz w:val="24"/>
              </w:rPr>
            </w:pPr>
            <w:r w:rsidRPr="00475619">
              <w:rPr>
                <w:rFonts w:ascii="Times New Roman" w:hAnsi="Times New Roman"/>
                <w:sz w:val="24"/>
              </w:rPr>
              <w:t>0.1</w:t>
            </w:r>
          </w:p>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p w:rsidR="00475619" w:rsidRPr="00475619" w:rsidRDefault="00475619" w:rsidP="002C6132">
            <w:pPr>
              <w:jc w:val="center"/>
              <w:rPr>
                <w:rFonts w:ascii="Times New Roman" w:hAnsi="Times New Roman"/>
                <w:sz w:val="24"/>
              </w:rPr>
            </w:pPr>
            <w:r w:rsidRPr="00475619">
              <w:rPr>
                <w:rFonts w:ascii="Times New Roman" w:hAnsi="Times New Roman"/>
                <w:sz w:val="24"/>
              </w:rPr>
              <w:t>в.х</w:t>
            </w:r>
          </w:p>
        </w:tc>
      </w:tr>
    </w:tbl>
    <w:p w:rsidR="00475619" w:rsidRPr="00475619" w:rsidRDefault="00475619" w:rsidP="00475619">
      <w:pPr>
        <w:jc w:val="center"/>
        <w:rPr>
          <w:rFonts w:ascii="Times New Roman" w:hAnsi="Times New Roman"/>
          <w:lang w:val="en-US"/>
        </w:rPr>
      </w:pPr>
    </w:p>
    <w:p w:rsidR="00475619" w:rsidRPr="00475619" w:rsidRDefault="00475619" w:rsidP="00475619">
      <w:pPr>
        <w:jc w:val="right"/>
        <w:rPr>
          <w:rFonts w:ascii="Times New Roman" w:hAnsi="Times New Roman"/>
        </w:rPr>
      </w:pPr>
      <w:r w:rsidRPr="00475619">
        <w:rPr>
          <w:rFonts w:ascii="Times New Roman" w:hAnsi="Times New Roman"/>
        </w:rPr>
        <w:t>Таблица 16</w:t>
      </w:r>
      <w:r w:rsidRPr="00C977DE">
        <w:rPr>
          <w:rFonts w:ascii="Times New Roman" w:hAnsi="Times New Roman"/>
        </w:rPr>
        <w:t>.</w:t>
      </w:r>
      <w:r w:rsidRPr="00475619">
        <w:rPr>
          <w:rFonts w:ascii="Times New Roman" w:hAnsi="Times New Roman"/>
        </w:rPr>
        <w:t>2</w:t>
      </w:r>
    </w:p>
    <w:p w:rsidR="00475619" w:rsidRPr="00475619" w:rsidRDefault="00475619" w:rsidP="00475619">
      <w:pPr>
        <w:jc w:val="center"/>
        <w:rPr>
          <w:rFonts w:ascii="Times New Roman" w:hAnsi="Times New Roman"/>
        </w:rPr>
      </w:pPr>
      <w:r w:rsidRPr="00475619">
        <w:rPr>
          <w:rFonts w:ascii="Times New Roman" w:hAnsi="Times New Roman"/>
        </w:rPr>
        <w:t>Текст управляющей программы (УП)</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228"/>
        <w:gridCol w:w="1379"/>
        <w:gridCol w:w="1286"/>
        <w:gridCol w:w="5888"/>
      </w:tblGrid>
      <w:tr w:rsidR="00475619" w:rsidRPr="00475619" w:rsidTr="002C6132">
        <w:tc>
          <w:tcPr>
            <w:tcW w:w="1228" w:type="dxa"/>
          </w:tcPr>
          <w:p w:rsidR="00475619" w:rsidRPr="00475619" w:rsidRDefault="00475619" w:rsidP="002C6132">
            <w:pPr>
              <w:jc w:val="both"/>
              <w:rPr>
                <w:rFonts w:ascii="Times New Roman" w:hAnsi="Times New Roman"/>
              </w:rPr>
            </w:pPr>
            <w:r w:rsidRPr="00475619">
              <w:rPr>
                <w:rFonts w:ascii="Times New Roman" w:hAnsi="Times New Roman"/>
              </w:rPr>
              <w:t>№ ячеек</w:t>
            </w:r>
          </w:p>
        </w:tc>
        <w:tc>
          <w:tcPr>
            <w:tcW w:w="1379" w:type="dxa"/>
          </w:tcPr>
          <w:p w:rsidR="00475619" w:rsidRPr="00475619" w:rsidRDefault="00475619" w:rsidP="002C6132">
            <w:pPr>
              <w:jc w:val="both"/>
              <w:rPr>
                <w:rFonts w:ascii="Times New Roman" w:hAnsi="Times New Roman"/>
              </w:rPr>
            </w:pPr>
            <w:r w:rsidRPr="00475619">
              <w:rPr>
                <w:rFonts w:ascii="Times New Roman" w:hAnsi="Times New Roman"/>
              </w:rPr>
              <w:t>Команда</w:t>
            </w:r>
          </w:p>
        </w:tc>
        <w:tc>
          <w:tcPr>
            <w:tcW w:w="1286" w:type="dxa"/>
          </w:tcPr>
          <w:p w:rsidR="00475619" w:rsidRPr="00475619" w:rsidRDefault="00475619" w:rsidP="002C6132">
            <w:pPr>
              <w:jc w:val="both"/>
              <w:rPr>
                <w:rFonts w:ascii="Times New Roman" w:hAnsi="Times New Roman"/>
              </w:rPr>
            </w:pPr>
            <w:r w:rsidRPr="00475619">
              <w:rPr>
                <w:rFonts w:ascii="Times New Roman" w:hAnsi="Times New Roman"/>
              </w:rPr>
              <w:t>Признак</w:t>
            </w:r>
          </w:p>
        </w:tc>
        <w:tc>
          <w:tcPr>
            <w:tcW w:w="5888" w:type="dxa"/>
          </w:tcPr>
          <w:p w:rsidR="00475619" w:rsidRPr="00475619" w:rsidRDefault="00475619" w:rsidP="002C6132">
            <w:pPr>
              <w:jc w:val="both"/>
              <w:rPr>
                <w:rFonts w:ascii="Times New Roman" w:hAnsi="Times New Roman"/>
              </w:rPr>
            </w:pPr>
            <w:r w:rsidRPr="00475619">
              <w:rPr>
                <w:rFonts w:ascii="Times New Roman" w:hAnsi="Times New Roman"/>
              </w:rPr>
              <w:t>Комментарий</w:t>
            </w:r>
          </w:p>
        </w:tc>
      </w:tr>
      <w:tr w:rsidR="00475619" w:rsidRPr="00475619" w:rsidTr="002C6132">
        <w:tc>
          <w:tcPr>
            <w:tcW w:w="1228" w:type="dxa"/>
          </w:tcPr>
          <w:p w:rsidR="00475619" w:rsidRPr="00475619" w:rsidRDefault="00475619" w:rsidP="002C6132">
            <w:pPr>
              <w:jc w:val="center"/>
              <w:rPr>
                <w:rFonts w:ascii="Times New Roman" w:hAnsi="Times New Roman"/>
                <w:lang w:val="en-US"/>
              </w:rPr>
            </w:pPr>
            <w:r w:rsidRPr="00475619">
              <w:rPr>
                <w:rFonts w:ascii="Times New Roman" w:hAnsi="Times New Roman"/>
                <w:lang w:val="en-US"/>
              </w:rPr>
              <w:t>N0</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N1</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N2</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lastRenderedPageBreak/>
              <w:t>N3</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N4</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N5</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N6</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N7</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N8</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N9</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N10</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N11</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N12</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N13</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N14</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N15</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N16</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N17</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N18</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N19</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N20</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N21</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N22</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N23</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N24</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N25</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N26</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N27</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N28</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N29</w:t>
            </w:r>
          </w:p>
          <w:p w:rsidR="00475619" w:rsidRPr="00475619" w:rsidRDefault="00475619" w:rsidP="002C6132">
            <w:pPr>
              <w:jc w:val="center"/>
              <w:rPr>
                <w:rFonts w:ascii="Times New Roman" w:hAnsi="Times New Roman"/>
              </w:rPr>
            </w:pPr>
            <w:r w:rsidRPr="00475619">
              <w:rPr>
                <w:rFonts w:ascii="Times New Roman" w:hAnsi="Times New Roman"/>
              </w:rPr>
              <w:t>N30</w:t>
            </w:r>
          </w:p>
          <w:p w:rsidR="00475619" w:rsidRPr="00475619" w:rsidRDefault="00475619" w:rsidP="002C6132">
            <w:pPr>
              <w:jc w:val="center"/>
              <w:rPr>
                <w:rFonts w:ascii="Times New Roman" w:hAnsi="Times New Roman"/>
              </w:rPr>
            </w:pPr>
            <w:r w:rsidRPr="00475619">
              <w:rPr>
                <w:rFonts w:ascii="Times New Roman" w:hAnsi="Times New Roman"/>
              </w:rPr>
              <w:t>N31</w:t>
            </w:r>
          </w:p>
          <w:p w:rsidR="00475619" w:rsidRPr="00475619" w:rsidRDefault="00475619" w:rsidP="002C6132">
            <w:pPr>
              <w:jc w:val="center"/>
              <w:rPr>
                <w:rFonts w:ascii="Times New Roman" w:hAnsi="Times New Roman"/>
              </w:rPr>
            </w:pPr>
            <w:r w:rsidRPr="00475619">
              <w:rPr>
                <w:rFonts w:ascii="Times New Roman" w:hAnsi="Times New Roman"/>
              </w:rPr>
              <w:t>N32</w:t>
            </w:r>
          </w:p>
          <w:p w:rsidR="00475619" w:rsidRPr="00475619" w:rsidRDefault="00475619" w:rsidP="002C6132">
            <w:pPr>
              <w:jc w:val="center"/>
              <w:rPr>
                <w:rFonts w:ascii="Times New Roman" w:hAnsi="Times New Roman"/>
              </w:rPr>
            </w:pPr>
            <w:r w:rsidRPr="00475619">
              <w:rPr>
                <w:rFonts w:ascii="Times New Roman" w:hAnsi="Times New Roman"/>
              </w:rPr>
              <w:t>N33</w:t>
            </w:r>
          </w:p>
          <w:p w:rsidR="00475619" w:rsidRPr="00475619" w:rsidRDefault="00475619" w:rsidP="002C6132">
            <w:pPr>
              <w:jc w:val="center"/>
              <w:rPr>
                <w:rFonts w:ascii="Times New Roman" w:hAnsi="Times New Roman"/>
              </w:rPr>
            </w:pPr>
            <w:r w:rsidRPr="00475619">
              <w:rPr>
                <w:rFonts w:ascii="Times New Roman" w:hAnsi="Times New Roman"/>
              </w:rPr>
              <w:t>N34</w:t>
            </w:r>
          </w:p>
          <w:p w:rsidR="00475619" w:rsidRPr="00475619" w:rsidRDefault="00475619" w:rsidP="002C6132">
            <w:pPr>
              <w:jc w:val="center"/>
              <w:rPr>
                <w:rFonts w:ascii="Times New Roman" w:hAnsi="Times New Roman"/>
              </w:rPr>
            </w:pPr>
            <w:r w:rsidRPr="00475619">
              <w:rPr>
                <w:rFonts w:ascii="Times New Roman" w:hAnsi="Times New Roman"/>
              </w:rPr>
              <w:t>N35</w:t>
            </w:r>
          </w:p>
          <w:p w:rsidR="00475619" w:rsidRPr="00475619" w:rsidRDefault="00475619" w:rsidP="002C6132">
            <w:pPr>
              <w:jc w:val="center"/>
              <w:rPr>
                <w:rFonts w:ascii="Times New Roman" w:hAnsi="Times New Roman"/>
              </w:rPr>
            </w:pPr>
            <w:r w:rsidRPr="00475619">
              <w:rPr>
                <w:rFonts w:ascii="Times New Roman" w:hAnsi="Times New Roman"/>
              </w:rPr>
              <w:t>N36</w:t>
            </w:r>
          </w:p>
          <w:p w:rsidR="00475619" w:rsidRPr="00475619" w:rsidRDefault="00475619" w:rsidP="002C6132">
            <w:pPr>
              <w:jc w:val="center"/>
              <w:rPr>
                <w:rFonts w:ascii="Times New Roman" w:hAnsi="Times New Roman"/>
              </w:rPr>
            </w:pPr>
            <w:r w:rsidRPr="00475619">
              <w:rPr>
                <w:rFonts w:ascii="Times New Roman" w:hAnsi="Times New Roman"/>
              </w:rPr>
              <w:t>N37</w:t>
            </w:r>
          </w:p>
          <w:p w:rsidR="00475619" w:rsidRPr="00475619" w:rsidRDefault="00475619" w:rsidP="002C6132">
            <w:pPr>
              <w:jc w:val="center"/>
              <w:rPr>
                <w:rFonts w:ascii="Times New Roman" w:hAnsi="Times New Roman"/>
              </w:rPr>
            </w:pPr>
            <w:r w:rsidRPr="00475619">
              <w:rPr>
                <w:rFonts w:ascii="Times New Roman" w:hAnsi="Times New Roman"/>
              </w:rPr>
              <w:t>N38</w:t>
            </w:r>
          </w:p>
        </w:tc>
        <w:tc>
          <w:tcPr>
            <w:tcW w:w="1379" w:type="dxa"/>
          </w:tcPr>
          <w:p w:rsidR="00475619" w:rsidRPr="00475619" w:rsidRDefault="00475619" w:rsidP="002C6132">
            <w:pPr>
              <w:jc w:val="both"/>
              <w:rPr>
                <w:rFonts w:ascii="Times New Roman" w:hAnsi="Times New Roman"/>
                <w:lang w:val="en-US"/>
              </w:rPr>
            </w:pPr>
            <w:r w:rsidRPr="00475619">
              <w:rPr>
                <w:rFonts w:ascii="Times New Roman" w:hAnsi="Times New Roman"/>
                <w:lang w:val="en-US"/>
              </w:rPr>
              <w:lastRenderedPageBreak/>
              <w:t>G56</w:t>
            </w:r>
          </w:p>
          <w:p w:rsidR="00475619" w:rsidRPr="00475619" w:rsidRDefault="00475619" w:rsidP="002C6132">
            <w:pPr>
              <w:jc w:val="both"/>
              <w:rPr>
                <w:rFonts w:ascii="Times New Roman" w:hAnsi="Times New Roman"/>
                <w:lang w:val="en-US"/>
              </w:rPr>
            </w:pPr>
            <w:r w:rsidRPr="00475619">
              <w:rPr>
                <w:rFonts w:ascii="Times New Roman" w:hAnsi="Times New Roman"/>
              </w:rPr>
              <w:t>Р</w:t>
            </w:r>
            <w:r w:rsidRPr="00475619">
              <w:rPr>
                <w:rFonts w:ascii="Times New Roman" w:hAnsi="Times New Roman"/>
                <w:lang w:val="en-US"/>
              </w:rPr>
              <w:t>4</w:t>
            </w:r>
          </w:p>
          <w:p w:rsidR="00475619" w:rsidRPr="00475619" w:rsidRDefault="00475619" w:rsidP="002C6132">
            <w:pPr>
              <w:jc w:val="both"/>
              <w:rPr>
                <w:rFonts w:ascii="Times New Roman" w:hAnsi="Times New Roman"/>
                <w:lang w:val="en-US"/>
              </w:rPr>
            </w:pPr>
            <w:r w:rsidRPr="00475619">
              <w:rPr>
                <w:rFonts w:ascii="Times New Roman" w:hAnsi="Times New Roman"/>
              </w:rPr>
              <w:t>Т</w:t>
            </w:r>
            <w:r w:rsidRPr="00475619">
              <w:rPr>
                <w:rFonts w:ascii="Times New Roman" w:hAnsi="Times New Roman"/>
                <w:lang w:val="en-US"/>
              </w:rPr>
              <w:t>1</w:t>
            </w:r>
          </w:p>
          <w:p w:rsidR="00475619" w:rsidRPr="00475619" w:rsidRDefault="00475619" w:rsidP="002C6132">
            <w:pPr>
              <w:jc w:val="both"/>
              <w:rPr>
                <w:rFonts w:ascii="Times New Roman" w:hAnsi="Times New Roman"/>
                <w:lang w:val="en-US"/>
              </w:rPr>
            </w:pPr>
            <w:r w:rsidRPr="00475619">
              <w:rPr>
                <w:rFonts w:ascii="Times New Roman" w:hAnsi="Times New Roman"/>
                <w:lang w:val="en-US"/>
              </w:rPr>
              <w:lastRenderedPageBreak/>
              <w:t>M40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M3</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S1050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M8</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X3400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Z5000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F50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Z5200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X2800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Z-800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X3400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Z5000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X2400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Z4000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X3400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Z5000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X2000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Z4600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X2400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Z4000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X3400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Z5000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X1600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Z4600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X2000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Z4000</w:t>
            </w:r>
          </w:p>
          <w:p w:rsidR="00475619" w:rsidRPr="00475619" w:rsidRDefault="00475619" w:rsidP="002C6132">
            <w:pPr>
              <w:jc w:val="both"/>
              <w:rPr>
                <w:rFonts w:ascii="Times New Roman" w:hAnsi="Times New Roman"/>
              </w:rPr>
            </w:pPr>
            <w:r w:rsidRPr="00475619">
              <w:rPr>
                <w:rFonts w:ascii="Times New Roman" w:hAnsi="Times New Roman"/>
              </w:rPr>
              <w:t>X2400</w:t>
            </w:r>
          </w:p>
          <w:p w:rsidR="00475619" w:rsidRPr="00475619" w:rsidRDefault="00475619" w:rsidP="002C6132">
            <w:pPr>
              <w:jc w:val="both"/>
              <w:rPr>
                <w:rFonts w:ascii="Times New Roman" w:hAnsi="Times New Roman"/>
              </w:rPr>
            </w:pPr>
            <w:r w:rsidRPr="00475619">
              <w:rPr>
                <w:rFonts w:ascii="Times New Roman" w:hAnsi="Times New Roman"/>
              </w:rPr>
              <w:t>Z2500</w:t>
            </w:r>
          </w:p>
          <w:p w:rsidR="00475619" w:rsidRPr="00475619" w:rsidRDefault="00475619" w:rsidP="002C6132">
            <w:pPr>
              <w:jc w:val="both"/>
              <w:rPr>
                <w:rFonts w:ascii="Times New Roman" w:hAnsi="Times New Roman"/>
              </w:rPr>
            </w:pPr>
            <w:r w:rsidRPr="00475619">
              <w:rPr>
                <w:rFonts w:ascii="Times New Roman" w:hAnsi="Times New Roman"/>
              </w:rPr>
              <w:t>X3400</w:t>
            </w:r>
          </w:p>
          <w:p w:rsidR="00475619" w:rsidRPr="00475619" w:rsidRDefault="00475619" w:rsidP="002C6132">
            <w:pPr>
              <w:jc w:val="both"/>
              <w:rPr>
                <w:rFonts w:ascii="Times New Roman" w:hAnsi="Times New Roman"/>
              </w:rPr>
            </w:pPr>
            <w:r w:rsidRPr="00475619">
              <w:rPr>
                <w:rFonts w:ascii="Times New Roman" w:hAnsi="Times New Roman"/>
              </w:rPr>
              <w:t>X10000</w:t>
            </w:r>
          </w:p>
          <w:p w:rsidR="00475619" w:rsidRPr="00475619" w:rsidRDefault="00475619" w:rsidP="002C6132">
            <w:pPr>
              <w:jc w:val="both"/>
              <w:rPr>
                <w:rFonts w:ascii="Times New Roman" w:hAnsi="Times New Roman"/>
              </w:rPr>
            </w:pPr>
            <w:r w:rsidRPr="00475619">
              <w:rPr>
                <w:rFonts w:ascii="Times New Roman" w:hAnsi="Times New Roman"/>
              </w:rPr>
              <w:t>Z10000</w:t>
            </w:r>
          </w:p>
          <w:p w:rsidR="00475619" w:rsidRPr="00475619" w:rsidRDefault="00475619" w:rsidP="002C6132">
            <w:pPr>
              <w:jc w:val="both"/>
              <w:rPr>
                <w:rFonts w:ascii="Times New Roman" w:hAnsi="Times New Roman"/>
              </w:rPr>
            </w:pPr>
            <w:r w:rsidRPr="00475619">
              <w:rPr>
                <w:rFonts w:ascii="Times New Roman" w:hAnsi="Times New Roman"/>
              </w:rPr>
              <w:t>T2</w:t>
            </w:r>
          </w:p>
          <w:p w:rsidR="00475619" w:rsidRPr="00475619" w:rsidRDefault="00475619" w:rsidP="002C6132">
            <w:pPr>
              <w:jc w:val="both"/>
              <w:rPr>
                <w:rFonts w:ascii="Times New Roman" w:hAnsi="Times New Roman"/>
              </w:rPr>
            </w:pPr>
            <w:r w:rsidRPr="00475619">
              <w:rPr>
                <w:rFonts w:ascii="Times New Roman" w:hAnsi="Times New Roman"/>
              </w:rPr>
              <w:t>S850</w:t>
            </w:r>
          </w:p>
          <w:p w:rsidR="00475619" w:rsidRPr="00475619" w:rsidRDefault="00475619" w:rsidP="002C6132">
            <w:pPr>
              <w:jc w:val="both"/>
              <w:rPr>
                <w:rFonts w:ascii="Times New Roman" w:hAnsi="Times New Roman"/>
              </w:rPr>
            </w:pPr>
            <w:r w:rsidRPr="00475619">
              <w:rPr>
                <w:rFonts w:ascii="Times New Roman" w:hAnsi="Times New Roman"/>
              </w:rPr>
              <w:t>X3000</w:t>
            </w:r>
          </w:p>
          <w:p w:rsidR="00475619" w:rsidRPr="00475619" w:rsidRDefault="00475619" w:rsidP="002C6132">
            <w:pPr>
              <w:jc w:val="both"/>
              <w:rPr>
                <w:rFonts w:ascii="Times New Roman" w:hAnsi="Times New Roman"/>
              </w:rPr>
            </w:pPr>
            <w:r w:rsidRPr="00475619">
              <w:rPr>
                <w:rFonts w:ascii="Times New Roman" w:hAnsi="Times New Roman"/>
              </w:rPr>
              <w:t>Z2000</w:t>
            </w:r>
          </w:p>
        </w:tc>
        <w:tc>
          <w:tcPr>
            <w:tcW w:w="1286" w:type="dxa"/>
          </w:tcPr>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lang w:val="en-US"/>
              </w:rPr>
              <w:t>vvv</w:t>
            </w:r>
            <w:r w:rsidRPr="00475619">
              <w:rPr>
                <w:rFonts w:ascii="Times New Roman" w:hAnsi="Times New Roman"/>
              </w:rPr>
              <w:t xml:space="preserve"> *</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sz w:val="24"/>
              </w:rPr>
            </w:pPr>
          </w:p>
          <w:p w:rsidR="00475619" w:rsidRPr="00475619" w:rsidRDefault="00475619" w:rsidP="002C6132">
            <w:pPr>
              <w:jc w:val="both"/>
              <w:rPr>
                <w:rFonts w:ascii="Times New Roman" w:hAnsi="Times New Roman"/>
              </w:rPr>
            </w:pPr>
            <w:r w:rsidRPr="00475619">
              <w:rPr>
                <w:rFonts w:ascii="Times New Roman" w:hAnsi="Times New Roman"/>
              </w:rPr>
              <w:t>vvv</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vvv</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vvv</w:t>
            </w:r>
          </w:p>
          <w:p w:rsidR="00475619" w:rsidRPr="00475619" w:rsidRDefault="00475619" w:rsidP="002C6132">
            <w:pPr>
              <w:jc w:val="both"/>
              <w:rPr>
                <w:rFonts w:ascii="Times New Roman" w:hAnsi="Times New Roman"/>
              </w:rPr>
            </w:pPr>
            <w:r w:rsidRPr="00475619">
              <w:rPr>
                <w:rFonts w:ascii="Times New Roman" w:hAnsi="Times New Roman"/>
              </w:rPr>
              <w:t>vvv</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vvv</w:t>
            </w:r>
          </w:p>
          <w:p w:rsidR="00475619" w:rsidRPr="00475619" w:rsidRDefault="00475619" w:rsidP="002C6132">
            <w:pPr>
              <w:jc w:val="both"/>
              <w:rPr>
                <w:rFonts w:ascii="Times New Roman" w:hAnsi="Times New Roman"/>
              </w:rPr>
            </w:pPr>
            <w:r w:rsidRPr="00475619">
              <w:rPr>
                <w:rFonts w:ascii="Times New Roman" w:hAnsi="Times New Roman"/>
              </w:rPr>
              <w:t>vvv</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vvv</w:t>
            </w:r>
          </w:p>
          <w:p w:rsidR="00475619" w:rsidRPr="00475619" w:rsidRDefault="00475619" w:rsidP="002C6132">
            <w:pPr>
              <w:jc w:val="both"/>
              <w:rPr>
                <w:rFonts w:ascii="Times New Roman" w:hAnsi="Times New Roman"/>
              </w:rPr>
            </w:pPr>
            <w:r w:rsidRPr="00475619">
              <w:rPr>
                <w:rFonts w:ascii="Times New Roman" w:hAnsi="Times New Roman"/>
              </w:rPr>
              <w:t>vvv *</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vvv *</w:t>
            </w:r>
          </w:p>
          <w:p w:rsidR="00475619" w:rsidRPr="00475619" w:rsidRDefault="00475619" w:rsidP="002C6132">
            <w:pPr>
              <w:jc w:val="both"/>
              <w:rPr>
                <w:rFonts w:ascii="Times New Roman" w:hAnsi="Times New Roman"/>
              </w:rPr>
            </w:pPr>
          </w:p>
        </w:tc>
        <w:tc>
          <w:tcPr>
            <w:tcW w:w="5888" w:type="dxa"/>
          </w:tcPr>
          <w:p w:rsidR="00475619" w:rsidRPr="00475619" w:rsidRDefault="00475619" w:rsidP="002C6132">
            <w:pPr>
              <w:jc w:val="both"/>
              <w:rPr>
                <w:rFonts w:ascii="Times New Roman" w:hAnsi="Times New Roman"/>
              </w:rPr>
            </w:pPr>
            <w:r w:rsidRPr="00475619">
              <w:rPr>
                <w:rFonts w:ascii="Times New Roman" w:hAnsi="Times New Roman"/>
              </w:rPr>
              <w:lastRenderedPageBreak/>
              <w:tab/>
              <w:t>Установка квадранта 4 технологической системы</w:t>
            </w:r>
          </w:p>
          <w:p w:rsidR="00475619" w:rsidRPr="00475619" w:rsidRDefault="00475619" w:rsidP="002C6132">
            <w:pPr>
              <w:jc w:val="both"/>
              <w:rPr>
                <w:rFonts w:ascii="Times New Roman" w:hAnsi="Times New Roman"/>
              </w:rPr>
            </w:pPr>
            <w:r w:rsidRPr="00475619">
              <w:rPr>
                <w:rFonts w:ascii="Times New Roman" w:hAnsi="Times New Roman"/>
              </w:rPr>
              <w:tab/>
              <w:t>Резец проходной черновой, позиция 1</w:t>
            </w:r>
          </w:p>
          <w:p w:rsidR="00475619" w:rsidRPr="00475619" w:rsidRDefault="00475619" w:rsidP="002C6132">
            <w:pPr>
              <w:jc w:val="both"/>
              <w:rPr>
                <w:rFonts w:ascii="Times New Roman" w:hAnsi="Times New Roman"/>
              </w:rPr>
            </w:pPr>
            <w:r w:rsidRPr="00475619">
              <w:rPr>
                <w:rFonts w:ascii="Times New Roman" w:hAnsi="Times New Roman"/>
              </w:rPr>
              <w:lastRenderedPageBreak/>
              <w:tab/>
              <w:t>Поддиапазон 2 частот вращения</w:t>
            </w:r>
          </w:p>
          <w:p w:rsidR="00475619" w:rsidRPr="00475619" w:rsidRDefault="00475619" w:rsidP="002C6132">
            <w:pPr>
              <w:jc w:val="both"/>
              <w:rPr>
                <w:rFonts w:ascii="Times New Roman" w:hAnsi="Times New Roman"/>
              </w:rPr>
            </w:pPr>
            <w:r w:rsidRPr="00475619">
              <w:rPr>
                <w:rFonts w:ascii="Times New Roman" w:hAnsi="Times New Roman"/>
              </w:rPr>
              <w:tab/>
              <w:t>Вращение шпинделя по часовой стрелке</w:t>
            </w:r>
          </w:p>
          <w:p w:rsidR="00475619" w:rsidRPr="00475619" w:rsidRDefault="00475619" w:rsidP="002C6132">
            <w:pPr>
              <w:jc w:val="both"/>
              <w:rPr>
                <w:rFonts w:ascii="Times New Roman" w:hAnsi="Times New Roman"/>
              </w:rPr>
            </w:pPr>
            <w:r w:rsidRPr="00475619">
              <w:rPr>
                <w:rFonts w:ascii="Times New Roman" w:hAnsi="Times New Roman"/>
              </w:rPr>
              <w:tab/>
              <w:t>n=1050 мин</w:t>
            </w:r>
            <w:r w:rsidRPr="00475619">
              <w:rPr>
                <w:rFonts w:ascii="Times New Roman" w:hAnsi="Times New Roman"/>
                <w:vertAlign w:val="superscript"/>
              </w:rPr>
              <w:t>-1</w:t>
            </w:r>
          </w:p>
          <w:p w:rsidR="00475619" w:rsidRPr="00475619" w:rsidRDefault="00475619" w:rsidP="002C6132">
            <w:pPr>
              <w:jc w:val="both"/>
              <w:rPr>
                <w:rFonts w:ascii="Times New Roman" w:hAnsi="Times New Roman"/>
              </w:rPr>
            </w:pPr>
            <w:r w:rsidRPr="00475619">
              <w:rPr>
                <w:rFonts w:ascii="Times New Roman" w:hAnsi="Times New Roman"/>
              </w:rPr>
              <w:tab/>
              <w:t>Включение подачи СОЖ</w:t>
            </w:r>
          </w:p>
          <w:p w:rsidR="00475619" w:rsidRPr="00475619" w:rsidRDefault="00475619" w:rsidP="002C6132">
            <w:pPr>
              <w:jc w:val="both"/>
              <w:rPr>
                <w:rFonts w:ascii="Times New Roman" w:hAnsi="Times New Roman"/>
              </w:rPr>
            </w:pPr>
            <w:r w:rsidRPr="00475619">
              <w:rPr>
                <w:rFonts w:ascii="Times New Roman" w:hAnsi="Times New Roman"/>
              </w:rPr>
              <w:tab/>
              <w:t>в опорную точку 1 (ОТ 1) на вспомогательном холостом ходу (в.х.)</w:t>
            </w:r>
          </w:p>
          <w:p w:rsidR="00475619" w:rsidRPr="00475619" w:rsidRDefault="00475619" w:rsidP="002C6132">
            <w:pPr>
              <w:jc w:val="both"/>
              <w:rPr>
                <w:rFonts w:ascii="Times New Roman" w:hAnsi="Times New Roman"/>
              </w:rPr>
            </w:pPr>
            <w:r w:rsidRPr="00475619">
              <w:rPr>
                <w:rFonts w:ascii="Times New Roman" w:hAnsi="Times New Roman"/>
              </w:rPr>
              <w:tab/>
              <w:t>Подача рабочего хода S</w:t>
            </w:r>
            <w:r w:rsidRPr="00475619">
              <w:rPr>
                <w:rFonts w:ascii="Times New Roman" w:hAnsi="Times New Roman"/>
                <w:vertAlign w:val="subscript"/>
              </w:rPr>
              <w:t>o</w:t>
            </w:r>
            <w:r w:rsidRPr="00475619">
              <w:rPr>
                <w:rFonts w:ascii="Times New Roman" w:hAnsi="Times New Roman"/>
              </w:rPr>
              <w:t xml:space="preserve"> = 0,5 мм/об</w:t>
            </w:r>
          </w:p>
          <w:p w:rsidR="00475619" w:rsidRPr="00475619" w:rsidRDefault="00475619" w:rsidP="002C6132">
            <w:pPr>
              <w:jc w:val="both"/>
              <w:rPr>
                <w:rFonts w:ascii="Times New Roman" w:hAnsi="Times New Roman"/>
              </w:rPr>
            </w:pPr>
            <w:r w:rsidRPr="00475619">
              <w:rPr>
                <w:rFonts w:ascii="Times New Roman" w:hAnsi="Times New Roman"/>
              </w:rPr>
              <w:tab/>
              <w:t>в ОТ 2 на рабочей подаче (р.п.)</w:t>
            </w:r>
          </w:p>
          <w:p w:rsidR="00475619" w:rsidRPr="00475619" w:rsidRDefault="00475619" w:rsidP="002C6132">
            <w:pPr>
              <w:jc w:val="both"/>
              <w:rPr>
                <w:rFonts w:ascii="Times New Roman" w:hAnsi="Times New Roman"/>
              </w:rPr>
            </w:pPr>
            <w:r w:rsidRPr="00475619">
              <w:rPr>
                <w:rFonts w:ascii="Times New Roman" w:hAnsi="Times New Roman"/>
              </w:rPr>
              <w:tab/>
              <w:t>в ОТ 3 на р.п.</w:t>
            </w:r>
          </w:p>
          <w:p w:rsidR="00475619" w:rsidRPr="00475619" w:rsidRDefault="00475619" w:rsidP="002C6132">
            <w:pPr>
              <w:jc w:val="both"/>
              <w:rPr>
                <w:rFonts w:ascii="Times New Roman" w:hAnsi="Times New Roman"/>
              </w:rPr>
            </w:pPr>
            <w:r w:rsidRPr="00475619">
              <w:rPr>
                <w:rFonts w:ascii="Times New Roman" w:hAnsi="Times New Roman"/>
              </w:rPr>
              <w:tab/>
              <w:t>в ОТ 4 на в.х.</w:t>
            </w:r>
          </w:p>
          <w:p w:rsidR="00475619" w:rsidRPr="00475619" w:rsidRDefault="00475619" w:rsidP="002C6132">
            <w:pPr>
              <w:jc w:val="both"/>
              <w:rPr>
                <w:rFonts w:ascii="Times New Roman" w:hAnsi="Times New Roman"/>
              </w:rPr>
            </w:pPr>
            <w:r w:rsidRPr="00475619">
              <w:rPr>
                <w:rFonts w:ascii="Times New Roman" w:hAnsi="Times New Roman"/>
              </w:rPr>
              <w:tab/>
              <w:t>в ОТ 5 на р.п.</w:t>
            </w:r>
          </w:p>
          <w:p w:rsidR="00475619" w:rsidRPr="00475619" w:rsidRDefault="00475619" w:rsidP="002C6132">
            <w:pPr>
              <w:jc w:val="both"/>
              <w:rPr>
                <w:rFonts w:ascii="Times New Roman" w:hAnsi="Times New Roman"/>
              </w:rPr>
            </w:pPr>
            <w:r w:rsidRPr="00475619">
              <w:rPr>
                <w:rFonts w:ascii="Times New Roman" w:hAnsi="Times New Roman"/>
              </w:rPr>
              <w:tab/>
              <w:t>в ОТ 6 на р.п.</w:t>
            </w:r>
          </w:p>
          <w:p w:rsidR="00475619" w:rsidRPr="00475619" w:rsidRDefault="00475619" w:rsidP="002C6132">
            <w:pPr>
              <w:jc w:val="both"/>
              <w:rPr>
                <w:rFonts w:ascii="Times New Roman" w:hAnsi="Times New Roman"/>
              </w:rPr>
            </w:pPr>
            <w:r w:rsidRPr="00475619">
              <w:rPr>
                <w:rFonts w:ascii="Times New Roman" w:hAnsi="Times New Roman"/>
              </w:rPr>
              <w:tab/>
              <w:t>в ОТ 7 на в.х.</w:t>
            </w:r>
          </w:p>
          <w:p w:rsidR="00475619" w:rsidRPr="00475619" w:rsidRDefault="00475619" w:rsidP="002C6132">
            <w:pPr>
              <w:jc w:val="both"/>
              <w:rPr>
                <w:rFonts w:ascii="Times New Roman" w:hAnsi="Times New Roman"/>
              </w:rPr>
            </w:pPr>
            <w:r w:rsidRPr="00475619">
              <w:rPr>
                <w:rFonts w:ascii="Times New Roman" w:hAnsi="Times New Roman"/>
              </w:rPr>
              <w:tab/>
              <w:t>в ОТ 8 на р.п.</w:t>
            </w:r>
          </w:p>
          <w:p w:rsidR="00475619" w:rsidRPr="00475619" w:rsidRDefault="00475619" w:rsidP="002C6132">
            <w:pPr>
              <w:jc w:val="both"/>
              <w:rPr>
                <w:rFonts w:ascii="Times New Roman" w:hAnsi="Times New Roman"/>
              </w:rPr>
            </w:pPr>
            <w:r w:rsidRPr="00475619">
              <w:rPr>
                <w:rFonts w:ascii="Times New Roman" w:hAnsi="Times New Roman"/>
              </w:rPr>
              <w:tab/>
              <w:t>в ОТ 9 на р.п.</w:t>
            </w:r>
          </w:p>
          <w:p w:rsidR="00475619" w:rsidRPr="00475619" w:rsidRDefault="00475619" w:rsidP="002C6132">
            <w:pPr>
              <w:jc w:val="both"/>
              <w:rPr>
                <w:rFonts w:ascii="Times New Roman" w:hAnsi="Times New Roman"/>
              </w:rPr>
            </w:pPr>
            <w:r w:rsidRPr="00475619">
              <w:rPr>
                <w:rFonts w:ascii="Times New Roman" w:hAnsi="Times New Roman"/>
              </w:rPr>
              <w:tab/>
              <w:t>в ОТ 10 на в.х.</w:t>
            </w:r>
          </w:p>
          <w:p w:rsidR="00475619" w:rsidRPr="00475619" w:rsidRDefault="00475619" w:rsidP="002C6132">
            <w:pPr>
              <w:jc w:val="both"/>
              <w:rPr>
                <w:rFonts w:ascii="Times New Roman" w:hAnsi="Times New Roman"/>
              </w:rPr>
            </w:pPr>
            <w:r w:rsidRPr="00475619">
              <w:rPr>
                <w:rFonts w:ascii="Times New Roman" w:hAnsi="Times New Roman"/>
              </w:rPr>
              <w:tab/>
              <w:t>в ОТ 11 на в.х.</w:t>
            </w:r>
          </w:p>
          <w:p w:rsidR="00475619" w:rsidRPr="00475619" w:rsidRDefault="00475619" w:rsidP="002C6132">
            <w:pPr>
              <w:jc w:val="both"/>
              <w:rPr>
                <w:rFonts w:ascii="Times New Roman" w:hAnsi="Times New Roman"/>
              </w:rPr>
            </w:pPr>
            <w:r w:rsidRPr="00475619">
              <w:rPr>
                <w:rFonts w:ascii="Times New Roman" w:hAnsi="Times New Roman"/>
              </w:rPr>
              <w:tab/>
              <w:t>в ОТ 12 на р.п.</w:t>
            </w:r>
          </w:p>
          <w:p w:rsidR="00475619" w:rsidRPr="00475619" w:rsidRDefault="00475619" w:rsidP="002C6132">
            <w:pPr>
              <w:jc w:val="both"/>
              <w:rPr>
                <w:rFonts w:ascii="Times New Roman" w:hAnsi="Times New Roman"/>
              </w:rPr>
            </w:pPr>
            <w:r w:rsidRPr="00475619">
              <w:rPr>
                <w:rFonts w:ascii="Times New Roman" w:hAnsi="Times New Roman"/>
              </w:rPr>
              <w:tab/>
              <w:t>в ОТ 13 на р.п.</w:t>
            </w:r>
          </w:p>
          <w:p w:rsidR="00475619" w:rsidRPr="00475619" w:rsidRDefault="00475619" w:rsidP="002C6132">
            <w:pPr>
              <w:jc w:val="both"/>
              <w:rPr>
                <w:rFonts w:ascii="Times New Roman" w:hAnsi="Times New Roman"/>
              </w:rPr>
            </w:pPr>
            <w:r w:rsidRPr="00475619">
              <w:rPr>
                <w:rFonts w:ascii="Times New Roman" w:hAnsi="Times New Roman"/>
              </w:rPr>
              <w:tab/>
              <w:t>в ОТ 14 на р.п.</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ab/>
              <w:t>в ОТ 15 на в.х.</w:t>
            </w:r>
          </w:p>
          <w:p w:rsidR="00475619" w:rsidRPr="00475619" w:rsidRDefault="00475619" w:rsidP="002C6132">
            <w:pPr>
              <w:jc w:val="both"/>
              <w:rPr>
                <w:rFonts w:ascii="Times New Roman" w:hAnsi="Times New Roman"/>
              </w:rPr>
            </w:pPr>
            <w:r w:rsidRPr="00475619">
              <w:rPr>
                <w:rFonts w:ascii="Times New Roman" w:hAnsi="Times New Roman"/>
              </w:rPr>
              <w:tab/>
              <w:t>в ОТ 16 на в.х.</w:t>
            </w:r>
          </w:p>
          <w:p w:rsidR="00475619" w:rsidRPr="00475619" w:rsidRDefault="00475619" w:rsidP="002C6132">
            <w:pPr>
              <w:jc w:val="both"/>
              <w:rPr>
                <w:rFonts w:ascii="Times New Roman" w:hAnsi="Times New Roman"/>
              </w:rPr>
            </w:pPr>
            <w:r w:rsidRPr="00475619">
              <w:rPr>
                <w:rFonts w:ascii="Times New Roman" w:hAnsi="Times New Roman"/>
              </w:rPr>
              <w:tab/>
              <w:t>в ОТ 17 на р.п.</w:t>
            </w:r>
          </w:p>
          <w:p w:rsidR="00475619" w:rsidRPr="00475619" w:rsidRDefault="00475619" w:rsidP="002C6132">
            <w:pPr>
              <w:jc w:val="both"/>
              <w:rPr>
                <w:rFonts w:ascii="Times New Roman" w:hAnsi="Times New Roman"/>
              </w:rPr>
            </w:pPr>
            <w:r w:rsidRPr="00475619">
              <w:rPr>
                <w:rFonts w:ascii="Times New Roman" w:hAnsi="Times New Roman"/>
              </w:rPr>
              <w:tab/>
              <w:t>в ОТ 18 на р.п.</w:t>
            </w:r>
          </w:p>
          <w:p w:rsidR="00475619" w:rsidRPr="00475619" w:rsidRDefault="00475619" w:rsidP="002C6132">
            <w:pPr>
              <w:jc w:val="both"/>
              <w:rPr>
                <w:rFonts w:ascii="Times New Roman" w:hAnsi="Times New Roman"/>
              </w:rPr>
            </w:pPr>
            <w:r w:rsidRPr="00475619">
              <w:rPr>
                <w:rFonts w:ascii="Times New Roman" w:hAnsi="Times New Roman"/>
              </w:rPr>
              <w:tab/>
              <w:t>в ОТ 19 на р.п.</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ab/>
              <w:t>в ОТ 20 на р.п.</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ab/>
              <w:t>в ОТ 21 на в.х.</w:t>
            </w:r>
          </w:p>
          <w:p w:rsidR="00475619" w:rsidRPr="00475619" w:rsidRDefault="00475619" w:rsidP="002C6132">
            <w:pPr>
              <w:jc w:val="both"/>
              <w:rPr>
                <w:rFonts w:ascii="Times New Roman" w:hAnsi="Times New Roman"/>
              </w:rPr>
            </w:pPr>
            <w:r w:rsidRPr="00475619">
              <w:rPr>
                <w:rFonts w:ascii="Times New Roman" w:hAnsi="Times New Roman"/>
              </w:rPr>
              <w:tab/>
              <w:t>в ОТ 22 на в.х.</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ab/>
              <w:t>Резец прорезной, позиция 2</w:t>
            </w:r>
          </w:p>
          <w:p w:rsidR="00475619" w:rsidRPr="00475619" w:rsidRDefault="00475619" w:rsidP="002C6132">
            <w:pPr>
              <w:jc w:val="both"/>
              <w:rPr>
                <w:rFonts w:ascii="Times New Roman" w:hAnsi="Times New Roman"/>
              </w:rPr>
            </w:pPr>
            <w:r w:rsidRPr="00475619">
              <w:rPr>
                <w:rFonts w:ascii="Times New Roman" w:hAnsi="Times New Roman"/>
              </w:rPr>
              <w:tab/>
              <w:t>n = 850 мин</w:t>
            </w:r>
            <w:r w:rsidRPr="00475619">
              <w:rPr>
                <w:rFonts w:ascii="Times New Roman" w:hAnsi="Times New Roman"/>
                <w:vertAlign w:val="superscript"/>
              </w:rPr>
              <w:t>-1</w:t>
            </w:r>
          </w:p>
          <w:p w:rsidR="00475619" w:rsidRPr="00475619" w:rsidRDefault="00475619" w:rsidP="002C6132">
            <w:pPr>
              <w:jc w:val="both"/>
              <w:rPr>
                <w:rFonts w:ascii="Times New Roman" w:hAnsi="Times New Roman"/>
              </w:rPr>
            </w:pPr>
            <w:r w:rsidRPr="00475619">
              <w:rPr>
                <w:rFonts w:ascii="Times New Roman" w:hAnsi="Times New Roman"/>
              </w:rPr>
              <w:tab/>
              <w:t>в ОТ 24 на в.х.</w:t>
            </w:r>
          </w:p>
          <w:p w:rsidR="00475619" w:rsidRPr="00475619" w:rsidRDefault="00475619" w:rsidP="002C6132">
            <w:pPr>
              <w:jc w:val="both"/>
              <w:rPr>
                <w:rFonts w:ascii="Times New Roman" w:hAnsi="Times New Roman"/>
              </w:rPr>
            </w:pPr>
          </w:p>
        </w:tc>
      </w:tr>
    </w:tbl>
    <w:p w:rsidR="00475619" w:rsidRPr="00475619" w:rsidRDefault="00475619" w:rsidP="00475619">
      <w:pPr>
        <w:jc w:val="right"/>
        <w:rPr>
          <w:rFonts w:ascii="Times New Roman" w:hAnsi="Times New Roman"/>
        </w:rPr>
      </w:pPr>
      <w:r w:rsidRPr="00475619">
        <w:rPr>
          <w:rFonts w:ascii="Times New Roman" w:hAnsi="Times New Roman"/>
        </w:rPr>
        <w:lastRenderedPageBreak/>
        <w:t>Продолжение таблицы 16</w:t>
      </w:r>
      <w:r w:rsidRPr="00475619">
        <w:rPr>
          <w:rFonts w:ascii="Times New Roman" w:hAnsi="Times New Roman"/>
          <w:lang w:val="en-US"/>
        </w:rPr>
        <w:t>.</w:t>
      </w:r>
      <w:r w:rsidRPr="00475619">
        <w:rPr>
          <w:rFonts w:ascii="Times New Roman" w:hAnsi="Times New Roman"/>
        </w:rPr>
        <w:t>2</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218"/>
        <w:gridCol w:w="1413"/>
        <w:gridCol w:w="1262"/>
        <w:gridCol w:w="5746"/>
      </w:tblGrid>
      <w:tr w:rsidR="00475619" w:rsidRPr="00475619" w:rsidTr="002C6132">
        <w:tc>
          <w:tcPr>
            <w:tcW w:w="1218" w:type="dxa"/>
          </w:tcPr>
          <w:p w:rsidR="00475619" w:rsidRPr="00475619" w:rsidRDefault="00475619" w:rsidP="002C6132">
            <w:pPr>
              <w:jc w:val="center"/>
              <w:rPr>
                <w:rFonts w:ascii="Times New Roman" w:hAnsi="Times New Roman"/>
              </w:rPr>
            </w:pPr>
            <w:r w:rsidRPr="00475619">
              <w:rPr>
                <w:rFonts w:ascii="Times New Roman" w:hAnsi="Times New Roman"/>
              </w:rPr>
              <w:t>№ ячеек</w:t>
            </w:r>
          </w:p>
        </w:tc>
        <w:tc>
          <w:tcPr>
            <w:tcW w:w="1413" w:type="dxa"/>
          </w:tcPr>
          <w:p w:rsidR="00475619" w:rsidRPr="00475619" w:rsidRDefault="00475619" w:rsidP="002C6132">
            <w:pPr>
              <w:jc w:val="center"/>
              <w:rPr>
                <w:rFonts w:ascii="Times New Roman" w:hAnsi="Times New Roman"/>
              </w:rPr>
            </w:pPr>
            <w:r w:rsidRPr="00475619">
              <w:rPr>
                <w:rFonts w:ascii="Times New Roman" w:hAnsi="Times New Roman"/>
              </w:rPr>
              <w:t>Команда</w:t>
            </w:r>
          </w:p>
        </w:tc>
        <w:tc>
          <w:tcPr>
            <w:tcW w:w="1262" w:type="dxa"/>
          </w:tcPr>
          <w:p w:rsidR="00475619" w:rsidRPr="00475619" w:rsidRDefault="00475619" w:rsidP="002C6132">
            <w:pPr>
              <w:jc w:val="center"/>
              <w:rPr>
                <w:rFonts w:ascii="Times New Roman" w:hAnsi="Times New Roman"/>
              </w:rPr>
            </w:pPr>
            <w:r w:rsidRPr="00475619">
              <w:rPr>
                <w:rFonts w:ascii="Times New Roman" w:hAnsi="Times New Roman"/>
              </w:rPr>
              <w:t>Признак</w:t>
            </w:r>
          </w:p>
        </w:tc>
        <w:tc>
          <w:tcPr>
            <w:tcW w:w="5746" w:type="dxa"/>
          </w:tcPr>
          <w:p w:rsidR="00475619" w:rsidRPr="00475619" w:rsidRDefault="00475619" w:rsidP="002C6132">
            <w:pPr>
              <w:jc w:val="center"/>
              <w:rPr>
                <w:rFonts w:ascii="Times New Roman" w:hAnsi="Times New Roman"/>
              </w:rPr>
            </w:pPr>
            <w:r w:rsidRPr="00475619">
              <w:rPr>
                <w:rFonts w:ascii="Times New Roman" w:hAnsi="Times New Roman"/>
              </w:rPr>
              <w:t>Комментарий</w:t>
            </w:r>
          </w:p>
        </w:tc>
      </w:tr>
      <w:tr w:rsidR="00475619" w:rsidRPr="00475619" w:rsidTr="003E08AA">
        <w:trPr>
          <w:trHeight w:val="65"/>
        </w:trPr>
        <w:tc>
          <w:tcPr>
            <w:tcW w:w="1218" w:type="dxa"/>
          </w:tcPr>
          <w:p w:rsidR="00475619" w:rsidRPr="00475619" w:rsidRDefault="00475619" w:rsidP="002C6132">
            <w:pPr>
              <w:jc w:val="center"/>
              <w:rPr>
                <w:rFonts w:ascii="Times New Roman" w:hAnsi="Times New Roman"/>
                <w:lang w:val="en-US"/>
              </w:rPr>
            </w:pPr>
            <w:r w:rsidRPr="00475619">
              <w:rPr>
                <w:rFonts w:ascii="Times New Roman" w:hAnsi="Times New Roman"/>
                <w:lang w:val="en-US"/>
              </w:rPr>
              <w:t>N39</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N40</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N41</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N42</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N43</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N44</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N45</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lastRenderedPageBreak/>
              <w:t>N46</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N47</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N48</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N49</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N50</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N51</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N52</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N53</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N54</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N55</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N56</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N57</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N58</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N59</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N60</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N61</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N62</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N63</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N64</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N65</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N66</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N67</w:t>
            </w:r>
          </w:p>
          <w:p w:rsidR="00475619" w:rsidRPr="00475619" w:rsidRDefault="00475619" w:rsidP="002C6132">
            <w:pPr>
              <w:jc w:val="center"/>
              <w:rPr>
                <w:rFonts w:ascii="Times New Roman" w:hAnsi="Times New Roman"/>
                <w:lang w:val="en-US"/>
              </w:rPr>
            </w:pPr>
            <w:r w:rsidRPr="00475619">
              <w:rPr>
                <w:rFonts w:ascii="Times New Roman" w:hAnsi="Times New Roman"/>
                <w:lang w:val="en-US"/>
              </w:rPr>
              <w:t>N68</w:t>
            </w:r>
          </w:p>
          <w:p w:rsidR="00475619" w:rsidRPr="00475619" w:rsidRDefault="00475619" w:rsidP="002C6132">
            <w:pPr>
              <w:jc w:val="center"/>
              <w:rPr>
                <w:rFonts w:ascii="Times New Roman" w:hAnsi="Times New Roman"/>
              </w:rPr>
            </w:pPr>
            <w:r w:rsidRPr="00475619">
              <w:rPr>
                <w:rFonts w:ascii="Times New Roman" w:hAnsi="Times New Roman"/>
              </w:rPr>
              <w:t>N69</w:t>
            </w:r>
          </w:p>
          <w:p w:rsidR="00475619" w:rsidRPr="00475619" w:rsidRDefault="00475619" w:rsidP="002C6132">
            <w:pPr>
              <w:jc w:val="center"/>
              <w:rPr>
                <w:rFonts w:ascii="Times New Roman" w:hAnsi="Times New Roman"/>
              </w:rPr>
            </w:pPr>
            <w:r w:rsidRPr="00475619">
              <w:rPr>
                <w:rFonts w:ascii="Times New Roman" w:hAnsi="Times New Roman"/>
              </w:rPr>
              <w:t>N70</w:t>
            </w:r>
          </w:p>
          <w:p w:rsidR="00475619" w:rsidRPr="00475619" w:rsidRDefault="00475619" w:rsidP="002C6132">
            <w:pPr>
              <w:jc w:val="center"/>
              <w:rPr>
                <w:rFonts w:ascii="Times New Roman" w:hAnsi="Times New Roman"/>
              </w:rPr>
            </w:pPr>
            <w:r w:rsidRPr="00475619">
              <w:rPr>
                <w:rFonts w:ascii="Times New Roman" w:hAnsi="Times New Roman"/>
              </w:rPr>
              <w:t>N71</w:t>
            </w:r>
          </w:p>
          <w:p w:rsidR="00475619" w:rsidRPr="00475619" w:rsidRDefault="00475619" w:rsidP="002C6132">
            <w:pPr>
              <w:jc w:val="center"/>
              <w:rPr>
                <w:rFonts w:ascii="Times New Roman" w:hAnsi="Times New Roman"/>
              </w:rPr>
            </w:pPr>
            <w:r w:rsidRPr="00475619">
              <w:rPr>
                <w:rFonts w:ascii="Times New Roman" w:hAnsi="Times New Roman"/>
              </w:rPr>
              <w:t>N72</w:t>
            </w:r>
          </w:p>
          <w:p w:rsidR="00475619" w:rsidRPr="00475619" w:rsidRDefault="00475619" w:rsidP="002C6132">
            <w:pPr>
              <w:jc w:val="center"/>
              <w:rPr>
                <w:rFonts w:ascii="Times New Roman" w:hAnsi="Times New Roman"/>
              </w:rPr>
            </w:pPr>
            <w:r w:rsidRPr="00475619">
              <w:rPr>
                <w:rFonts w:ascii="Times New Roman" w:hAnsi="Times New Roman"/>
              </w:rPr>
              <w:t>N73</w:t>
            </w:r>
          </w:p>
          <w:p w:rsidR="00475619" w:rsidRPr="00475619" w:rsidRDefault="00475619" w:rsidP="002C6132">
            <w:pPr>
              <w:jc w:val="center"/>
              <w:rPr>
                <w:rFonts w:ascii="Times New Roman" w:hAnsi="Times New Roman"/>
              </w:rPr>
            </w:pPr>
            <w:r w:rsidRPr="00475619">
              <w:rPr>
                <w:rFonts w:ascii="Times New Roman" w:hAnsi="Times New Roman"/>
              </w:rPr>
              <w:t>N74</w:t>
            </w:r>
          </w:p>
          <w:p w:rsidR="00475619" w:rsidRPr="00475619" w:rsidRDefault="00475619" w:rsidP="002C6132">
            <w:pPr>
              <w:jc w:val="center"/>
              <w:rPr>
                <w:rFonts w:ascii="Times New Roman" w:hAnsi="Times New Roman"/>
              </w:rPr>
            </w:pPr>
            <w:r w:rsidRPr="00475619">
              <w:rPr>
                <w:rFonts w:ascii="Times New Roman" w:hAnsi="Times New Roman"/>
              </w:rPr>
              <w:t>N75</w:t>
            </w:r>
          </w:p>
          <w:p w:rsidR="00475619" w:rsidRPr="00475619" w:rsidRDefault="00475619" w:rsidP="002C6132">
            <w:pPr>
              <w:jc w:val="center"/>
              <w:rPr>
                <w:rFonts w:ascii="Times New Roman" w:hAnsi="Times New Roman"/>
              </w:rPr>
            </w:pPr>
            <w:r w:rsidRPr="00475619">
              <w:rPr>
                <w:rFonts w:ascii="Times New Roman" w:hAnsi="Times New Roman"/>
              </w:rPr>
              <w:t>N76</w:t>
            </w:r>
          </w:p>
          <w:p w:rsidR="00475619" w:rsidRPr="00475619" w:rsidRDefault="00475619" w:rsidP="002C6132">
            <w:pPr>
              <w:jc w:val="center"/>
              <w:rPr>
                <w:rFonts w:ascii="Times New Roman" w:hAnsi="Times New Roman"/>
              </w:rPr>
            </w:pPr>
            <w:r w:rsidRPr="00475619">
              <w:rPr>
                <w:rFonts w:ascii="Times New Roman" w:hAnsi="Times New Roman"/>
              </w:rPr>
              <w:t>N77</w:t>
            </w:r>
          </w:p>
        </w:tc>
        <w:tc>
          <w:tcPr>
            <w:tcW w:w="1413" w:type="dxa"/>
          </w:tcPr>
          <w:p w:rsidR="00475619" w:rsidRPr="00475619" w:rsidRDefault="00475619" w:rsidP="002C6132">
            <w:pPr>
              <w:jc w:val="both"/>
              <w:rPr>
                <w:rFonts w:ascii="Times New Roman" w:hAnsi="Times New Roman"/>
                <w:lang w:val="en-US"/>
              </w:rPr>
            </w:pPr>
            <w:r w:rsidRPr="00475619">
              <w:rPr>
                <w:rFonts w:ascii="Times New Roman" w:hAnsi="Times New Roman"/>
                <w:lang w:val="en-US"/>
              </w:rPr>
              <w:lastRenderedPageBreak/>
              <w:t>F20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X2000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X3000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X10000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Z10000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T3</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S1300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lastRenderedPageBreak/>
              <w:t>X1600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Z5200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F12</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Z4600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G3</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X1960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Z4060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P900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G2</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X1998</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Z4013</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P80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P60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X2398</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Z2513</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X2800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Z-600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X3400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X10000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Z10000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T4</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X2800</w:t>
            </w:r>
          </w:p>
          <w:p w:rsidR="00475619" w:rsidRPr="00475619" w:rsidRDefault="00475619" w:rsidP="002C6132">
            <w:pPr>
              <w:jc w:val="both"/>
              <w:rPr>
                <w:rFonts w:ascii="Times New Roman" w:hAnsi="Times New Roman"/>
                <w:lang w:val="en-US"/>
              </w:rPr>
            </w:pPr>
            <w:r w:rsidRPr="00475619">
              <w:rPr>
                <w:rFonts w:ascii="Times New Roman" w:hAnsi="Times New Roman"/>
                <w:lang w:val="en-US"/>
              </w:rPr>
              <w:t>Z-500</w:t>
            </w:r>
          </w:p>
          <w:p w:rsidR="00475619" w:rsidRPr="00475619" w:rsidRDefault="00475619" w:rsidP="002C6132">
            <w:pPr>
              <w:jc w:val="both"/>
              <w:rPr>
                <w:rFonts w:ascii="Times New Roman" w:hAnsi="Times New Roman"/>
              </w:rPr>
            </w:pPr>
            <w:r w:rsidRPr="00475619">
              <w:rPr>
                <w:rFonts w:ascii="Times New Roman" w:hAnsi="Times New Roman"/>
              </w:rPr>
              <w:t>S950</w:t>
            </w:r>
          </w:p>
          <w:p w:rsidR="00475619" w:rsidRPr="00475619" w:rsidRDefault="00475619" w:rsidP="002C6132">
            <w:pPr>
              <w:jc w:val="both"/>
              <w:rPr>
                <w:rFonts w:ascii="Times New Roman" w:hAnsi="Times New Roman"/>
              </w:rPr>
            </w:pPr>
            <w:r w:rsidRPr="00475619">
              <w:rPr>
                <w:rFonts w:ascii="Times New Roman" w:hAnsi="Times New Roman"/>
              </w:rPr>
              <w:t>F20</w:t>
            </w:r>
          </w:p>
          <w:p w:rsidR="00475619" w:rsidRPr="00475619" w:rsidRDefault="00475619" w:rsidP="002C6132">
            <w:pPr>
              <w:jc w:val="both"/>
              <w:rPr>
                <w:rFonts w:ascii="Times New Roman" w:hAnsi="Times New Roman"/>
              </w:rPr>
            </w:pPr>
            <w:r w:rsidRPr="00475619">
              <w:rPr>
                <w:rFonts w:ascii="Times New Roman" w:hAnsi="Times New Roman"/>
              </w:rPr>
              <w:t>X0</w:t>
            </w:r>
          </w:p>
          <w:p w:rsidR="00475619" w:rsidRPr="00475619" w:rsidRDefault="00475619" w:rsidP="002C6132">
            <w:pPr>
              <w:jc w:val="both"/>
              <w:rPr>
                <w:rFonts w:ascii="Times New Roman" w:hAnsi="Times New Roman"/>
              </w:rPr>
            </w:pPr>
            <w:r w:rsidRPr="00475619">
              <w:rPr>
                <w:rFonts w:ascii="Times New Roman" w:hAnsi="Times New Roman"/>
              </w:rPr>
              <w:t>M9</w:t>
            </w:r>
          </w:p>
          <w:p w:rsidR="00475619" w:rsidRPr="00475619" w:rsidRDefault="00475619" w:rsidP="002C6132">
            <w:pPr>
              <w:jc w:val="both"/>
              <w:rPr>
                <w:rFonts w:ascii="Times New Roman" w:hAnsi="Times New Roman"/>
              </w:rPr>
            </w:pPr>
            <w:r w:rsidRPr="00475619">
              <w:rPr>
                <w:rFonts w:ascii="Times New Roman" w:hAnsi="Times New Roman"/>
              </w:rPr>
              <w:t>X2800</w:t>
            </w:r>
          </w:p>
          <w:p w:rsidR="00475619" w:rsidRPr="00475619" w:rsidRDefault="00475619" w:rsidP="002C6132">
            <w:pPr>
              <w:jc w:val="both"/>
              <w:rPr>
                <w:rFonts w:ascii="Times New Roman" w:hAnsi="Times New Roman"/>
              </w:rPr>
            </w:pPr>
            <w:r w:rsidRPr="00475619">
              <w:rPr>
                <w:rFonts w:ascii="Times New Roman" w:hAnsi="Times New Roman"/>
              </w:rPr>
              <w:t>X10000</w:t>
            </w:r>
          </w:p>
          <w:p w:rsidR="00475619" w:rsidRPr="00475619" w:rsidRDefault="00475619" w:rsidP="002C6132">
            <w:pPr>
              <w:jc w:val="both"/>
              <w:rPr>
                <w:rFonts w:ascii="Times New Roman" w:hAnsi="Times New Roman"/>
              </w:rPr>
            </w:pPr>
            <w:r w:rsidRPr="00475619">
              <w:rPr>
                <w:rFonts w:ascii="Times New Roman" w:hAnsi="Times New Roman"/>
              </w:rPr>
              <w:t>Z10000</w:t>
            </w:r>
          </w:p>
          <w:p w:rsidR="00475619" w:rsidRPr="00475619" w:rsidRDefault="00475619" w:rsidP="002C6132">
            <w:pPr>
              <w:jc w:val="both"/>
              <w:rPr>
                <w:rFonts w:ascii="Times New Roman" w:hAnsi="Times New Roman"/>
              </w:rPr>
            </w:pPr>
            <w:r w:rsidRPr="00475619">
              <w:rPr>
                <w:rFonts w:ascii="Times New Roman" w:hAnsi="Times New Roman"/>
              </w:rPr>
              <w:t>M5</w:t>
            </w:r>
          </w:p>
          <w:p w:rsidR="00475619" w:rsidRPr="00475619" w:rsidRDefault="00475619" w:rsidP="002C6132">
            <w:pPr>
              <w:jc w:val="both"/>
              <w:rPr>
                <w:rFonts w:ascii="Times New Roman" w:hAnsi="Times New Roman"/>
              </w:rPr>
            </w:pPr>
            <w:r w:rsidRPr="00475619">
              <w:rPr>
                <w:rFonts w:ascii="Times New Roman" w:hAnsi="Times New Roman"/>
              </w:rPr>
              <w:t>M30</w:t>
            </w:r>
          </w:p>
        </w:tc>
        <w:tc>
          <w:tcPr>
            <w:tcW w:w="1262" w:type="dxa"/>
          </w:tcPr>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vvv</w:t>
            </w:r>
          </w:p>
          <w:p w:rsidR="00475619" w:rsidRPr="00475619" w:rsidRDefault="00475619" w:rsidP="002C6132">
            <w:pPr>
              <w:jc w:val="both"/>
              <w:rPr>
                <w:rFonts w:ascii="Times New Roman" w:hAnsi="Times New Roman"/>
              </w:rPr>
            </w:pPr>
            <w:r w:rsidRPr="00475619">
              <w:rPr>
                <w:rFonts w:ascii="Times New Roman" w:hAnsi="Times New Roman"/>
                <w:lang w:val="en-US"/>
              </w:rPr>
              <w:t>vvv</w:t>
            </w:r>
            <w:r w:rsidRPr="00475619">
              <w:rPr>
                <w:rFonts w:ascii="Times New Roman" w:hAnsi="Times New Roman"/>
              </w:rPr>
              <w:t xml:space="preserve"> *</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lastRenderedPageBreak/>
              <w:t>vvv *</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sz w:val="32"/>
              </w:rPr>
            </w:pPr>
            <w:r w:rsidRPr="00475619">
              <w:rPr>
                <w:rFonts w:ascii="Times New Roman" w:hAnsi="Times New Roman"/>
                <w:sz w:val="32"/>
              </w:rPr>
              <w:t>*</w:t>
            </w:r>
          </w:p>
          <w:p w:rsidR="00475619" w:rsidRPr="00475619" w:rsidRDefault="00475619" w:rsidP="002C6132">
            <w:pPr>
              <w:jc w:val="both"/>
              <w:rPr>
                <w:rFonts w:ascii="Times New Roman" w:hAnsi="Times New Roman"/>
                <w:sz w:val="32"/>
              </w:rPr>
            </w:pPr>
            <w:r w:rsidRPr="00475619">
              <w:rPr>
                <w:rFonts w:ascii="Times New Roman" w:hAnsi="Times New Roman"/>
                <w:sz w:val="32"/>
              </w:rPr>
              <w:t>*</w:t>
            </w:r>
          </w:p>
          <w:p w:rsidR="00475619" w:rsidRPr="00475619" w:rsidRDefault="00475619" w:rsidP="002C6132">
            <w:pPr>
              <w:jc w:val="both"/>
              <w:rPr>
                <w:rFonts w:ascii="Times New Roman" w:hAnsi="Times New Roman"/>
              </w:rPr>
            </w:pPr>
            <w:r w:rsidRPr="00475619">
              <w:rPr>
                <w:rFonts w:ascii="Times New Roman" w:hAnsi="Times New Roman"/>
                <w:sz w:val="32"/>
              </w:rPr>
              <w:t>*</w:t>
            </w:r>
          </w:p>
          <w:p w:rsidR="00475619" w:rsidRPr="00475619" w:rsidRDefault="00475619" w:rsidP="002C6132">
            <w:pPr>
              <w:jc w:val="both"/>
              <w:rPr>
                <w:rFonts w:ascii="Times New Roman" w:hAnsi="Times New Roman"/>
                <w:sz w:val="32"/>
              </w:rPr>
            </w:pPr>
          </w:p>
          <w:p w:rsidR="00475619" w:rsidRPr="00475619" w:rsidRDefault="00475619" w:rsidP="002C6132">
            <w:pPr>
              <w:jc w:val="both"/>
              <w:rPr>
                <w:rFonts w:ascii="Times New Roman" w:hAnsi="Times New Roman"/>
                <w:sz w:val="32"/>
              </w:rPr>
            </w:pPr>
            <w:r w:rsidRPr="00475619">
              <w:rPr>
                <w:rFonts w:ascii="Times New Roman" w:hAnsi="Times New Roman"/>
                <w:sz w:val="32"/>
              </w:rPr>
              <w:t>*</w:t>
            </w:r>
          </w:p>
          <w:p w:rsidR="00475619" w:rsidRPr="00475619" w:rsidRDefault="00475619" w:rsidP="002C6132">
            <w:pPr>
              <w:jc w:val="both"/>
              <w:rPr>
                <w:rFonts w:ascii="Times New Roman" w:hAnsi="Times New Roman"/>
                <w:sz w:val="32"/>
              </w:rPr>
            </w:pPr>
            <w:r w:rsidRPr="00475619">
              <w:rPr>
                <w:rFonts w:ascii="Times New Roman" w:hAnsi="Times New Roman"/>
                <w:sz w:val="32"/>
              </w:rPr>
              <w:t>*</w:t>
            </w:r>
          </w:p>
          <w:p w:rsidR="00475619" w:rsidRPr="00475619" w:rsidRDefault="00475619" w:rsidP="002C6132">
            <w:pPr>
              <w:jc w:val="both"/>
              <w:rPr>
                <w:rFonts w:ascii="Times New Roman" w:hAnsi="Times New Roman"/>
                <w:sz w:val="32"/>
              </w:rPr>
            </w:pPr>
            <w:r w:rsidRPr="00475619">
              <w:rPr>
                <w:rFonts w:ascii="Times New Roman" w:hAnsi="Times New Roman"/>
                <w:sz w:val="32"/>
              </w:rPr>
              <w:t>*</w:t>
            </w:r>
          </w:p>
          <w:p w:rsidR="00475619" w:rsidRPr="00475619" w:rsidRDefault="00475619" w:rsidP="002C6132">
            <w:pPr>
              <w:jc w:val="both"/>
              <w:rPr>
                <w:rFonts w:ascii="Times New Roman" w:hAnsi="Times New Roman"/>
                <w:sz w:val="32"/>
              </w:rPr>
            </w:pPr>
            <w:r w:rsidRPr="00475619">
              <w:rPr>
                <w:rFonts w:ascii="Times New Roman" w:hAnsi="Times New Roman"/>
                <w:sz w:val="32"/>
              </w:rPr>
              <w:t>*</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vvv</w:t>
            </w:r>
          </w:p>
          <w:p w:rsidR="00475619" w:rsidRPr="00475619" w:rsidRDefault="00475619" w:rsidP="002C6132">
            <w:pPr>
              <w:jc w:val="both"/>
              <w:rPr>
                <w:rFonts w:ascii="Times New Roman" w:hAnsi="Times New Roman"/>
              </w:rPr>
            </w:pPr>
            <w:r w:rsidRPr="00475619">
              <w:rPr>
                <w:rFonts w:ascii="Times New Roman" w:hAnsi="Times New Roman"/>
              </w:rPr>
              <w:t>vvv *</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lang w:val="en-US"/>
              </w:rPr>
            </w:pPr>
            <w:r w:rsidRPr="00475619">
              <w:rPr>
                <w:rFonts w:ascii="Times New Roman" w:hAnsi="Times New Roman"/>
              </w:rPr>
              <w:t>vvv *</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lang w:val="en-US"/>
              </w:rPr>
            </w:pPr>
            <w:r w:rsidRPr="00475619">
              <w:rPr>
                <w:rFonts w:ascii="Times New Roman" w:hAnsi="Times New Roman"/>
              </w:rPr>
              <w:t>vvv</w:t>
            </w:r>
          </w:p>
          <w:p w:rsidR="00475619" w:rsidRPr="00475619" w:rsidRDefault="00475619" w:rsidP="002C6132">
            <w:pPr>
              <w:jc w:val="both"/>
              <w:rPr>
                <w:rFonts w:ascii="Times New Roman" w:hAnsi="Times New Roman"/>
                <w:lang w:val="en-US"/>
              </w:rPr>
            </w:pPr>
            <w:r w:rsidRPr="00475619">
              <w:rPr>
                <w:rFonts w:ascii="Times New Roman" w:hAnsi="Times New Roman"/>
              </w:rPr>
              <w:t>vvv *</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tc>
        <w:tc>
          <w:tcPr>
            <w:tcW w:w="5746" w:type="dxa"/>
          </w:tcPr>
          <w:p w:rsidR="00475619" w:rsidRPr="00475619" w:rsidRDefault="00475619" w:rsidP="002C6132">
            <w:pPr>
              <w:jc w:val="both"/>
              <w:rPr>
                <w:rFonts w:ascii="Times New Roman" w:hAnsi="Times New Roman"/>
              </w:rPr>
            </w:pPr>
            <w:r w:rsidRPr="00475619">
              <w:rPr>
                <w:rFonts w:ascii="Times New Roman" w:hAnsi="Times New Roman"/>
              </w:rPr>
              <w:lastRenderedPageBreak/>
              <w:tab/>
              <w:t>S</w:t>
            </w:r>
            <w:r w:rsidRPr="00475619">
              <w:rPr>
                <w:rFonts w:ascii="Times New Roman" w:hAnsi="Times New Roman"/>
                <w:vertAlign w:val="subscript"/>
              </w:rPr>
              <w:t>o</w:t>
            </w:r>
            <w:r w:rsidRPr="00475619">
              <w:rPr>
                <w:rFonts w:ascii="Times New Roman" w:hAnsi="Times New Roman"/>
              </w:rPr>
              <w:t>=0,1 мм/об</w:t>
            </w:r>
          </w:p>
          <w:p w:rsidR="00475619" w:rsidRPr="00475619" w:rsidRDefault="00475619" w:rsidP="002C6132">
            <w:pPr>
              <w:jc w:val="both"/>
              <w:rPr>
                <w:rFonts w:ascii="Times New Roman" w:hAnsi="Times New Roman"/>
              </w:rPr>
            </w:pPr>
            <w:r w:rsidRPr="00475619">
              <w:rPr>
                <w:rFonts w:ascii="Times New Roman" w:hAnsi="Times New Roman"/>
              </w:rPr>
              <w:tab/>
              <w:t>в ОТ 25 на р.п.</w:t>
            </w:r>
          </w:p>
          <w:p w:rsidR="00475619" w:rsidRPr="00475619" w:rsidRDefault="00475619" w:rsidP="002C6132">
            <w:pPr>
              <w:jc w:val="both"/>
              <w:rPr>
                <w:rFonts w:ascii="Times New Roman" w:hAnsi="Times New Roman"/>
              </w:rPr>
            </w:pPr>
            <w:r w:rsidRPr="00475619">
              <w:rPr>
                <w:rFonts w:ascii="Times New Roman" w:hAnsi="Times New Roman"/>
              </w:rPr>
              <w:tab/>
              <w:t>в ОТ 26 на в.х.</w:t>
            </w:r>
          </w:p>
          <w:p w:rsidR="00475619" w:rsidRPr="00475619" w:rsidRDefault="00475619" w:rsidP="002C6132">
            <w:pPr>
              <w:jc w:val="both"/>
              <w:rPr>
                <w:rFonts w:ascii="Times New Roman" w:hAnsi="Times New Roman"/>
              </w:rPr>
            </w:pPr>
            <w:r w:rsidRPr="00475619">
              <w:rPr>
                <w:rFonts w:ascii="Times New Roman" w:hAnsi="Times New Roman"/>
              </w:rPr>
              <w:tab/>
              <w:t>в ОТ 27 на в.х.</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ab/>
              <w:t>Резец проходной чистовой, позиция 3</w:t>
            </w:r>
          </w:p>
          <w:p w:rsidR="00475619" w:rsidRPr="00475619" w:rsidRDefault="00475619" w:rsidP="002C6132">
            <w:pPr>
              <w:jc w:val="both"/>
              <w:rPr>
                <w:rFonts w:ascii="Times New Roman" w:hAnsi="Times New Roman"/>
              </w:rPr>
            </w:pPr>
            <w:r w:rsidRPr="00475619">
              <w:rPr>
                <w:rFonts w:ascii="Times New Roman" w:hAnsi="Times New Roman"/>
              </w:rPr>
              <w:tab/>
              <w:t>n = 1300 мин</w:t>
            </w:r>
            <w:r w:rsidRPr="00475619">
              <w:rPr>
                <w:rFonts w:ascii="Times New Roman" w:hAnsi="Times New Roman"/>
                <w:vertAlign w:val="superscript"/>
              </w:rPr>
              <w:t>-1</w:t>
            </w:r>
          </w:p>
          <w:p w:rsidR="00475619" w:rsidRPr="00475619" w:rsidRDefault="00475619" w:rsidP="002C6132">
            <w:pPr>
              <w:jc w:val="both"/>
              <w:rPr>
                <w:rFonts w:ascii="Times New Roman" w:hAnsi="Times New Roman"/>
              </w:rPr>
            </w:pPr>
            <w:r w:rsidRPr="00475619">
              <w:rPr>
                <w:rFonts w:ascii="Times New Roman" w:hAnsi="Times New Roman"/>
              </w:rPr>
              <w:lastRenderedPageBreak/>
              <w:tab/>
              <w:t>в ОТ 29 на в.х.</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ab/>
              <w:t>S</w:t>
            </w:r>
            <w:r w:rsidRPr="00475619">
              <w:rPr>
                <w:rFonts w:ascii="Times New Roman" w:hAnsi="Times New Roman"/>
                <w:vertAlign w:val="subscript"/>
              </w:rPr>
              <w:t>o</w:t>
            </w:r>
            <w:r w:rsidRPr="00475619">
              <w:rPr>
                <w:rFonts w:ascii="Times New Roman" w:hAnsi="Times New Roman"/>
              </w:rPr>
              <w:t xml:space="preserve"> = 0,12 мм/об</w:t>
            </w:r>
          </w:p>
          <w:p w:rsidR="00475619" w:rsidRPr="00475619" w:rsidRDefault="00475619" w:rsidP="002C6132">
            <w:pPr>
              <w:jc w:val="both"/>
              <w:rPr>
                <w:rFonts w:ascii="Times New Roman" w:hAnsi="Times New Roman"/>
              </w:rPr>
            </w:pPr>
            <w:r w:rsidRPr="00475619">
              <w:rPr>
                <w:rFonts w:ascii="Times New Roman" w:hAnsi="Times New Roman"/>
              </w:rPr>
              <w:tab/>
              <w:t>в ОТ 30 на р.п.</w:t>
            </w:r>
          </w:p>
          <w:p w:rsidR="00475619" w:rsidRPr="00475619" w:rsidRDefault="00475619" w:rsidP="002C6132">
            <w:pPr>
              <w:jc w:val="both"/>
              <w:rPr>
                <w:rFonts w:ascii="Times New Roman" w:hAnsi="Times New Roman"/>
              </w:rPr>
            </w:pPr>
            <w:r w:rsidRPr="00475619">
              <w:rPr>
                <w:rFonts w:ascii="Times New Roman" w:hAnsi="Times New Roman"/>
              </w:rPr>
              <w:tab/>
              <w:t>в ОТ 31 на р.п. по дуге окружности</w:t>
            </w:r>
          </w:p>
          <w:p w:rsidR="00475619" w:rsidRPr="00475619" w:rsidRDefault="00475619" w:rsidP="002C6132">
            <w:pPr>
              <w:jc w:val="both"/>
              <w:rPr>
                <w:rFonts w:ascii="Times New Roman" w:hAnsi="Times New Roman"/>
              </w:rPr>
            </w:pPr>
            <w:r w:rsidRPr="00475619">
              <w:rPr>
                <w:rFonts w:ascii="Times New Roman" w:hAnsi="Times New Roman"/>
              </w:rPr>
              <w:t>радиуса R = 9 мм с центром в точке O</w:t>
            </w:r>
            <w:r w:rsidRPr="00475619">
              <w:rPr>
                <w:rFonts w:ascii="Times New Roman" w:hAnsi="Times New Roman"/>
                <w:vertAlign w:val="subscript"/>
              </w:rPr>
              <w:t>1</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ab/>
              <w:t xml:space="preserve">в ОТ 32 на р.п. по дуге окружности </w:t>
            </w:r>
          </w:p>
          <w:p w:rsidR="00475619" w:rsidRPr="00475619" w:rsidRDefault="00475619" w:rsidP="002C6132">
            <w:pPr>
              <w:jc w:val="both"/>
              <w:rPr>
                <w:rFonts w:ascii="Times New Roman" w:hAnsi="Times New Roman"/>
              </w:rPr>
            </w:pPr>
            <w:r w:rsidRPr="00475619">
              <w:rPr>
                <w:rFonts w:ascii="Times New Roman" w:hAnsi="Times New Roman"/>
              </w:rPr>
              <w:t>радиуса R = 1 мм с центром в точке 32</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ab/>
              <w:t>в ОТ 33 на р.п.</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ab/>
              <w:t>в ОТ 34 на р.п.</w:t>
            </w:r>
          </w:p>
          <w:p w:rsidR="00475619" w:rsidRPr="00475619" w:rsidRDefault="00475619" w:rsidP="002C6132">
            <w:pPr>
              <w:jc w:val="both"/>
              <w:rPr>
                <w:rFonts w:ascii="Times New Roman" w:hAnsi="Times New Roman"/>
              </w:rPr>
            </w:pPr>
            <w:r w:rsidRPr="00475619">
              <w:rPr>
                <w:rFonts w:ascii="Times New Roman" w:hAnsi="Times New Roman"/>
              </w:rPr>
              <w:tab/>
              <w:t>в ОТ 35 на р.п.</w:t>
            </w:r>
          </w:p>
          <w:p w:rsidR="00475619" w:rsidRPr="00475619" w:rsidRDefault="00475619" w:rsidP="002C6132">
            <w:pPr>
              <w:jc w:val="both"/>
              <w:rPr>
                <w:rFonts w:ascii="Times New Roman" w:hAnsi="Times New Roman"/>
              </w:rPr>
            </w:pPr>
            <w:r w:rsidRPr="00475619">
              <w:rPr>
                <w:rFonts w:ascii="Times New Roman" w:hAnsi="Times New Roman"/>
              </w:rPr>
              <w:tab/>
              <w:t>в ОТ 36 на в.х.</w:t>
            </w:r>
          </w:p>
          <w:p w:rsidR="00475619" w:rsidRPr="00475619" w:rsidRDefault="00475619" w:rsidP="002C6132">
            <w:pPr>
              <w:jc w:val="both"/>
              <w:rPr>
                <w:rFonts w:ascii="Times New Roman" w:hAnsi="Times New Roman"/>
              </w:rPr>
            </w:pPr>
            <w:r w:rsidRPr="00475619">
              <w:rPr>
                <w:rFonts w:ascii="Times New Roman" w:hAnsi="Times New Roman"/>
              </w:rPr>
              <w:tab/>
              <w:t>в ОТ 37 на в.х.</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ab/>
              <w:t>Резец отрезной, позиция 4</w:t>
            </w:r>
          </w:p>
          <w:p w:rsidR="00475619" w:rsidRPr="00475619" w:rsidRDefault="00475619" w:rsidP="002C6132">
            <w:pPr>
              <w:jc w:val="both"/>
              <w:rPr>
                <w:rFonts w:ascii="Times New Roman" w:hAnsi="Times New Roman"/>
              </w:rPr>
            </w:pPr>
            <w:r w:rsidRPr="00475619">
              <w:rPr>
                <w:rFonts w:ascii="Times New Roman" w:hAnsi="Times New Roman"/>
              </w:rPr>
              <w:tab/>
              <w:t>в ОТ 39 на в.х.</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ab/>
              <w:t>n = 950 мин</w:t>
            </w:r>
            <w:r w:rsidRPr="00475619">
              <w:rPr>
                <w:rFonts w:ascii="Times New Roman" w:hAnsi="Times New Roman"/>
                <w:vertAlign w:val="superscript"/>
              </w:rPr>
              <w:t>-1</w:t>
            </w:r>
          </w:p>
          <w:p w:rsidR="00475619" w:rsidRPr="00475619" w:rsidRDefault="00475619" w:rsidP="002C6132">
            <w:pPr>
              <w:jc w:val="both"/>
              <w:rPr>
                <w:rFonts w:ascii="Times New Roman" w:hAnsi="Times New Roman"/>
              </w:rPr>
            </w:pPr>
            <w:r w:rsidRPr="00475619">
              <w:rPr>
                <w:rFonts w:ascii="Times New Roman" w:hAnsi="Times New Roman"/>
              </w:rPr>
              <w:tab/>
              <w:t>S</w:t>
            </w:r>
            <w:r w:rsidRPr="00475619">
              <w:rPr>
                <w:rFonts w:ascii="Times New Roman" w:hAnsi="Times New Roman"/>
                <w:vertAlign w:val="subscript"/>
              </w:rPr>
              <w:t>o</w:t>
            </w:r>
            <w:r w:rsidRPr="00475619">
              <w:rPr>
                <w:rFonts w:ascii="Times New Roman" w:hAnsi="Times New Roman"/>
              </w:rPr>
              <w:t xml:space="preserve"> = 0,1 мм/об</w:t>
            </w:r>
          </w:p>
          <w:p w:rsidR="00475619" w:rsidRPr="00475619" w:rsidRDefault="00475619" w:rsidP="002C6132">
            <w:pPr>
              <w:jc w:val="both"/>
              <w:rPr>
                <w:rFonts w:ascii="Times New Roman" w:hAnsi="Times New Roman"/>
              </w:rPr>
            </w:pPr>
            <w:r w:rsidRPr="00475619">
              <w:rPr>
                <w:rFonts w:ascii="Times New Roman" w:hAnsi="Times New Roman"/>
              </w:rPr>
              <w:tab/>
              <w:t>в ОТ 40 на р.п.</w:t>
            </w:r>
          </w:p>
          <w:p w:rsidR="00475619" w:rsidRPr="00475619" w:rsidRDefault="00475619" w:rsidP="002C6132">
            <w:pPr>
              <w:jc w:val="both"/>
              <w:rPr>
                <w:rFonts w:ascii="Times New Roman" w:hAnsi="Times New Roman"/>
              </w:rPr>
            </w:pPr>
            <w:r w:rsidRPr="00475619">
              <w:rPr>
                <w:rFonts w:ascii="Times New Roman" w:hAnsi="Times New Roman"/>
              </w:rPr>
              <w:tab/>
              <w:t>Отключение подачи СОЖ</w:t>
            </w:r>
          </w:p>
          <w:p w:rsidR="00475619" w:rsidRPr="00475619" w:rsidRDefault="00475619" w:rsidP="002C6132">
            <w:pPr>
              <w:jc w:val="both"/>
              <w:rPr>
                <w:rFonts w:ascii="Times New Roman" w:hAnsi="Times New Roman"/>
              </w:rPr>
            </w:pPr>
            <w:r w:rsidRPr="00475619">
              <w:rPr>
                <w:rFonts w:ascii="Times New Roman" w:hAnsi="Times New Roman"/>
              </w:rPr>
              <w:tab/>
              <w:t>в ОТ 41 на в.х.</w:t>
            </w:r>
          </w:p>
          <w:p w:rsidR="00475619" w:rsidRPr="00475619" w:rsidRDefault="00475619" w:rsidP="002C6132">
            <w:pPr>
              <w:jc w:val="both"/>
              <w:rPr>
                <w:rFonts w:ascii="Times New Roman" w:hAnsi="Times New Roman"/>
              </w:rPr>
            </w:pPr>
            <w:r w:rsidRPr="00475619">
              <w:rPr>
                <w:rFonts w:ascii="Times New Roman" w:hAnsi="Times New Roman"/>
              </w:rPr>
              <w:tab/>
              <w:t>в ОТ 42 на в.х.</w:t>
            </w:r>
          </w:p>
          <w:p w:rsidR="00475619" w:rsidRPr="00475619" w:rsidRDefault="00475619" w:rsidP="002C6132">
            <w:pPr>
              <w:jc w:val="both"/>
              <w:rPr>
                <w:rFonts w:ascii="Times New Roman" w:hAnsi="Times New Roman"/>
              </w:rPr>
            </w:pPr>
          </w:p>
          <w:p w:rsidR="00475619" w:rsidRPr="00475619" w:rsidRDefault="00475619" w:rsidP="002C6132">
            <w:pPr>
              <w:jc w:val="both"/>
              <w:rPr>
                <w:rFonts w:ascii="Times New Roman" w:hAnsi="Times New Roman"/>
              </w:rPr>
            </w:pPr>
            <w:r w:rsidRPr="00475619">
              <w:rPr>
                <w:rFonts w:ascii="Times New Roman" w:hAnsi="Times New Roman"/>
              </w:rPr>
              <w:tab/>
              <w:t>Останов шпинделя</w:t>
            </w:r>
          </w:p>
          <w:p w:rsidR="00475619" w:rsidRPr="00475619" w:rsidRDefault="00475619" w:rsidP="002C6132">
            <w:pPr>
              <w:jc w:val="both"/>
              <w:rPr>
                <w:rFonts w:ascii="Times New Roman" w:hAnsi="Times New Roman"/>
              </w:rPr>
            </w:pPr>
            <w:r w:rsidRPr="00475619">
              <w:rPr>
                <w:rFonts w:ascii="Times New Roman" w:hAnsi="Times New Roman"/>
              </w:rPr>
              <w:tab/>
              <w:t>Конец программы с возвратом в начало</w:t>
            </w:r>
          </w:p>
        </w:tc>
      </w:tr>
    </w:tbl>
    <w:p w:rsidR="006C000F" w:rsidRDefault="006C000F" w:rsidP="00475619">
      <w:pPr>
        <w:jc w:val="center"/>
        <w:rPr>
          <w:rFonts w:ascii="Times New Roman" w:hAnsi="Times New Roman"/>
          <w:b/>
        </w:rPr>
      </w:pPr>
    </w:p>
    <w:p w:rsidR="006C000F" w:rsidRDefault="006C000F" w:rsidP="006C000F">
      <w:pPr>
        <w:jc w:val="both"/>
        <w:rPr>
          <w:rFonts w:ascii="Times New Roman" w:hAnsi="Times New Roman"/>
          <w:b/>
        </w:rPr>
      </w:pPr>
    </w:p>
    <w:p w:rsidR="00653B4A" w:rsidRDefault="00653B4A" w:rsidP="006C000F">
      <w:pPr>
        <w:jc w:val="both"/>
        <w:rPr>
          <w:rFonts w:ascii="Times New Roman" w:hAnsi="Times New Roman"/>
          <w:b/>
        </w:rPr>
      </w:pPr>
    </w:p>
    <w:p w:rsidR="006C000F" w:rsidRDefault="006C000F" w:rsidP="006C000F">
      <w:pPr>
        <w:jc w:val="both"/>
        <w:rPr>
          <w:rFonts w:ascii="Times New Roman" w:hAnsi="Times New Roman"/>
          <w:b/>
        </w:rPr>
      </w:pPr>
      <w:r>
        <w:rPr>
          <w:rFonts w:ascii="Times New Roman" w:hAnsi="Times New Roman"/>
          <w:b/>
        </w:rPr>
        <w:t>КОНТРОЛЬНЫЕ ВОПРОСЫ</w:t>
      </w:r>
    </w:p>
    <w:p w:rsidR="00653B4A" w:rsidRDefault="00653B4A" w:rsidP="006C000F">
      <w:pPr>
        <w:jc w:val="both"/>
        <w:rPr>
          <w:rFonts w:ascii="Times New Roman" w:hAnsi="Times New Roman"/>
          <w:b/>
        </w:rPr>
      </w:pPr>
    </w:p>
    <w:p w:rsidR="00653B4A" w:rsidRPr="00653B4A" w:rsidRDefault="00653B4A" w:rsidP="00CA19BD">
      <w:pPr>
        <w:pStyle w:val="a9"/>
        <w:numPr>
          <w:ilvl w:val="0"/>
          <w:numId w:val="46"/>
        </w:numPr>
        <w:ind w:left="284" w:hanging="284"/>
        <w:jc w:val="both"/>
        <w:rPr>
          <w:rFonts w:ascii="Times New Roman" w:hAnsi="Times New Roman"/>
        </w:rPr>
      </w:pPr>
      <w:r w:rsidRPr="00653B4A">
        <w:rPr>
          <w:rFonts w:ascii="Times New Roman" w:hAnsi="Times New Roman"/>
        </w:rPr>
        <w:t>Какая технологическая последовательность обработки по переходам устанавливается исходя из конфигурации детали, заданной точности обработки и шероховатости поверхности?</w:t>
      </w:r>
    </w:p>
    <w:p w:rsidR="00653B4A" w:rsidRPr="00653B4A" w:rsidRDefault="00653B4A" w:rsidP="00CA19BD">
      <w:pPr>
        <w:pStyle w:val="a9"/>
        <w:numPr>
          <w:ilvl w:val="0"/>
          <w:numId w:val="46"/>
        </w:numPr>
        <w:ind w:left="284" w:hanging="284"/>
        <w:jc w:val="both"/>
        <w:rPr>
          <w:rFonts w:ascii="Times New Roman" w:hAnsi="Times New Roman"/>
        </w:rPr>
      </w:pPr>
      <w:r w:rsidRPr="00653B4A">
        <w:rPr>
          <w:rFonts w:ascii="Times New Roman" w:hAnsi="Times New Roman"/>
        </w:rPr>
        <w:t>Посмотрите на рисунок 16.2 и дайте полную характеристику резцам Т1, Т2, Т3, Т4.</w:t>
      </w:r>
    </w:p>
    <w:p w:rsidR="00653B4A" w:rsidRPr="00653B4A" w:rsidRDefault="00653B4A" w:rsidP="00CA19BD">
      <w:pPr>
        <w:pStyle w:val="a9"/>
        <w:numPr>
          <w:ilvl w:val="0"/>
          <w:numId w:val="46"/>
        </w:numPr>
        <w:ind w:left="284" w:hanging="284"/>
        <w:jc w:val="both"/>
        <w:rPr>
          <w:rFonts w:ascii="Times New Roman" w:hAnsi="Times New Roman"/>
        </w:rPr>
      </w:pPr>
      <w:r w:rsidRPr="00653B4A">
        <w:rPr>
          <w:rFonts w:ascii="Times New Roman" w:hAnsi="Times New Roman"/>
        </w:rPr>
        <w:t>По каким общемашиностроительным нормативам назначаются режимы резания для обработки на токарном станке с ЧПУ?</w:t>
      </w:r>
    </w:p>
    <w:p w:rsidR="00653B4A" w:rsidRPr="00653B4A" w:rsidRDefault="00653B4A" w:rsidP="00CA19BD">
      <w:pPr>
        <w:pStyle w:val="a9"/>
        <w:numPr>
          <w:ilvl w:val="0"/>
          <w:numId w:val="46"/>
        </w:numPr>
        <w:ind w:left="284" w:hanging="284"/>
        <w:jc w:val="both"/>
        <w:rPr>
          <w:rFonts w:ascii="Times New Roman" w:hAnsi="Times New Roman"/>
        </w:rPr>
      </w:pPr>
      <w:r w:rsidRPr="00653B4A">
        <w:rPr>
          <w:rFonts w:ascii="Times New Roman" w:hAnsi="Times New Roman"/>
        </w:rPr>
        <w:lastRenderedPageBreak/>
        <w:t>Как может меняться число оборотов шпинделя станка при большой разнице обрабатываемых инструментом диаметров в технологическом режиме постоянной скорости резания?</w:t>
      </w:r>
    </w:p>
    <w:p w:rsidR="00653B4A" w:rsidRPr="00653B4A" w:rsidRDefault="00653B4A" w:rsidP="00CA19BD">
      <w:pPr>
        <w:pStyle w:val="a9"/>
        <w:numPr>
          <w:ilvl w:val="0"/>
          <w:numId w:val="46"/>
        </w:numPr>
        <w:ind w:left="284" w:hanging="284"/>
        <w:jc w:val="both"/>
        <w:rPr>
          <w:rFonts w:ascii="Times New Roman" w:hAnsi="Times New Roman"/>
        </w:rPr>
      </w:pPr>
      <w:r w:rsidRPr="00653B4A">
        <w:rPr>
          <w:rFonts w:ascii="Times New Roman" w:hAnsi="Times New Roman"/>
        </w:rPr>
        <w:t>Объясните назначения признаков «</w:t>
      </w:r>
      <w:r w:rsidRPr="00653B4A">
        <w:rPr>
          <w:rFonts w:ascii="Times New Roman" w:hAnsi="Times New Roman"/>
          <w:lang w:val="en-US"/>
        </w:rPr>
        <w:t>VVV</w:t>
      </w:r>
      <w:r w:rsidRPr="00653B4A">
        <w:rPr>
          <w:rFonts w:ascii="Times New Roman" w:hAnsi="Times New Roman"/>
        </w:rPr>
        <w:t xml:space="preserve">», «*» и функций </w:t>
      </w:r>
      <w:r w:rsidRPr="00653B4A">
        <w:rPr>
          <w:rFonts w:ascii="Times New Roman" w:hAnsi="Times New Roman"/>
          <w:lang w:val="en-US"/>
        </w:rPr>
        <w:t>G</w:t>
      </w:r>
      <w:r w:rsidRPr="00653B4A">
        <w:rPr>
          <w:rFonts w:ascii="Times New Roman" w:hAnsi="Times New Roman"/>
        </w:rPr>
        <w:t xml:space="preserve">56, </w:t>
      </w:r>
      <w:r w:rsidRPr="00653B4A">
        <w:rPr>
          <w:rFonts w:ascii="Times New Roman" w:hAnsi="Times New Roman"/>
          <w:lang w:val="en-US"/>
        </w:rPr>
        <w:t>M</w:t>
      </w:r>
      <w:r w:rsidRPr="00653B4A">
        <w:rPr>
          <w:rFonts w:ascii="Times New Roman" w:hAnsi="Times New Roman"/>
        </w:rPr>
        <w:t xml:space="preserve">40, </w:t>
      </w:r>
      <w:r w:rsidRPr="00653B4A">
        <w:rPr>
          <w:rFonts w:ascii="Times New Roman" w:hAnsi="Times New Roman"/>
          <w:lang w:val="en-US"/>
        </w:rPr>
        <w:t>G</w:t>
      </w:r>
      <w:r w:rsidRPr="00653B4A">
        <w:rPr>
          <w:rFonts w:ascii="Times New Roman" w:hAnsi="Times New Roman"/>
        </w:rPr>
        <w:t xml:space="preserve">2, </w:t>
      </w:r>
      <w:r w:rsidRPr="00653B4A">
        <w:rPr>
          <w:rFonts w:ascii="Times New Roman" w:hAnsi="Times New Roman"/>
          <w:lang w:val="en-US"/>
        </w:rPr>
        <w:t>G</w:t>
      </w:r>
      <w:r w:rsidRPr="00653B4A">
        <w:rPr>
          <w:rFonts w:ascii="Times New Roman" w:hAnsi="Times New Roman"/>
        </w:rPr>
        <w:t>3 в тексте управляющей программы станка с ЧПУ.</w:t>
      </w:r>
    </w:p>
    <w:p w:rsidR="006C000F" w:rsidRDefault="006C000F">
      <w:pPr>
        <w:overflowPunct/>
        <w:autoSpaceDE/>
        <w:autoSpaceDN/>
        <w:adjustRightInd/>
        <w:textAlignment w:val="auto"/>
        <w:rPr>
          <w:rFonts w:ascii="Times New Roman" w:hAnsi="Times New Roman"/>
          <w:b/>
        </w:rPr>
      </w:pPr>
    </w:p>
    <w:p w:rsidR="006C000F" w:rsidRDefault="006C000F">
      <w:pPr>
        <w:overflowPunct/>
        <w:autoSpaceDE/>
        <w:autoSpaceDN/>
        <w:adjustRightInd/>
        <w:textAlignment w:val="auto"/>
        <w:rPr>
          <w:rFonts w:ascii="Times New Roman" w:hAnsi="Times New Roman"/>
          <w:b/>
        </w:rPr>
      </w:pPr>
      <w:r>
        <w:rPr>
          <w:rFonts w:ascii="Times New Roman" w:hAnsi="Times New Roman"/>
          <w:b/>
        </w:rPr>
        <w:br w:type="page"/>
      </w:r>
    </w:p>
    <w:p w:rsidR="00475619" w:rsidRPr="00475619" w:rsidRDefault="00475619" w:rsidP="00475619">
      <w:pPr>
        <w:jc w:val="center"/>
        <w:rPr>
          <w:rFonts w:ascii="Times New Roman" w:hAnsi="Times New Roman"/>
          <w:b/>
        </w:rPr>
      </w:pPr>
      <w:r w:rsidRPr="00475619">
        <w:rPr>
          <w:rFonts w:ascii="Times New Roman" w:hAnsi="Times New Roman"/>
          <w:b/>
        </w:rPr>
        <w:lastRenderedPageBreak/>
        <w:t>Лекция 17</w:t>
      </w:r>
    </w:p>
    <w:p w:rsidR="00475619" w:rsidRPr="00475619" w:rsidRDefault="00475619" w:rsidP="00475619">
      <w:pPr>
        <w:jc w:val="center"/>
        <w:rPr>
          <w:rFonts w:ascii="Times New Roman" w:hAnsi="Times New Roman"/>
          <w:b/>
        </w:rPr>
      </w:pPr>
      <w:r w:rsidRPr="00475619">
        <w:rPr>
          <w:rFonts w:ascii="Times New Roman" w:hAnsi="Times New Roman"/>
          <w:b/>
        </w:rPr>
        <w:t>Проектирование обработки на многооперационных станках с ЧПУ</w:t>
      </w:r>
    </w:p>
    <w:p w:rsidR="006C000F" w:rsidRDefault="006C000F" w:rsidP="006C000F">
      <w:pPr>
        <w:rPr>
          <w:rFonts w:ascii="Times New Roman" w:hAnsi="Times New Roman"/>
        </w:rPr>
      </w:pPr>
    </w:p>
    <w:p w:rsidR="00475619" w:rsidRPr="00475619" w:rsidRDefault="00475619" w:rsidP="006C000F">
      <w:pPr>
        <w:rPr>
          <w:rFonts w:ascii="Times New Roman" w:hAnsi="Times New Roman"/>
        </w:rPr>
      </w:pPr>
      <w:r w:rsidRPr="00475619">
        <w:rPr>
          <w:rFonts w:ascii="Times New Roman" w:hAnsi="Times New Roman"/>
        </w:rPr>
        <w:t>План:</w:t>
      </w:r>
    </w:p>
    <w:p w:rsidR="00475619" w:rsidRPr="006C000F" w:rsidRDefault="00475619" w:rsidP="00CA19BD">
      <w:pPr>
        <w:pStyle w:val="a9"/>
        <w:numPr>
          <w:ilvl w:val="0"/>
          <w:numId w:val="39"/>
        </w:numPr>
        <w:ind w:left="284" w:hanging="284"/>
        <w:jc w:val="both"/>
        <w:rPr>
          <w:rFonts w:ascii="Times New Roman" w:hAnsi="Times New Roman"/>
        </w:rPr>
      </w:pPr>
      <w:r w:rsidRPr="006C000F">
        <w:rPr>
          <w:rFonts w:ascii="Times New Roman" w:hAnsi="Times New Roman"/>
        </w:rPr>
        <w:t>Особенности проектирования технологических процессов</w:t>
      </w:r>
      <w:r w:rsidR="006C000F" w:rsidRPr="006C000F">
        <w:rPr>
          <w:rFonts w:ascii="Times New Roman" w:hAnsi="Times New Roman"/>
        </w:rPr>
        <w:t xml:space="preserve"> </w:t>
      </w:r>
      <w:r w:rsidRPr="006C000F">
        <w:rPr>
          <w:rFonts w:ascii="Times New Roman" w:hAnsi="Times New Roman"/>
        </w:rPr>
        <w:t>механической обработки на многооперационных станках с ЧПУ.</w:t>
      </w:r>
    </w:p>
    <w:p w:rsidR="00475619" w:rsidRPr="006C000F" w:rsidRDefault="00475619" w:rsidP="00CA19BD">
      <w:pPr>
        <w:pStyle w:val="a9"/>
        <w:numPr>
          <w:ilvl w:val="0"/>
          <w:numId w:val="39"/>
        </w:numPr>
        <w:ind w:left="284" w:hanging="284"/>
        <w:jc w:val="both"/>
        <w:rPr>
          <w:rFonts w:ascii="Times New Roman" w:hAnsi="Times New Roman"/>
        </w:rPr>
      </w:pPr>
      <w:r w:rsidRPr="006C000F">
        <w:rPr>
          <w:rFonts w:ascii="Times New Roman" w:hAnsi="Times New Roman"/>
        </w:rPr>
        <w:t>Пример проектирования обработки на многооперационном</w:t>
      </w:r>
      <w:r w:rsidR="006C000F" w:rsidRPr="006C000F">
        <w:rPr>
          <w:rFonts w:ascii="Times New Roman" w:hAnsi="Times New Roman"/>
        </w:rPr>
        <w:t xml:space="preserve"> </w:t>
      </w:r>
      <w:r w:rsidRPr="006C000F">
        <w:rPr>
          <w:rFonts w:ascii="Times New Roman" w:hAnsi="Times New Roman"/>
        </w:rPr>
        <w:t>станке с ЧПУ.</w:t>
      </w:r>
    </w:p>
    <w:p w:rsidR="00475619" w:rsidRPr="00475619" w:rsidRDefault="00475619" w:rsidP="00475619">
      <w:pPr>
        <w:jc w:val="both"/>
        <w:rPr>
          <w:rFonts w:ascii="Times New Roman" w:hAnsi="Times New Roman"/>
        </w:rPr>
      </w:pPr>
    </w:p>
    <w:p w:rsidR="00475619" w:rsidRPr="00475619" w:rsidRDefault="00475619" w:rsidP="006C000F">
      <w:pPr>
        <w:jc w:val="center"/>
        <w:rPr>
          <w:rFonts w:ascii="Times New Roman" w:hAnsi="Times New Roman"/>
          <w:b/>
        </w:rPr>
      </w:pPr>
      <w:r w:rsidRPr="00475619">
        <w:rPr>
          <w:rFonts w:ascii="Times New Roman" w:hAnsi="Times New Roman"/>
          <w:b/>
        </w:rPr>
        <w:t>1. Особенности проектирования технологических процессов механической обработки на многооперационных станках с ЧПУ</w:t>
      </w:r>
    </w:p>
    <w:p w:rsidR="00475619" w:rsidRPr="00475619" w:rsidRDefault="00475619" w:rsidP="00475619">
      <w:pPr>
        <w:jc w:val="both"/>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tab/>
        <w:t>Технологические возможности многооперационных станков с ЧПУ (МС) чрезвычайно широки. На них можно выполнять фрезерование, сверление, растачивание, нарезание резьб, развертывание и т.д. в большинстве случаев при одном установе заготовки. МС среди всех станков с ЧПУ обладают наивысшей степенью универсальности. На одном и том же станке можно обрабатывать разнообразные по конструкции и назначению детали: корпусные и плоскостные детали (рычаги, вилки, планки, кронштейны и т.д.).</w:t>
      </w:r>
    </w:p>
    <w:p w:rsidR="00475619" w:rsidRPr="00475619" w:rsidRDefault="00475619" w:rsidP="00475619">
      <w:pPr>
        <w:jc w:val="both"/>
        <w:rPr>
          <w:rFonts w:ascii="Times New Roman" w:hAnsi="Times New Roman"/>
        </w:rPr>
      </w:pPr>
      <w:r w:rsidRPr="00475619">
        <w:rPr>
          <w:rFonts w:ascii="Times New Roman" w:hAnsi="Times New Roman"/>
        </w:rPr>
        <w:tab/>
        <w:t>При проектировании технологического процесса следует изучить возможность выполнения наибольшего, желательно полного объема обработки детали (фрезерования, растачивания, сверления, резьбонарезания и т.д.) за одну операцию и за один установ. В этом случае неизбежно возникает задача базирования заготовки по необработанным поверхностям (черным базам).</w:t>
      </w:r>
    </w:p>
    <w:p w:rsidR="00475619" w:rsidRPr="00475619" w:rsidRDefault="00475619" w:rsidP="00475619">
      <w:pPr>
        <w:jc w:val="both"/>
        <w:rPr>
          <w:rFonts w:ascii="Times New Roman" w:hAnsi="Times New Roman"/>
        </w:rPr>
      </w:pPr>
      <w:r w:rsidRPr="00475619">
        <w:rPr>
          <w:rFonts w:ascii="Times New Roman" w:hAnsi="Times New Roman"/>
        </w:rPr>
        <w:tab/>
        <w:t>В тоже время для чрезмерно высокой интеграции обработки имеются ограничения, связанные с достижением необходимой точности детали. При снятии больших припусков и работе на интенсивных режимах резания возникает нагрев, деформация и коробление заготовки. Эти факторы требуют разделения обработки на черновые и чистовые проходы, нередко с проведением между ними искусственного или естественного старения. В менее ответственных случаях старение может быть заменено перерывом в обработке без снятия заготовки со станка. Такая возможность представляется при использовании приспособлений-спутников (полет) и столов-спутников. При необходимости разделить обработку на чистовые и черновые операции вторые из них можно выполнить на станках менее высокой точности и с меньшей емкостью инструментального магазина. Иногда полный объем обработки на МС невозможен в связи с чрезвычайно высокими требованиями к точности детали. Например, отверстия под опоры шпинделя в коробках скоростей токарных станков имеют столь высокие требования к соосности, что они не могут быть достигнуты при обработке с двух сторон с поворотом стола.</w:t>
      </w:r>
    </w:p>
    <w:p w:rsidR="00475619" w:rsidRPr="00475619" w:rsidRDefault="00475619" w:rsidP="00475619">
      <w:pPr>
        <w:jc w:val="both"/>
        <w:rPr>
          <w:rFonts w:ascii="Times New Roman" w:hAnsi="Times New Roman"/>
        </w:rPr>
      </w:pPr>
      <w:r w:rsidRPr="00475619">
        <w:rPr>
          <w:rFonts w:ascii="Times New Roman" w:hAnsi="Times New Roman"/>
        </w:rPr>
        <w:tab/>
        <w:t>Технологические возможности МС существенно расширяются при оснащении их контурными системами числового программного управления. Использование контурной обработки на МС позволяет:</w:t>
      </w:r>
    </w:p>
    <w:p w:rsidR="00475619" w:rsidRPr="00475619" w:rsidRDefault="00475619" w:rsidP="00475619">
      <w:pPr>
        <w:jc w:val="both"/>
        <w:rPr>
          <w:rFonts w:ascii="Times New Roman" w:hAnsi="Times New Roman"/>
        </w:rPr>
      </w:pPr>
      <w:r w:rsidRPr="00475619">
        <w:rPr>
          <w:rFonts w:ascii="Times New Roman" w:hAnsi="Times New Roman"/>
        </w:rPr>
        <w:lastRenderedPageBreak/>
        <w:tab/>
        <w:t>1) фрезеровать фасонные плоские и объемные поверхности с интерполяцией по двум, трем и более осям;</w:t>
      </w:r>
    </w:p>
    <w:p w:rsidR="00475619" w:rsidRPr="00475619" w:rsidRDefault="00475619" w:rsidP="00475619">
      <w:pPr>
        <w:jc w:val="both"/>
        <w:rPr>
          <w:rFonts w:ascii="Times New Roman" w:hAnsi="Times New Roman"/>
        </w:rPr>
      </w:pPr>
      <w:r w:rsidRPr="00475619">
        <w:rPr>
          <w:rFonts w:ascii="Times New Roman" w:hAnsi="Times New Roman"/>
        </w:rPr>
        <w:tab/>
        <w:t>2) при черновой обработке отверстий различного диаметра вместо растачивания использовать фрезирование одной концевой фрезой в режиме круговой интерполяции и за счет этого сократить число потребных расточных инструментов (борштанг);</w:t>
      </w:r>
    </w:p>
    <w:p w:rsidR="00475619" w:rsidRPr="00475619" w:rsidRDefault="00475619" w:rsidP="00475619">
      <w:pPr>
        <w:jc w:val="both"/>
        <w:rPr>
          <w:rFonts w:ascii="Times New Roman" w:hAnsi="Times New Roman"/>
        </w:rPr>
      </w:pPr>
      <w:r w:rsidRPr="00475619">
        <w:rPr>
          <w:rFonts w:ascii="Times New Roman" w:hAnsi="Times New Roman"/>
        </w:rPr>
        <w:tab/>
        <w:t>3) обрабатывать внутренние кольцевые канавки резцом или дисковой фрезой в режиме круговой интерполяции;</w:t>
      </w:r>
    </w:p>
    <w:p w:rsidR="00475619" w:rsidRPr="00475619" w:rsidRDefault="00475619" w:rsidP="00475619">
      <w:pPr>
        <w:jc w:val="both"/>
        <w:rPr>
          <w:rFonts w:ascii="Times New Roman" w:hAnsi="Times New Roman"/>
        </w:rPr>
      </w:pPr>
      <w:r w:rsidRPr="00475619">
        <w:rPr>
          <w:rFonts w:ascii="Times New Roman" w:hAnsi="Times New Roman"/>
        </w:rPr>
        <w:tab/>
        <w:t>4) подрезать закрытые торцы, прилегающие к отверстиям. Для этой цели можно применять торцевые многозубные фрезы или резцы, закрепленные в оправках, которые работают как однозубые фрезы. В процессе обработки резец совершает планетарное движение в режиме круговой интерполяции.</w:t>
      </w:r>
    </w:p>
    <w:p w:rsidR="00475619" w:rsidRPr="00475619" w:rsidRDefault="00475619" w:rsidP="00475619">
      <w:pPr>
        <w:jc w:val="both"/>
        <w:rPr>
          <w:rFonts w:ascii="Times New Roman" w:hAnsi="Times New Roman"/>
        </w:rPr>
      </w:pPr>
      <w:r w:rsidRPr="00475619">
        <w:rPr>
          <w:rFonts w:ascii="Times New Roman" w:hAnsi="Times New Roman"/>
        </w:rPr>
        <w:tab/>
        <w:t>При выборе последовательности обработки на МС необходимо придерживаться общего принципа компоновки операции: вначале выполнять предварительную обработку поверхностей основных форм (плоскостей, основных отверстий, выборок больших объемов), затем дополнительных форм (крепежных отверстий и др.) и завершить операцию чистовой обработкой поверхностей основных форм.</w:t>
      </w:r>
    </w:p>
    <w:p w:rsidR="00475619" w:rsidRPr="00475619" w:rsidRDefault="00475619" w:rsidP="00475619">
      <w:pPr>
        <w:jc w:val="both"/>
        <w:rPr>
          <w:rFonts w:ascii="Times New Roman" w:hAnsi="Times New Roman"/>
        </w:rPr>
      </w:pPr>
      <w:r w:rsidRPr="00475619">
        <w:rPr>
          <w:rFonts w:ascii="Times New Roman" w:hAnsi="Times New Roman"/>
        </w:rPr>
        <w:tab/>
        <w:t>При наличии на разных сторонах корпусной детали поверхностей, обрабатываемых одним и тем же инструментом, возникает вопрос о выборе последовательности выполнения обработки на МС с горизонтальным расположением шпинделя. При этом возможны три варианта обработки:</w:t>
      </w:r>
    </w:p>
    <w:p w:rsidR="00475619" w:rsidRPr="00475619" w:rsidRDefault="00475619" w:rsidP="00475619">
      <w:pPr>
        <w:jc w:val="both"/>
        <w:rPr>
          <w:rFonts w:ascii="Times New Roman" w:hAnsi="Times New Roman"/>
        </w:rPr>
      </w:pPr>
      <w:r w:rsidRPr="00475619">
        <w:rPr>
          <w:rFonts w:ascii="Times New Roman" w:hAnsi="Times New Roman"/>
        </w:rPr>
        <w:tab/>
        <w:t>1. Полная обработка всеми инструментами каждого отверстия на одной стороне детали, затем поворот стола и обработка в такой же последовательности отверстий на второй стороне, затем на третьей стороне и т.д. Вариант отличается увеличенным числом смен инструмента, минимальным числом позиционирований и поворотов стола.</w:t>
      </w:r>
    </w:p>
    <w:p w:rsidR="00475619" w:rsidRPr="00475619" w:rsidRDefault="00475619" w:rsidP="00475619">
      <w:pPr>
        <w:jc w:val="both"/>
        <w:rPr>
          <w:rFonts w:ascii="Times New Roman" w:hAnsi="Times New Roman"/>
        </w:rPr>
      </w:pPr>
      <w:r w:rsidRPr="00475619">
        <w:rPr>
          <w:rFonts w:ascii="Times New Roman" w:hAnsi="Times New Roman"/>
        </w:rPr>
        <w:tab/>
        <w:t>2. Обработка одним инструментом всех отверстий с одной стороны детали, смена инструмента и работа вторым, затем третьим и так далее инструментом. После окончания обработки всех отверстий на первой стороне детали производят поворот стола, и обработка в указанной последовательности производится на второй стороне, а в дальнейшем на третьей и четвертой. Вариант отличается от первого уменьшенным числом смен инструментов и минимальным числом поворотов стола.</w:t>
      </w:r>
    </w:p>
    <w:p w:rsidR="00475619" w:rsidRPr="00475619" w:rsidRDefault="00475619" w:rsidP="00475619">
      <w:pPr>
        <w:jc w:val="both"/>
        <w:rPr>
          <w:rFonts w:ascii="Times New Roman" w:hAnsi="Times New Roman"/>
        </w:rPr>
      </w:pPr>
      <w:r w:rsidRPr="00475619">
        <w:rPr>
          <w:rFonts w:ascii="Times New Roman" w:hAnsi="Times New Roman"/>
        </w:rPr>
        <w:tab/>
        <w:t>3. Последовательно обрабатываются каждым инструментом отверстия со всех сторон детали. При реализации этого варианта число смен инструментов становиться минимальным, а число поворотов стола - большим.</w:t>
      </w:r>
    </w:p>
    <w:p w:rsidR="00475619" w:rsidRPr="00475619" w:rsidRDefault="00475619" w:rsidP="00475619">
      <w:pPr>
        <w:jc w:val="both"/>
        <w:rPr>
          <w:rFonts w:ascii="Times New Roman" w:hAnsi="Times New Roman"/>
        </w:rPr>
      </w:pPr>
      <w:r w:rsidRPr="00475619">
        <w:rPr>
          <w:rFonts w:ascii="Times New Roman" w:hAnsi="Times New Roman"/>
        </w:rPr>
        <w:tab/>
        <w:t xml:space="preserve">При выборе варианта последовательности обработки нужно учитывать, в первую очередь, производительность, а во вторую, надежность работы механизмов станка. В большинстве случаев оба эти требования позволяют отдать предпочтение варианту 2. Позиционирование обычно выполняется быстрее и более надежно, чем смена инструмента и поворот стола. Однако для каждого конкретного случая следует сопоставить затраты времени, </w:t>
      </w:r>
      <w:r w:rsidRPr="00475619">
        <w:rPr>
          <w:rFonts w:ascii="Times New Roman" w:hAnsi="Times New Roman"/>
        </w:rPr>
        <w:lastRenderedPageBreak/>
        <w:t>чтобы сделать окончательный выбор того или иного варианта последовательности обработки. Чистовую обработку точных и соосных ступенчатых отверстий следует выполнять по варианту 1. На некоторых станках с малыми размерами стола (500</w:t>
      </w:r>
      <w:r w:rsidRPr="00475619">
        <w:rPr>
          <w:rFonts w:ascii="Times New Roman" w:hAnsi="Times New Roman"/>
        </w:rPr>
        <w:sym w:font="Symbol" w:char="F0B4"/>
      </w:r>
      <w:r w:rsidRPr="00475619">
        <w:rPr>
          <w:rFonts w:ascii="Times New Roman" w:hAnsi="Times New Roman"/>
        </w:rPr>
        <w:t>500мм и менее) целесообразна работа по варианту 3.</w:t>
      </w:r>
    </w:p>
    <w:p w:rsidR="00475619" w:rsidRPr="00475619" w:rsidRDefault="00475619" w:rsidP="00475619">
      <w:pPr>
        <w:jc w:val="both"/>
        <w:rPr>
          <w:rFonts w:ascii="Times New Roman" w:hAnsi="Times New Roman"/>
        </w:rPr>
      </w:pPr>
      <w:r w:rsidRPr="00475619">
        <w:rPr>
          <w:rFonts w:ascii="Times New Roman" w:hAnsi="Times New Roman"/>
        </w:rPr>
        <w:tab/>
        <w:t>При проектировании обработки на МС необходимо учитывать сложный характер зависимости температурных деформаций их рабочих органов от времени. Известно, что на обычных операционных станках спустя некоторое время после начала работы происходит в связи со стабилизацией температуры стабилизация положения рабочих органов. Для МС не существует такой строгой зависимости, так как происходит непрерывная смена режимов, высокие скорости вращения шпинделя чередуются с медленным вращением. Это приводит соответственно к чередованию разогревов и остываний узлов и механизмов станка. В связи с этим не следует разбивать обработку взаимосвязанных поверхностей с выполнением переходов на резко отличающихся режимах.</w:t>
      </w:r>
    </w:p>
    <w:p w:rsidR="00475619" w:rsidRPr="00475619" w:rsidRDefault="00475619" w:rsidP="00475619">
      <w:pPr>
        <w:jc w:val="both"/>
        <w:rPr>
          <w:rFonts w:ascii="Times New Roman" w:hAnsi="Times New Roman"/>
        </w:rPr>
      </w:pPr>
    </w:p>
    <w:p w:rsidR="00475619" w:rsidRPr="00475619" w:rsidRDefault="00475619" w:rsidP="006C000F">
      <w:pPr>
        <w:jc w:val="center"/>
        <w:rPr>
          <w:rFonts w:ascii="Times New Roman" w:hAnsi="Times New Roman"/>
          <w:b/>
        </w:rPr>
      </w:pPr>
      <w:r w:rsidRPr="00475619">
        <w:rPr>
          <w:rFonts w:ascii="Times New Roman" w:hAnsi="Times New Roman"/>
          <w:b/>
        </w:rPr>
        <w:t>2. Пример проектирования обработки корпуса на многооперационном станке с ЧПУ</w:t>
      </w:r>
    </w:p>
    <w:p w:rsidR="00475619" w:rsidRPr="00475619" w:rsidRDefault="00475619" w:rsidP="00475619">
      <w:pPr>
        <w:jc w:val="both"/>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tab/>
        <w:t>Исходные данные для проектирования:</w:t>
      </w:r>
    </w:p>
    <w:p w:rsidR="00475619" w:rsidRPr="00475619" w:rsidRDefault="00475619" w:rsidP="00475619">
      <w:pPr>
        <w:jc w:val="both"/>
        <w:rPr>
          <w:rFonts w:ascii="Times New Roman" w:hAnsi="Times New Roman"/>
        </w:rPr>
      </w:pPr>
      <w:r w:rsidRPr="00475619">
        <w:rPr>
          <w:rFonts w:ascii="Times New Roman" w:hAnsi="Times New Roman"/>
        </w:rPr>
        <w:tab/>
        <w:t>1. Эскиз обрабатываемой детали (корпуса) представлен на рис.17.1. Обработке подлежат торцы 1, 2 цилиндрической части корпуса и резьбовые отверстия 3, 4 в них.</w:t>
      </w:r>
    </w:p>
    <w:p w:rsidR="00475619" w:rsidRPr="00475619" w:rsidRDefault="00475619" w:rsidP="00475619">
      <w:pPr>
        <w:jc w:val="both"/>
        <w:rPr>
          <w:rFonts w:ascii="Times New Roman" w:hAnsi="Times New Roman"/>
        </w:rPr>
      </w:pPr>
      <w:r w:rsidRPr="00475619">
        <w:rPr>
          <w:rFonts w:ascii="Times New Roman" w:hAnsi="Times New Roman"/>
        </w:rPr>
        <w:tab/>
        <w:t>2. Корпус должен быть обработан на горизонтальном фрезерно-сверлильно-расточном станке с крестовым поворотным столом, ЧПУ и автоматической сменой инструмента модели 6902ПМФ2. Станок имеет следующую компоновку и направление осей координатных перемещений рабочих органов:</w:t>
      </w:r>
    </w:p>
    <w:p w:rsidR="00475619" w:rsidRPr="00475619" w:rsidRDefault="00475619" w:rsidP="00475619">
      <w:pPr>
        <w:jc w:val="both"/>
        <w:rPr>
          <w:rFonts w:ascii="Times New Roman" w:hAnsi="Times New Roman"/>
        </w:rPr>
      </w:pPr>
      <w:r w:rsidRPr="00475619">
        <w:rPr>
          <w:rFonts w:ascii="Times New Roman" w:hAnsi="Times New Roman"/>
        </w:rPr>
        <w:tab/>
        <w:t xml:space="preserve">- горизонтальный шпиндель, ось </w:t>
      </w:r>
      <w:r w:rsidRPr="00475619">
        <w:rPr>
          <w:rFonts w:ascii="Times New Roman" w:hAnsi="Times New Roman"/>
          <w:lang w:val="en-US"/>
        </w:rPr>
        <w:t>Z</w:t>
      </w:r>
      <w:r w:rsidRPr="00475619">
        <w:rPr>
          <w:rFonts w:ascii="Times New Roman" w:hAnsi="Times New Roman"/>
        </w:rPr>
        <w:t xml:space="preserve"> направлена вдоль оси шпинделя);</w:t>
      </w:r>
    </w:p>
    <w:p w:rsidR="00475619" w:rsidRPr="00475619" w:rsidRDefault="00475619" w:rsidP="00475619">
      <w:pPr>
        <w:jc w:val="both"/>
        <w:rPr>
          <w:rFonts w:ascii="Times New Roman" w:hAnsi="Times New Roman"/>
        </w:rPr>
      </w:pPr>
      <w:r w:rsidRPr="00475619">
        <w:rPr>
          <w:rFonts w:ascii="Times New Roman" w:hAnsi="Times New Roman"/>
        </w:rPr>
        <w:tab/>
        <w:t xml:space="preserve">- ось </w:t>
      </w:r>
      <w:r w:rsidRPr="00475619">
        <w:rPr>
          <w:rFonts w:ascii="Times New Roman" w:hAnsi="Times New Roman"/>
          <w:lang w:val="en-US"/>
        </w:rPr>
        <w:t>X</w:t>
      </w:r>
      <w:r w:rsidRPr="00475619">
        <w:rPr>
          <w:rFonts w:ascii="Times New Roman" w:hAnsi="Times New Roman"/>
        </w:rPr>
        <w:t xml:space="preserve"> направлена горизонтально вдоль стола;</w:t>
      </w:r>
    </w:p>
    <w:p w:rsidR="00475619" w:rsidRPr="00475619" w:rsidRDefault="00475619" w:rsidP="00475619">
      <w:pPr>
        <w:jc w:val="both"/>
        <w:rPr>
          <w:rFonts w:ascii="Times New Roman" w:hAnsi="Times New Roman"/>
        </w:rPr>
      </w:pPr>
      <w:r w:rsidRPr="00475619">
        <w:rPr>
          <w:rFonts w:ascii="Times New Roman" w:hAnsi="Times New Roman"/>
        </w:rPr>
        <w:tab/>
        <w:t xml:space="preserve">- ось </w:t>
      </w:r>
      <w:r w:rsidRPr="00475619">
        <w:rPr>
          <w:rFonts w:ascii="Times New Roman" w:hAnsi="Times New Roman"/>
          <w:lang w:val="en-US"/>
        </w:rPr>
        <w:t>Y</w:t>
      </w:r>
      <w:r w:rsidRPr="00475619">
        <w:rPr>
          <w:rFonts w:ascii="Times New Roman" w:hAnsi="Times New Roman"/>
        </w:rPr>
        <w:t xml:space="preserve"> направлена вертикально вверх;</w:t>
      </w:r>
    </w:p>
    <w:p w:rsidR="00475619" w:rsidRPr="00475619" w:rsidRDefault="00475619" w:rsidP="00475619">
      <w:pPr>
        <w:jc w:val="both"/>
        <w:rPr>
          <w:rFonts w:ascii="Times New Roman" w:hAnsi="Times New Roman"/>
        </w:rPr>
      </w:pPr>
      <w:r w:rsidRPr="00475619">
        <w:rPr>
          <w:rFonts w:ascii="Times New Roman" w:hAnsi="Times New Roman"/>
        </w:rPr>
        <w:tab/>
        <w:t>- угловая координата В - поворот стола относительно вертикальной оси.</w:t>
      </w:r>
    </w:p>
    <w:p w:rsidR="00475619" w:rsidRPr="00475619" w:rsidRDefault="00475619" w:rsidP="00475619">
      <w:pPr>
        <w:jc w:val="both"/>
        <w:rPr>
          <w:rFonts w:ascii="Times New Roman" w:hAnsi="Times New Roman"/>
        </w:rPr>
      </w:pPr>
      <w:r w:rsidRPr="00475619">
        <w:rPr>
          <w:rFonts w:ascii="Times New Roman" w:hAnsi="Times New Roman"/>
        </w:rPr>
        <w:tab/>
        <w:t>Станок оснащен 30-местным инструментальным магазином и управляется от СЧПУ Размер 2М с дискретностью по осям Х и У - 0,001мм, а по оси Z - 0,01мм.</w:t>
      </w:r>
    </w:p>
    <w:p w:rsidR="00475619" w:rsidRPr="00475619" w:rsidRDefault="00475619" w:rsidP="00475619">
      <w:pPr>
        <w:jc w:val="both"/>
        <w:rPr>
          <w:rFonts w:ascii="Times New Roman" w:hAnsi="Times New Roman"/>
        </w:rPr>
      </w:pPr>
      <w:r w:rsidRPr="00475619">
        <w:rPr>
          <w:rFonts w:ascii="Times New Roman" w:hAnsi="Times New Roman"/>
        </w:rPr>
        <w:tab/>
        <w:t>При проектировании технологии обработки за установочные базы приняты предварительно обработанные плоскость Б основания корпуса и два цилиндрических отверстия В и Г (рис.17.1). Торцы 1 и 2 будут обрабатываться однопроходным фрезерованием. При обработке резьбовых отверстий принята трехпроходная схема: центрирование, сверление, нарезание резьбы метчиком.</w:t>
      </w:r>
    </w:p>
    <w:p w:rsidR="00475619" w:rsidRPr="00475619" w:rsidRDefault="00475619" w:rsidP="00475619">
      <w:pPr>
        <w:jc w:val="both"/>
        <w:rPr>
          <w:rFonts w:ascii="Times New Roman" w:hAnsi="Times New Roman"/>
        </w:rPr>
      </w:pPr>
    </w:p>
    <w:p w:rsidR="00475619" w:rsidRDefault="00475619" w:rsidP="00475619">
      <w:pPr>
        <w:jc w:val="both"/>
        <w:rPr>
          <w:rFonts w:ascii="Times New Roman" w:hAnsi="Times New Roman"/>
        </w:rPr>
      </w:pPr>
      <w:r w:rsidRPr="00475619">
        <w:rPr>
          <w:rFonts w:ascii="Times New Roman" w:hAnsi="Times New Roman"/>
        </w:rPr>
        <w:lastRenderedPageBreak/>
        <w:tab/>
      </w:r>
      <w:r w:rsidRPr="00475619">
        <w:rPr>
          <w:rFonts w:ascii="Times New Roman" w:hAnsi="Times New Roman"/>
        </w:rPr>
        <w:tab/>
      </w:r>
      <w:r w:rsidRPr="00475619">
        <w:rPr>
          <w:rFonts w:ascii="Times New Roman" w:hAnsi="Times New Roman"/>
        </w:rPr>
        <w:object w:dxaOrig="6711" w:dyaOrig="9919">
          <v:shape id="_x0000_i1200" type="#_x0000_t75" style="width:335.55pt;height:495.85pt" o:ole="">
            <v:imagedata r:id="rId373" o:title=""/>
          </v:shape>
          <o:OLEObject Type="Embed" ProgID="CorelDraw.Graphic.7" ShapeID="_x0000_i1200" DrawAspect="Content" ObjectID="_1569271405" r:id="rId374"/>
        </w:object>
      </w:r>
    </w:p>
    <w:p w:rsidR="006C000F" w:rsidRPr="00475619" w:rsidRDefault="006C000F" w:rsidP="00475619">
      <w:pPr>
        <w:jc w:val="both"/>
        <w:rPr>
          <w:rFonts w:ascii="Times New Roman" w:hAnsi="Times New Roman"/>
        </w:rPr>
      </w:pPr>
    </w:p>
    <w:p w:rsidR="00475619" w:rsidRDefault="00475619" w:rsidP="00475619">
      <w:pPr>
        <w:jc w:val="center"/>
        <w:rPr>
          <w:rFonts w:ascii="Times New Roman" w:hAnsi="Times New Roman"/>
        </w:rPr>
      </w:pPr>
      <w:r w:rsidRPr="00475619">
        <w:rPr>
          <w:rFonts w:ascii="Times New Roman" w:hAnsi="Times New Roman"/>
        </w:rPr>
        <w:t>Рис. 6.1. Эскиз обрабатываемой детали (корпуса)</w:t>
      </w:r>
    </w:p>
    <w:p w:rsidR="006C000F" w:rsidRPr="00475619" w:rsidRDefault="006C000F" w:rsidP="00475619">
      <w:pPr>
        <w:jc w:val="center"/>
        <w:rPr>
          <w:rFonts w:ascii="Times New Roman" w:hAnsi="Times New Roman"/>
        </w:rPr>
      </w:pPr>
    </w:p>
    <w:p w:rsidR="00475619" w:rsidRPr="00475619" w:rsidRDefault="00475619" w:rsidP="00475619">
      <w:pPr>
        <w:jc w:val="both"/>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tab/>
        <w:t>Учитывая небольшие размеры (менее 500мм) стола станка 6902ПМФ2 при выборе последовательности обработки предпочтение отдадим варианту 3, по которому обработка осуществляется последовательно каждым инструментом.</w:t>
      </w:r>
    </w:p>
    <w:p w:rsidR="00475619" w:rsidRPr="00475619" w:rsidRDefault="00475619" w:rsidP="00475619">
      <w:pPr>
        <w:jc w:val="both"/>
        <w:rPr>
          <w:rFonts w:ascii="Times New Roman" w:hAnsi="Times New Roman"/>
        </w:rPr>
      </w:pPr>
      <w:r w:rsidRPr="00475619">
        <w:rPr>
          <w:rFonts w:ascii="Times New Roman" w:hAnsi="Times New Roman"/>
        </w:rPr>
        <w:tab/>
        <w:t>В табл.17.1 приведены последовательность выполнения переходов и режимы резания при обработке корпуса, а также наименование и размеры применяемого режущего инструмента. Там же приведены и кодовые обозначения, соответствующие по паспортным данным станка принятым значениям подач и частот вращения шпинделя.</w:t>
      </w:r>
    </w:p>
    <w:p w:rsidR="006C000F" w:rsidRDefault="006C000F" w:rsidP="00475619">
      <w:pPr>
        <w:jc w:val="right"/>
        <w:rPr>
          <w:rFonts w:ascii="Times New Roman" w:hAnsi="Times New Roman"/>
        </w:rPr>
      </w:pPr>
    </w:p>
    <w:p w:rsidR="00475619" w:rsidRPr="00475619" w:rsidRDefault="00475619" w:rsidP="00475619">
      <w:pPr>
        <w:jc w:val="right"/>
        <w:rPr>
          <w:rFonts w:ascii="Times New Roman" w:hAnsi="Times New Roman"/>
        </w:rPr>
      </w:pPr>
      <w:r w:rsidRPr="00475619">
        <w:rPr>
          <w:rFonts w:ascii="Times New Roman" w:hAnsi="Times New Roman"/>
        </w:rPr>
        <w:lastRenderedPageBreak/>
        <w:t>Таблица 17.1.</w:t>
      </w:r>
    </w:p>
    <w:p w:rsidR="00475619" w:rsidRPr="00475619" w:rsidRDefault="00475619" w:rsidP="00475619">
      <w:pPr>
        <w:jc w:val="center"/>
        <w:rPr>
          <w:rFonts w:ascii="Times New Roman" w:hAnsi="Times New Roman"/>
        </w:rPr>
      </w:pPr>
      <w:r w:rsidRPr="00475619">
        <w:rPr>
          <w:rFonts w:ascii="Times New Roman" w:hAnsi="Times New Roman"/>
        </w:rPr>
        <w:t>Последовательность выполнения переходов и режимы резания</w:t>
      </w:r>
    </w:p>
    <w:tbl>
      <w:tblPr>
        <w:tblW w:w="0" w:type="auto"/>
        <w:tblInd w:w="-1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44"/>
        <w:gridCol w:w="2717"/>
        <w:gridCol w:w="1331"/>
        <w:gridCol w:w="740"/>
        <w:gridCol w:w="889"/>
        <w:gridCol w:w="661"/>
        <w:gridCol w:w="798"/>
        <w:gridCol w:w="663"/>
        <w:gridCol w:w="1015"/>
        <w:gridCol w:w="676"/>
      </w:tblGrid>
      <w:tr w:rsidR="00475619" w:rsidRPr="00475619" w:rsidTr="002C6132">
        <w:tc>
          <w:tcPr>
            <w:tcW w:w="544"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 п</w:t>
            </w:r>
            <w:r w:rsidRPr="00475619">
              <w:rPr>
                <w:rFonts w:ascii="Times New Roman" w:hAnsi="Times New Roman"/>
                <w:sz w:val="24"/>
                <w:lang w:val="en-US"/>
              </w:rPr>
              <w:t>/</w:t>
            </w:r>
            <w:r w:rsidRPr="00475619">
              <w:rPr>
                <w:rFonts w:ascii="Times New Roman" w:hAnsi="Times New Roman"/>
                <w:sz w:val="24"/>
              </w:rPr>
              <w:t>п</w:t>
            </w:r>
          </w:p>
        </w:tc>
        <w:tc>
          <w:tcPr>
            <w:tcW w:w="2717"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Содержание перехода</w:t>
            </w:r>
          </w:p>
        </w:tc>
        <w:tc>
          <w:tcPr>
            <w:tcW w:w="3620" w:type="dxa"/>
            <w:gridSpan w:val="4"/>
          </w:tcPr>
          <w:p w:rsidR="00475619" w:rsidRPr="00475619" w:rsidRDefault="00475619" w:rsidP="002C6132">
            <w:pPr>
              <w:jc w:val="center"/>
              <w:rPr>
                <w:rFonts w:ascii="Times New Roman" w:hAnsi="Times New Roman"/>
                <w:sz w:val="24"/>
              </w:rPr>
            </w:pPr>
            <w:r w:rsidRPr="00475619">
              <w:rPr>
                <w:rFonts w:ascii="Times New Roman" w:hAnsi="Times New Roman"/>
                <w:sz w:val="24"/>
              </w:rPr>
              <w:t>Инструмент</w:t>
            </w:r>
          </w:p>
        </w:tc>
        <w:tc>
          <w:tcPr>
            <w:tcW w:w="1461" w:type="dxa"/>
            <w:gridSpan w:val="2"/>
          </w:tcPr>
          <w:p w:rsidR="00475619" w:rsidRPr="00475619" w:rsidRDefault="00475619" w:rsidP="002C6132">
            <w:pPr>
              <w:jc w:val="center"/>
              <w:rPr>
                <w:rFonts w:ascii="Times New Roman" w:hAnsi="Times New Roman"/>
                <w:sz w:val="24"/>
              </w:rPr>
            </w:pPr>
            <w:r w:rsidRPr="00475619">
              <w:rPr>
                <w:rFonts w:ascii="Times New Roman" w:hAnsi="Times New Roman"/>
                <w:sz w:val="24"/>
              </w:rPr>
              <w:t>Частота</w:t>
            </w:r>
          </w:p>
          <w:p w:rsidR="00475619" w:rsidRPr="00475619" w:rsidRDefault="00475619" w:rsidP="002C6132">
            <w:pPr>
              <w:jc w:val="center"/>
              <w:rPr>
                <w:rFonts w:ascii="Times New Roman" w:hAnsi="Times New Roman"/>
                <w:sz w:val="24"/>
              </w:rPr>
            </w:pPr>
            <w:r w:rsidRPr="00475619">
              <w:rPr>
                <w:rFonts w:ascii="Times New Roman" w:hAnsi="Times New Roman"/>
                <w:sz w:val="24"/>
              </w:rPr>
              <w:t>вращения</w:t>
            </w:r>
          </w:p>
        </w:tc>
        <w:tc>
          <w:tcPr>
            <w:tcW w:w="1689" w:type="dxa"/>
            <w:gridSpan w:val="2"/>
          </w:tcPr>
          <w:p w:rsidR="00475619" w:rsidRPr="00475619" w:rsidRDefault="00475619" w:rsidP="002C6132">
            <w:pPr>
              <w:jc w:val="center"/>
              <w:rPr>
                <w:rFonts w:ascii="Times New Roman" w:hAnsi="Times New Roman"/>
                <w:sz w:val="24"/>
              </w:rPr>
            </w:pPr>
            <w:r w:rsidRPr="00475619">
              <w:rPr>
                <w:rFonts w:ascii="Times New Roman" w:hAnsi="Times New Roman"/>
                <w:sz w:val="24"/>
              </w:rPr>
              <w:t>Подача</w:t>
            </w:r>
          </w:p>
        </w:tc>
      </w:tr>
      <w:tr w:rsidR="00475619" w:rsidRPr="00475619" w:rsidTr="002C6132">
        <w:tc>
          <w:tcPr>
            <w:tcW w:w="544" w:type="dxa"/>
          </w:tcPr>
          <w:p w:rsidR="00475619" w:rsidRPr="00475619" w:rsidRDefault="00475619" w:rsidP="002C6132">
            <w:pPr>
              <w:jc w:val="center"/>
              <w:rPr>
                <w:rFonts w:ascii="Times New Roman" w:hAnsi="Times New Roman"/>
                <w:sz w:val="24"/>
              </w:rPr>
            </w:pPr>
          </w:p>
        </w:tc>
        <w:tc>
          <w:tcPr>
            <w:tcW w:w="2717" w:type="dxa"/>
          </w:tcPr>
          <w:p w:rsidR="00475619" w:rsidRPr="00475619" w:rsidRDefault="00475619" w:rsidP="002C6132">
            <w:pPr>
              <w:jc w:val="center"/>
              <w:rPr>
                <w:rFonts w:ascii="Times New Roman" w:hAnsi="Times New Roman"/>
                <w:sz w:val="24"/>
              </w:rPr>
            </w:pPr>
          </w:p>
        </w:tc>
        <w:tc>
          <w:tcPr>
            <w:tcW w:w="1331"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Наименов</w:t>
            </w:r>
          </w:p>
        </w:tc>
        <w:tc>
          <w:tcPr>
            <w:tcW w:w="740"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Код</w:t>
            </w:r>
          </w:p>
        </w:tc>
        <w:tc>
          <w:tcPr>
            <w:tcW w:w="889"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sym w:font="Symbol" w:char="F0C6"/>
            </w:r>
            <w:r w:rsidRPr="00475619">
              <w:rPr>
                <w:rFonts w:ascii="Times New Roman" w:hAnsi="Times New Roman"/>
                <w:sz w:val="24"/>
                <w:lang w:val="en-US"/>
              </w:rPr>
              <w:t>,</w:t>
            </w:r>
            <w:r w:rsidRPr="00475619">
              <w:rPr>
                <w:rFonts w:ascii="Times New Roman" w:hAnsi="Times New Roman"/>
                <w:sz w:val="24"/>
              </w:rPr>
              <w:t>мм</w:t>
            </w:r>
          </w:p>
        </w:tc>
        <w:tc>
          <w:tcPr>
            <w:tcW w:w="661" w:type="dxa"/>
          </w:tcPr>
          <w:p w:rsidR="00475619" w:rsidRPr="00475619" w:rsidRDefault="00475619" w:rsidP="002C6132">
            <w:pPr>
              <w:jc w:val="center"/>
              <w:rPr>
                <w:rFonts w:ascii="Times New Roman" w:hAnsi="Times New Roman"/>
                <w:sz w:val="24"/>
              </w:rPr>
            </w:pPr>
            <w:r w:rsidRPr="00475619">
              <w:rPr>
                <w:rFonts w:ascii="Times New Roman" w:hAnsi="Times New Roman"/>
                <w:sz w:val="24"/>
                <w:lang w:val="en-US"/>
              </w:rPr>
              <w:t>l,</w:t>
            </w:r>
            <w:r w:rsidRPr="00475619">
              <w:rPr>
                <w:rFonts w:ascii="Times New Roman" w:hAnsi="Times New Roman"/>
                <w:sz w:val="24"/>
              </w:rPr>
              <w:t>мм</w:t>
            </w:r>
          </w:p>
        </w:tc>
        <w:tc>
          <w:tcPr>
            <w:tcW w:w="798"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мин</w:t>
            </w:r>
            <w:r w:rsidRPr="00475619">
              <w:rPr>
                <w:rFonts w:ascii="Times New Roman" w:hAnsi="Times New Roman"/>
                <w:sz w:val="24"/>
                <w:vertAlign w:val="superscript"/>
              </w:rPr>
              <w:t>-1</w:t>
            </w:r>
          </w:p>
        </w:tc>
        <w:tc>
          <w:tcPr>
            <w:tcW w:w="661"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Код</w:t>
            </w:r>
          </w:p>
        </w:tc>
        <w:tc>
          <w:tcPr>
            <w:tcW w:w="1015"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мм</w:t>
            </w:r>
            <w:r w:rsidRPr="00475619">
              <w:rPr>
                <w:rFonts w:ascii="Times New Roman" w:hAnsi="Times New Roman"/>
                <w:sz w:val="24"/>
                <w:lang w:val="en-US"/>
              </w:rPr>
              <w:t>/</w:t>
            </w:r>
            <w:r w:rsidRPr="00475619">
              <w:rPr>
                <w:rFonts w:ascii="Times New Roman" w:hAnsi="Times New Roman"/>
                <w:sz w:val="24"/>
              </w:rPr>
              <w:t>мин</w:t>
            </w:r>
          </w:p>
        </w:tc>
        <w:tc>
          <w:tcPr>
            <w:tcW w:w="676"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Код</w:t>
            </w:r>
          </w:p>
        </w:tc>
      </w:tr>
      <w:tr w:rsidR="00475619" w:rsidRPr="00475619" w:rsidTr="002C6132">
        <w:tc>
          <w:tcPr>
            <w:tcW w:w="544" w:type="dxa"/>
          </w:tcPr>
          <w:p w:rsidR="00475619" w:rsidRPr="00475619" w:rsidRDefault="00475619" w:rsidP="002C6132">
            <w:pPr>
              <w:jc w:val="center"/>
              <w:rPr>
                <w:rFonts w:ascii="Times New Roman" w:hAnsi="Times New Roman"/>
                <w:sz w:val="24"/>
                <w:lang w:val="en-US"/>
              </w:rPr>
            </w:pPr>
            <w:r w:rsidRPr="00475619">
              <w:rPr>
                <w:rFonts w:ascii="Times New Roman" w:hAnsi="Times New Roman"/>
                <w:sz w:val="24"/>
              </w:rPr>
              <w:t>1</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rPr>
            </w:pPr>
            <w:r w:rsidRPr="00475619">
              <w:rPr>
                <w:rFonts w:ascii="Times New Roman" w:hAnsi="Times New Roman"/>
                <w:sz w:val="24"/>
                <w:lang w:val="en-US"/>
              </w:rPr>
              <w:t>2</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3</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4</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5</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6</w:t>
            </w:r>
          </w:p>
          <w:p w:rsidR="00475619" w:rsidRPr="00475619" w:rsidRDefault="00475619" w:rsidP="002C6132">
            <w:pPr>
              <w:jc w:val="center"/>
              <w:rPr>
                <w:rFonts w:ascii="Times New Roman" w:hAnsi="Times New Roman"/>
                <w:sz w:val="24"/>
              </w:rPr>
            </w:pPr>
            <w:r w:rsidRPr="00475619">
              <w:rPr>
                <w:rFonts w:ascii="Times New Roman" w:hAnsi="Times New Roman"/>
                <w:sz w:val="24"/>
              </w:rPr>
              <w:t>7</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8</w:t>
            </w:r>
          </w:p>
        </w:tc>
        <w:tc>
          <w:tcPr>
            <w:tcW w:w="2717" w:type="dxa"/>
          </w:tcPr>
          <w:p w:rsidR="00475619" w:rsidRPr="00475619" w:rsidRDefault="00475619" w:rsidP="002C6132">
            <w:pPr>
              <w:jc w:val="both"/>
              <w:rPr>
                <w:rFonts w:ascii="Times New Roman" w:hAnsi="Times New Roman"/>
                <w:sz w:val="24"/>
              </w:rPr>
            </w:pPr>
            <w:r w:rsidRPr="00475619">
              <w:rPr>
                <w:rFonts w:ascii="Times New Roman" w:hAnsi="Times New Roman"/>
                <w:sz w:val="24"/>
              </w:rPr>
              <w:t>Фрезеровать торец 1 в размер 32 мм</w:t>
            </w:r>
          </w:p>
          <w:p w:rsidR="00475619" w:rsidRPr="00475619" w:rsidRDefault="00475619" w:rsidP="002C6132">
            <w:pPr>
              <w:jc w:val="both"/>
              <w:rPr>
                <w:rFonts w:ascii="Times New Roman" w:hAnsi="Times New Roman"/>
                <w:spacing w:val="-4"/>
                <w:sz w:val="24"/>
                <w:vertAlign w:val="superscript"/>
              </w:rPr>
            </w:pPr>
            <w:r w:rsidRPr="00475619">
              <w:rPr>
                <w:rFonts w:ascii="Times New Roman" w:hAnsi="Times New Roman"/>
                <w:spacing w:val="-4"/>
                <w:sz w:val="24"/>
              </w:rPr>
              <w:t>Повернуть деталь на 180</w:t>
            </w:r>
            <w:r w:rsidRPr="00475619">
              <w:rPr>
                <w:rFonts w:ascii="Times New Roman" w:hAnsi="Times New Roman"/>
                <w:spacing w:val="-4"/>
                <w:sz w:val="24"/>
                <w:vertAlign w:val="superscript"/>
              </w:rPr>
              <w:t>о</w:t>
            </w:r>
          </w:p>
          <w:p w:rsidR="00475619" w:rsidRPr="00475619" w:rsidRDefault="00475619" w:rsidP="002C6132">
            <w:pPr>
              <w:jc w:val="both"/>
              <w:rPr>
                <w:rFonts w:ascii="Times New Roman" w:hAnsi="Times New Roman"/>
                <w:sz w:val="24"/>
              </w:rPr>
            </w:pPr>
            <w:r w:rsidRPr="00475619">
              <w:rPr>
                <w:rFonts w:ascii="Times New Roman" w:hAnsi="Times New Roman"/>
                <w:sz w:val="24"/>
              </w:rPr>
              <w:t>Фрезеровать торец 2 в размер 57 мм</w:t>
            </w:r>
          </w:p>
          <w:p w:rsidR="00475619" w:rsidRPr="00475619" w:rsidRDefault="00475619" w:rsidP="002C6132">
            <w:pPr>
              <w:jc w:val="both"/>
              <w:rPr>
                <w:rFonts w:ascii="Times New Roman" w:hAnsi="Times New Roman"/>
                <w:sz w:val="24"/>
              </w:rPr>
            </w:pPr>
            <w:r w:rsidRPr="00475619">
              <w:rPr>
                <w:rFonts w:ascii="Times New Roman" w:hAnsi="Times New Roman"/>
                <w:sz w:val="24"/>
              </w:rPr>
              <w:t>Центровать 2 отверстия 3 на глубину 5 мм</w:t>
            </w:r>
          </w:p>
          <w:p w:rsidR="00475619" w:rsidRPr="00475619" w:rsidRDefault="00475619" w:rsidP="002C6132">
            <w:pPr>
              <w:jc w:val="both"/>
              <w:rPr>
                <w:rFonts w:ascii="Times New Roman" w:hAnsi="Times New Roman"/>
                <w:spacing w:val="-4"/>
                <w:sz w:val="24"/>
                <w:vertAlign w:val="superscript"/>
              </w:rPr>
            </w:pPr>
            <w:r w:rsidRPr="00475619">
              <w:rPr>
                <w:rFonts w:ascii="Times New Roman" w:hAnsi="Times New Roman"/>
                <w:spacing w:val="-4"/>
                <w:sz w:val="24"/>
              </w:rPr>
              <w:t>Повернуть деталь на 180</w:t>
            </w:r>
            <w:r w:rsidRPr="00475619">
              <w:rPr>
                <w:rFonts w:ascii="Times New Roman" w:hAnsi="Times New Roman"/>
                <w:spacing w:val="-4"/>
                <w:sz w:val="24"/>
                <w:vertAlign w:val="superscript"/>
              </w:rPr>
              <w:t>о</w:t>
            </w:r>
          </w:p>
          <w:p w:rsidR="00475619" w:rsidRPr="00475619" w:rsidRDefault="00475619" w:rsidP="002C6132">
            <w:pPr>
              <w:jc w:val="both"/>
              <w:rPr>
                <w:rFonts w:ascii="Times New Roman" w:hAnsi="Times New Roman"/>
                <w:sz w:val="24"/>
              </w:rPr>
            </w:pPr>
            <w:r w:rsidRPr="00475619">
              <w:rPr>
                <w:rFonts w:ascii="Times New Roman" w:hAnsi="Times New Roman"/>
                <w:sz w:val="24"/>
              </w:rPr>
              <w:t>Центровать 2 отверстия 4 на глубину 5 мм</w:t>
            </w:r>
          </w:p>
          <w:p w:rsidR="00475619" w:rsidRPr="00475619" w:rsidRDefault="00475619" w:rsidP="002C6132">
            <w:pPr>
              <w:jc w:val="both"/>
              <w:rPr>
                <w:rFonts w:ascii="Times New Roman" w:hAnsi="Times New Roman"/>
                <w:sz w:val="24"/>
              </w:rPr>
            </w:pPr>
            <w:r w:rsidRPr="00475619">
              <w:rPr>
                <w:rFonts w:ascii="Times New Roman" w:hAnsi="Times New Roman"/>
                <w:sz w:val="24"/>
              </w:rPr>
              <w:t>Сверлить 2 отверстия 4</w:t>
            </w:r>
          </w:p>
          <w:p w:rsidR="00475619" w:rsidRPr="00475619" w:rsidRDefault="00475619" w:rsidP="002C6132">
            <w:pPr>
              <w:jc w:val="both"/>
              <w:rPr>
                <w:rFonts w:ascii="Times New Roman" w:hAnsi="Times New Roman"/>
                <w:spacing w:val="-4"/>
                <w:sz w:val="24"/>
                <w:vertAlign w:val="superscript"/>
              </w:rPr>
            </w:pPr>
            <w:r w:rsidRPr="00475619">
              <w:rPr>
                <w:rFonts w:ascii="Times New Roman" w:hAnsi="Times New Roman"/>
                <w:spacing w:val="-4"/>
                <w:sz w:val="24"/>
              </w:rPr>
              <w:t>Повернуть деталь на 180</w:t>
            </w:r>
            <w:r w:rsidRPr="00475619">
              <w:rPr>
                <w:rFonts w:ascii="Times New Roman" w:hAnsi="Times New Roman"/>
                <w:spacing w:val="-4"/>
                <w:sz w:val="24"/>
                <w:vertAlign w:val="superscript"/>
              </w:rPr>
              <w:t>о</w:t>
            </w:r>
          </w:p>
          <w:p w:rsidR="00475619" w:rsidRPr="00475619" w:rsidRDefault="00475619" w:rsidP="002C6132">
            <w:pPr>
              <w:jc w:val="both"/>
              <w:rPr>
                <w:rFonts w:ascii="Times New Roman" w:hAnsi="Times New Roman"/>
                <w:sz w:val="24"/>
              </w:rPr>
            </w:pPr>
            <w:r w:rsidRPr="00475619">
              <w:rPr>
                <w:rFonts w:ascii="Times New Roman" w:hAnsi="Times New Roman"/>
                <w:sz w:val="24"/>
              </w:rPr>
              <w:t>Сверлить 2 отверстия 3</w:t>
            </w:r>
          </w:p>
          <w:p w:rsidR="00475619" w:rsidRPr="00475619" w:rsidRDefault="00475619" w:rsidP="002C6132">
            <w:pPr>
              <w:jc w:val="both"/>
              <w:rPr>
                <w:rFonts w:ascii="Times New Roman" w:hAnsi="Times New Roman"/>
                <w:sz w:val="24"/>
              </w:rPr>
            </w:pPr>
            <w:r w:rsidRPr="00475619">
              <w:rPr>
                <w:rFonts w:ascii="Times New Roman" w:hAnsi="Times New Roman"/>
                <w:sz w:val="24"/>
              </w:rPr>
              <w:t>Нарезать резьбу в 2 отверстиях 3</w:t>
            </w:r>
          </w:p>
          <w:p w:rsidR="00475619" w:rsidRPr="00475619" w:rsidRDefault="00475619" w:rsidP="002C6132">
            <w:pPr>
              <w:jc w:val="both"/>
              <w:rPr>
                <w:rFonts w:ascii="Times New Roman" w:hAnsi="Times New Roman"/>
                <w:spacing w:val="-4"/>
                <w:sz w:val="24"/>
                <w:vertAlign w:val="superscript"/>
              </w:rPr>
            </w:pPr>
            <w:r w:rsidRPr="00475619">
              <w:rPr>
                <w:rFonts w:ascii="Times New Roman" w:hAnsi="Times New Roman"/>
                <w:spacing w:val="-4"/>
                <w:sz w:val="24"/>
              </w:rPr>
              <w:t>Повернуть деталь на 180</w:t>
            </w:r>
            <w:r w:rsidRPr="00475619">
              <w:rPr>
                <w:rFonts w:ascii="Times New Roman" w:hAnsi="Times New Roman"/>
                <w:spacing w:val="-4"/>
                <w:sz w:val="24"/>
                <w:vertAlign w:val="superscript"/>
              </w:rPr>
              <w:t>о</w:t>
            </w:r>
          </w:p>
          <w:p w:rsidR="00475619" w:rsidRPr="00475619" w:rsidRDefault="00475619" w:rsidP="002C6132">
            <w:pPr>
              <w:jc w:val="both"/>
              <w:rPr>
                <w:rFonts w:ascii="Times New Roman" w:hAnsi="Times New Roman"/>
                <w:sz w:val="24"/>
              </w:rPr>
            </w:pPr>
            <w:r w:rsidRPr="00475619">
              <w:rPr>
                <w:rFonts w:ascii="Times New Roman" w:hAnsi="Times New Roman"/>
                <w:sz w:val="24"/>
              </w:rPr>
              <w:t>Нарезать резьбу в 2 отверстиях 4</w:t>
            </w:r>
          </w:p>
        </w:tc>
        <w:tc>
          <w:tcPr>
            <w:tcW w:w="1331"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Фреза</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Фреза</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Сверло центров.</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Сверло центров.</w:t>
            </w:r>
          </w:p>
          <w:p w:rsidR="00475619" w:rsidRPr="00475619" w:rsidRDefault="00475619" w:rsidP="002C6132">
            <w:pPr>
              <w:jc w:val="center"/>
              <w:rPr>
                <w:rFonts w:ascii="Times New Roman" w:hAnsi="Times New Roman"/>
                <w:sz w:val="24"/>
              </w:rPr>
            </w:pPr>
            <w:r w:rsidRPr="00475619">
              <w:rPr>
                <w:rFonts w:ascii="Times New Roman" w:hAnsi="Times New Roman"/>
                <w:sz w:val="24"/>
              </w:rPr>
              <w:t>Сверло</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rPr>
            </w:pPr>
            <w:r w:rsidRPr="00475619">
              <w:rPr>
                <w:rFonts w:ascii="Times New Roman" w:hAnsi="Times New Roman"/>
                <w:sz w:val="24"/>
              </w:rPr>
              <w:t>Сверло</w:t>
            </w:r>
          </w:p>
          <w:p w:rsidR="00475619" w:rsidRPr="00475619" w:rsidRDefault="00475619" w:rsidP="002C6132">
            <w:pPr>
              <w:jc w:val="center"/>
              <w:rPr>
                <w:rFonts w:ascii="Times New Roman" w:hAnsi="Times New Roman"/>
                <w:sz w:val="24"/>
              </w:rPr>
            </w:pPr>
            <w:r w:rsidRPr="00475619">
              <w:rPr>
                <w:rFonts w:ascii="Times New Roman" w:hAnsi="Times New Roman"/>
                <w:sz w:val="24"/>
              </w:rPr>
              <w:t>Метчик</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Метчик</w:t>
            </w:r>
          </w:p>
          <w:p w:rsidR="00475619" w:rsidRPr="00475619" w:rsidRDefault="00475619" w:rsidP="002C6132">
            <w:pPr>
              <w:jc w:val="center"/>
              <w:rPr>
                <w:rFonts w:ascii="Times New Roman" w:hAnsi="Times New Roman"/>
                <w:sz w:val="24"/>
              </w:rPr>
            </w:pPr>
          </w:p>
        </w:tc>
        <w:tc>
          <w:tcPr>
            <w:tcW w:w="740"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Т01</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Т01</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Т08</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Т08</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Т15</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Т15</w:t>
            </w:r>
          </w:p>
          <w:p w:rsidR="00475619" w:rsidRPr="00475619" w:rsidRDefault="00475619" w:rsidP="002C6132">
            <w:pPr>
              <w:jc w:val="center"/>
              <w:rPr>
                <w:rFonts w:ascii="Times New Roman" w:hAnsi="Times New Roman"/>
                <w:sz w:val="24"/>
              </w:rPr>
            </w:pPr>
            <w:r w:rsidRPr="00475619">
              <w:rPr>
                <w:rFonts w:ascii="Times New Roman" w:hAnsi="Times New Roman"/>
                <w:sz w:val="24"/>
              </w:rPr>
              <w:t>Т23</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Т23</w:t>
            </w:r>
          </w:p>
          <w:p w:rsidR="00475619" w:rsidRPr="00475619" w:rsidRDefault="00475619" w:rsidP="002C6132">
            <w:pPr>
              <w:jc w:val="center"/>
              <w:rPr>
                <w:rFonts w:ascii="Times New Roman" w:hAnsi="Times New Roman"/>
                <w:sz w:val="24"/>
              </w:rPr>
            </w:pPr>
          </w:p>
        </w:tc>
        <w:tc>
          <w:tcPr>
            <w:tcW w:w="889"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100</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100</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10</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10</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rPr>
              <w:t>6</w:t>
            </w:r>
            <w:r w:rsidRPr="00475619">
              <w:rPr>
                <w:rFonts w:ascii="Times New Roman" w:hAnsi="Times New Roman"/>
                <w:sz w:val="24"/>
                <w:lang w:val="en-US"/>
              </w:rPr>
              <w:t>,7</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6,7</w:t>
            </w:r>
          </w:p>
          <w:p w:rsidR="00475619" w:rsidRPr="00475619" w:rsidRDefault="00475619" w:rsidP="002C6132">
            <w:pPr>
              <w:jc w:val="center"/>
              <w:rPr>
                <w:rFonts w:ascii="Times New Roman" w:hAnsi="Times New Roman"/>
                <w:sz w:val="24"/>
              </w:rPr>
            </w:pPr>
            <w:r w:rsidRPr="00475619">
              <w:rPr>
                <w:rFonts w:ascii="Times New Roman" w:hAnsi="Times New Roman"/>
                <w:sz w:val="24"/>
              </w:rPr>
              <w:t>М8</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М8</w:t>
            </w:r>
          </w:p>
          <w:p w:rsidR="00475619" w:rsidRPr="00475619" w:rsidRDefault="00475619" w:rsidP="002C6132">
            <w:pPr>
              <w:jc w:val="center"/>
              <w:rPr>
                <w:rFonts w:ascii="Times New Roman" w:hAnsi="Times New Roman"/>
                <w:sz w:val="24"/>
              </w:rPr>
            </w:pPr>
          </w:p>
        </w:tc>
        <w:tc>
          <w:tcPr>
            <w:tcW w:w="661"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100</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100</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100</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100</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110</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110</w:t>
            </w:r>
          </w:p>
          <w:p w:rsidR="00475619" w:rsidRPr="00475619" w:rsidRDefault="00475619" w:rsidP="002C6132">
            <w:pPr>
              <w:jc w:val="center"/>
              <w:rPr>
                <w:rFonts w:ascii="Times New Roman" w:hAnsi="Times New Roman"/>
                <w:sz w:val="24"/>
              </w:rPr>
            </w:pPr>
            <w:r w:rsidRPr="00475619">
              <w:rPr>
                <w:rFonts w:ascii="Times New Roman" w:hAnsi="Times New Roman"/>
                <w:sz w:val="24"/>
              </w:rPr>
              <w:t>110</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110</w:t>
            </w:r>
          </w:p>
          <w:p w:rsidR="00475619" w:rsidRPr="00475619" w:rsidRDefault="00475619" w:rsidP="002C6132">
            <w:pPr>
              <w:jc w:val="center"/>
              <w:rPr>
                <w:rFonts w:ascii="Times New Roman" w:hAnsi="Times New Roman"/>
                <w:sz w:val="24"/>
              </w:rPr>
            </w:pPr>
          </w:p>
        </w:tc>
        <w:tc>
          <w:tcPr>
            <w:tcW w:w="798" w:type="dxa"/>
          </w:tcPr>
          <w:p w:rsidR="00475619" w:rsidRPr="00475619" w:rsidRDefault="00475619" w:rsidP="002C6132">
            <w:pPr>
              <w:jc w:val="center"/>
              <w:rPr>
                <w:rFonts w:ascii="Times New Roman" w:hAnsi="Times New Roman"/>
                <w:sz w:val="24"/>
              </w:rPr>
            </w:pPr>
            <w:r w:rsidRPr="00475619">
              <w:rPr>
                <w:rFonts w:ascii="Times New Roman" w:hAnsi="Times New Roman"/>
                <w:sz w:val="24"/>
              </w:rPr>
              <w:t>200</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200</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1000</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1000</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1600</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1600</w:t>
            </w:r>
          </w:p>
          <w:p w:rsidR="00475619" w:rsidRPr="00475619" w:rsidRDefault="00475619" w:rsidP="002C6132">
            <w:pPr>
              <w:jc w:val="center"/>
              <w:rPr>
                <w:rFonts w:ascii="Times New Roman" w:hAnsi="Times New Roman"/>
                <w:sz w:val="24"/>
              </w:rPr>
            </w:pPr>
            <w:r w:rsidRPr="00475619">
              <w:rPr>
                <w:rFonts w:ascii="Times New Roman" w:hAnsi="Times New Roman"/>
                <w:sz w:val="24"/>
              </w:rPr>
              <w:t>315</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rPr>
              <w:t>315</w:t>
            </w:r>
          </w:p>
          <w:p w:rsidR="00475619" w:rsidRPr="00475619" w:rsidRDefault="00475619" w:rsidP="002C6132">
            <w:pPr>
              <w:jc w:val="center"/>
              <w:rPr>
                <w:rFonts w:ascii="Times New Roman" w:hAnsi="Times New Roman"/>
                <w:sz w:val="24"/>
              </w:rPr>
            </w:pPr>
          </w:p>
        </w:tc>
        <w:tc>
          <w:tcPr>
            <w:tcW w:w="661" w:type="dxa"/>
          </w:tcPr>
          <w:p w:rsidR="00475619" w:rsidRPr="00475619" w:rsidRDefault="00475619" w:rsidP="002C6132">
            <w:pPr>
              <w:jc w:val="center"/>
              <w:rPr>
                <w:rFonts w:ascii="Times New Roman" w:hAnsi="Times New Roman"/>
                <w:sz w:val="24"/>
              </w:rPr>
            </w:pPr>
            <w:r w:rsidRPr="00475619">
              <w:rPr>
                <w:rFonts w:ascii="Times New Roman" w:hAnsi="Times New Roman"/>
                <w:sz w:val="24"/>
                <w:lang w:val="en-US"/>
              </w:rPr>
              <w:t>S46</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r w:rsidRPr="00475619">
              <w:rPr>
                <w:rFonts w:ascii="Times New Roman" w:hAnsi="Times New Roman"/>
                <w:sz w:val="24"/>
                <w:lang w:val="en-US"/>
              </w:rPr>
              <w:t>S46</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S60</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S60</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S64</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S64</w:t>
            </w: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S50</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S50</w:t>
            </w:r>
          </w:p>
          <w:p w:rsidR="00475619" w:rsidRPr="00475619" w:rsidRDefault="00475619" w:rsidP="002C6132">
            <w:pPr>
              <w:jc w:val="center"/>
              <w:rPr>
                <w:rFonts w:ascii="Times New Roman" w:hAnsi="Times New Roman"/>
                <w:sz w:val="24"/>
              </w:rPr>
            </w:pPr>
          </w:p>
        </w:tc>
        <w:tc>
          <w:tcPr>
            <w:tcW w:w="1015" w:type="dxa"/>
          </w:tcPr>
          <w:p w:rsidR="00475619" w:rsidRPr="00475619" w:rsidRDefault="00475619" w:rsidP="002C6132">
            <w:pPr>
              <w:jc w:val="center"/>
              <w:rPr>
                <w:rFonts w:ascii="Times New Roman" w:hAnsi="Times New Roman"/>
                <w:sz w:val="24"/>
              </w:rPr>
            </w:pPr>
            <w:r w:rsidRPr="00475619">
              <w:rPr>
                <w:rFonts w:ascii="Times New Roman" w:hAnsi="Times New Roman"/>
                <w:sz w:val="24"/>
                <w:lang w:val="en-US"/>
              </w:rPr>
              <w:t>40</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40</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100</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100</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63</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63</w:t>
            </w: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400</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400</w:t>
            </w:r>
          </w:p>
          <w:p w:rsidR="00475619" w:rsidRPr="00475619" w:rsidRDefault="00475619" w:rsidP="002C6132">
            <w:pPr>
              <w:jc w:val="center"/>
              <w:rPr>
                <w:rFonts w:ascii="Times New Roman" w:hAnsi="Times New Roman"/>
                <w:sz w:val="24"/>
              </w:rPr>
            </w:pPr>
          </w:p>
        </w:tc>
        <w:tc>
          <w:tcPr>
            <w:tcW w:w="676" w:type="dxa"/>
          </w:tcPr>
          <w:p w:rsidR="00475619" w:rsidRPr="00475619" w:rsidRDefault="00475619" w:rsidP="002C6132">
            <w:pPr>
              <w:jc w:val="center"/>
              <w:rPr>
                <w:rFonts w:ascii="Times New Roman" w:hAnsi="Times New Roman"/>
                <w:sz w:val="24"/>
              </w:rPr>
            </w:pPr>
            <w:r w:rsidRPr="00475619">
              <w:rPr>
                <w:rFonts w:ascii="Times New Roman" w:hAnsi="Times New Roman"/>
                <w:sz w:val="24"/>
                <w:lang w:val="en-US"/>
              </w:rPr>
              <w:t>F32</w:t>
            </w: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F32</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F40</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F40</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F36</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F36</w:t>
            </w: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F52</w:t>
            </w: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p>
          <w:p w:rsidR="00475619" w:rsidRPr="00475619" w:rsidRDefault="00475619" w:rsidP="002C6132">
            <w:pPr>
              <w:jc w:val="center"/>
              <w:rPr>
                <w:rFonts w:ascii="Times New Roman" w:hAnsi="Times New Roman"/>
                <w:sz w:val="24"/>
                <w:lang w:val="en-US"/>
              </w:rPr>
            </w:pPr>
            <w:r w:rsidRPr="00475619">
              <w:rPr>
                <w:rFonts w:ascii="Times New Roman" w:hAnsi="Times New Roman"/>
                <w:sz w:val="24"/>
                <w:lang w:val="en-US"/>
              </w:rPr>
              <w:t>F52</w:t>
            </w:r>
          </w:p>
          <w:p w:rsidR="00475619" w:rsidRPr="00475619" w:rsidRDefault="00475619" w:rsidP="002C6132">
            <w:pPr>
              <w:jc w:val="center"/>
              <w:rPr>
                <w:rFonts w:ascii="Times New Roman" w:hAnsi="Times New Roman"/>
                <w:sz w:val="24"/>
              </w:rPr>
            </w:pPr>
          </w:p>
        </w:tc>
      </w:tr>
    </w:tbl>
    <w:p w:rsidR="00475619" w:rsidRPr="00475619" w:rsidRDefault="00475619" w:rsidP="00475619">
      <w:pPr>
        <w:jc w:val="both"/>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tab/>
        <w:t>Кодирование инструментов выполнено исходя из требования равномерного их расположения по периферии магазина, а также с учетом их вида (в 1, 3, 5, 7, 9 гнездах должны располагаться фрезы).</w:t>
      </w:r>
    </w:p>
    <w:p w:rsidR="00475619" w:rsidRPr="00475619" w:rsidRDefault="00475619" w:rsidP="00475619">
      <w:pPr>
        <w:jc w:val="both"/>
        <w:rPr>
          <w:rFonts w:ascii="Times New Roman" w:hAnsi="Times New Roman"/>
        </w:rPr>
      </w:pPr>
      <w:r w:rsidRPr="00475619">
        <w:rPr>
          <w:rFonts w:ascii="Times New Roman" w:hAnsi="Times New Roman"/>
        </w:rPr>
        <w:tab/>
        <w:t>На рис.17.2 приведены расположение базовых координат:</w:t>
      </w:r>
    </w:p>
    <w:p w:rsidR="00475619" w:rsidRPr="00475619" w:rsidRDefault="00475619" w:rsidP="00475619">
      <w:pPr>
        <w:jc w:val="center"/>
        <w:rPr>
          <w:rFonts w:ascii="Times New Roman" w:hAnsi="Times New Roman"/>
        </w:rPr>
      </w:pPr>
      <w:r w:rsidRPr="00475619">
        <w:rPr>
          <w:rFonts w:ascii="Times New Roman" w:hAnsi="Times New Roman"/>
        </w:rPr>
        <w:t>Х+000000, У + 000000, Z + 000000,</w:t>
      </w:r>
    </w:p>
    <w:p w:rsidR="00475619" w:rsidRPr="00475619" w:rsidRDefault="00475619" w:rsidP="00475619">
      <w:pPr>
        <w:jc w:val="both"/>
        <w:rPr>
          <w:rFonts w:ascii="Times New Roman" w:hAnsi="Times New Roman"/>
        </w:rPr>
      </w:pPr>
      <w:r w:rsidRPr="00475619">
        <w:rPr>
          <w:rFonts w:ascii="Times New Roman" w:hAnsi="Times New Roman"/>
        </w:rPr>
        <w:t>определяющих нуль детали, и указания по наладке станка.</w:t>
      </w:r>
    </w:p>
    <w:p w:rsidR="00475619" w:rsidRPr="00475619" w:rsidRDefault="00475619" w:rsidP="00475619">
      <w:pPr>
        <w:jc w:val="both"/>
        <w:rPr>
          <w:rFonts w:ascii="Times New Roman" w:hAnsi="Times New Roman"/>
        </w:rPr>
      </w:pPr>
      <w:r w:rsidRPr="00475619">
        <w:rPr>
          <w:rFonts w:ascii="Times New Roman" w:hAnsi="Times New Roman"/>
        </w:rPr>
        <w:tab/>
        <w:t>С целью упрощения расчетов, связанных с определением координат обрабатываемых отверстий, ось симметрии корпуса принята совпадающей с точкой У + 000000 (осью поворота стола). В этом случае координаты Z отверстий, обрабатываемых с каждой стороны детали, будут равны по величине, но противоположены по знаку.</w:t>
      </w:r>
    </w:p>
    <w:p w:rsidR="00475619" w:rsidRPr="00475619" w:rsidRDefault="00475619" w:rsidP="00475619">
      <w:pPr>
        <w:jc w:val="both"/>
        <w:rPr>
          <w:rFonts w:ascii="Times New Roman" w:hAnsi="Times New Roman"/>
        </w:rPr>
      </w:pPr>
      <w:r w:rsidRPr="00475619">
        <w:rPr>
          <w:rFonts w:ascii="Times New Roman" w:hAnsi="Times New Roman"/>
        </w:rPr>
        <w:tab/>
        <w:t>Положение нулевой плоскости по У (У + 000000) выбрано из соображений совпадения установочных и настроечных баз при обработке корпуса. Базовая нулевая плоскость по оси Z (Z + 000000) назначена на расстоянии 60мм от оси О</w:t>
      </w:r>
      <w:r w:rsidRPr="00475619">
        <w:rPr>
          <w:rFonts w:ascii="Times New Roman" w:hAnsi="Times New Roman"/>
          <w:vertAlign w:val="subscript"/>
        </w:rPr>
        <w:t>х,у</w:t>
      </w:r>
      <w:r w:rsidRPr="00475619">
        <w:rPr>
          <w:rFonts w:ascii="Times New Roman" w:hAnsi="Times New Roman"/>
        </w:rPr>
        <w:t xml:space="preserve"> детали (стола). Естественно, что в этом случае удаление окончательно обработанных торцев 1 и 2 от Z + 000000 будет неодинаковым. Торец 1 (рис.17.2, поз.1) расположен на расстоянии Z = - 28мм, а торец 2 (рис.17.2, поз. 2) на Z = - 35мм.</w:t>
      </w:r>
    </w:p>
    <w:p w:rsidR="00475619" w:rsidRPr="00475619" w:rsidRDefault="00475619" w:rsidP="00475619">
      <w:pPr>
        <w:jc w:val="both"/>
        <w:rPr>
          <w:rFonts w:ascii="Times New Roman" w:hAnsi="Times New Roman"/>
        </w:rPr>
      </w:pPr>
      <w:r w:rsidRPr="00475619">
        <w:rPr>
          <w:rFonts w:ascii="Times New Roman" w:hAnsi="Times New Roman"/>
        </w:rPr>
        <w:tab/>
        <w:t xml:space="preserve">Смещение нуля отсчета по каждому координатному направлению вводятся в память устройства ЧПУ после установки шпинделя в базовые </w:t>
      </w:r>
      <w:r w:rsidRPr="00475619">
        <w:rPr>
          <w:rFonts w:ascii="Times New Roman" w:hAnsi="Times New Roman"/>
        </w:rPr>
        <w:lastRenderedPageBreak/>
        <w:t>координаты Х + 000000, У + 000000, Z + 000000 и возвращение рабочих органов станка в крайние исходные (нулевые) положения. Величины смещения нуля по Х, У, Z регулируются при этом на экране цифровой индикации пульта ЧПУ.</w:t>
      </w:r>
    </w:p>
    <w:p w:rsidR="00475619" w:rsidRPr="00475619" w:rsidRDefault="00475619" w:rsidP="00475619">
      <w:pPr>
        <w:jc w:val="both"/>
        <w:rPr>
          <w:rFonts w:ascii="Times New Roman" w:hAnsi="Times New Roman"/>
        </w:rPr>
      </w:pPr>
      <w:r w:rsidRPr="00475619">
        <w:rPr>
          <w:rFonts w:ascii="Times New Roman" w:hAnsi="Times New Roman"/>
        </w:rPr>
        <w:tab/>
      </w:r>
      <w:r w:rsidRPr="00475619">
        <w:rPr>
          <w:rFonts w:ascii="Times New Roman" w:hAnsi="Times New Roman"/>
        </w:rPr>
        <w:object w:dxaOrig="10830" w:dyaOrig="9812">
          <v:shape id="_x0000_i1201" type="#_x0000_t75" style="width:397.35pt;height:5in" o:ole="">
            <v:imagedata r:id="rId375" o:title=""/>
          </v:shape>
          <o:OLEObject Type="Embed" ProgID="CorelDraw.Graphic.7" ShapeID="_x0000_i1201" DrawAspect="Content" ObjectID="_1569271406" r:id="rId376"/>
        </w:object>
      </w:r>
    </w:p>
    <w:p w:rsidR="00475619" w:rsidRPr="00475619" w:rsidRDefault="00475619" w:rsidP="00475619">
      <w:pPr>
        <w:jc w:val="center"/>
        <w:rPr>
          <w:rFonts w:ascii="Times New Roman" w:hAnsi="Times New Roman"/>
        </w:rPr>
      </w:pPr>
      <w:r w:rsidRPr="00475619">
        <w:rPr>
          <w:rFonts w:ascii="Times New Roman" w:hAnsi="Times New Roman"/>
        </w:rPr>
        <w:t>Рис. 17.2. Выбор нулевых плоскостей и наладки станка</w:t>
      </w:r>
    </w:p>
    <w:p w:rsidR="00475619" w:rsidRPr="00475619" w:rsidRDefault="00475619" w:rsidP="00475619">
      <w:pPr>
        <w:jc w:val="both"/>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tab/>
        <w:t>На рис.17.3 приведены геометрические планы обработки корпуса со стороны торца 1 (рис.17.3, а, поз.1) и торца 2 (рис.17.3, б, поз. 2). При построении геометрических планов обработки была выполнена переработка чертежа корпуса, в ходе которой положение резьбовых отверстий 3 и 4 определялось в выбранной абсолютной системе координат.</w:t>
      </w:r>
    </w:p>
    <w:p w:rsidR="00475619" w:rsidRPr="00475619" w:rsidRDefault="00475619" w:rsidP="00475619">
      <w:pPr>
        <w:jc w:val="both"/>
        <w:rPr>
          <w:rFonts w:ascii="Times New Roman" w:hAnsi="Times New Roman"/>
        </w:rPr>
      </w:pPr>
      <w:r w:rsidRPr="00475619">
        <w:rPr>
          <w:rFonts w:ascii="Times New Roman" w:hAnsi="Times New Roman"/>
        </w:rPr>
        <w:tab/>
        <w:t>На геометрическом плане цифрами 1, 2, 3, 4 указаны последовательность обработки резьбовых отверстий, а буквами а, c, в, d соответственно точки начала и конца движения фрезы при обработке торцев 1 и 2, причем в точках а, c радиус используемой (и набираемой на 1 корректоре пульта ЧПУ) фрезы прибавляется к их координатам Х ( +Rфр, G51), а в точках в, d вычитается из них  (-R фр, G52). При фрезеровании торцев 1 и 2 корпуса расчет координатных перемещений инструмента по оси Z производится от нулевой плоскости и смещением ее не пользуется (R = 0).</w:t>
      </w:r>
    </w:p>
    <w:p w:rsidR="00475619" w:rsidRPr="00475619" w:rsidRDefault="00475619" w:rsidP="00475619">
      <w:pPr>
        <w:jc w:val="both"/>
        <w:rPr>
          <w:rFonts w:ascii="Times New Roman" w:hAnsi="Times New Roman"/>
        </w:rPr>
      </w:pPr>
      <w:r w:rsidRPr="00475619">
        <w:rPr>
          <w:rFonts w:ascii="Times New Roman" w:hAnsi="Times New Roman"/>
        </w:rPr>
        <w:tab/>
        <w:t>В табл.17.2 приведены значения R и Z для инструментов, участвующих в обработке корпуса.</w:t>
      </w:r>
    </w:p>
    <w:p w:rsidR="00475619" w:rsidRPr="00475619" w:rsidRDefault="00475619" w:rsidP="00475619">
      <w:pPr>
        <w:jc w:val="both"/>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lastRenderedPageBreak/>
        <w:tab/>
        <w:t xml:space="preserve">   </w:t>
      </w:r>
      <w:r w:rsidRPr="00475619">
        <w:rPr>
          <w:rFonts w:ascii="Times New Roman" w:hAnsi="Times New Roman"/>
        </w:rPr>
        <w:object w:dxaOrig="7862" w:dyaOrig="10503">
          <v:shape id="_x0000_i1202" type="#_x0000_t75" style="width:393.3pt;height:525.05pt" o:ole="">
            <v:imagedata r:id="rId377" o:title=""/>
          </v:shape>
          <o:OLEObject Type="Embed" ProgID="CorelDraw.Graphic.7" ShapeID="_x0000_i1202" DrawAspect="Content" ObjectID="_1569271407" r:id="rId378"/>
        </w:object>
      </w:r>
    </w:p>
    <w:p w:rsidR="00475619" w:rsidRPr="00475619" w:rsidRDefault="00475619" w:rsidP="00475619">
      <w:pPr>
        <w:jc w:val="center"/>
        <w:rPr>
          <w:rFonts w:ascii="Times New Roman" w:hAnsi="Times New Roman"/>
        </w:rPr>
      </w:pPr>
      <w:r w:rsidRPr="00475619">
        <w:rPr>
          <w:rFonts w:ascii="Times New Roman" w:hAnsi="Times New Roman"/>
        </w:rPr>
        <w:t>Рис. 17.3. Геометрические планы обработки двух сторон корпуса</w:t>
      </w:r>
    </w:p>
    <w:p w:rsidR="00475619" w:rsidRPr="00475619" w:rsidRDefault="00475619" w:rsidP="00475619">
      <w:pPr>
        <w:jc w:val="both"/>
        <w:rPr>
          <w:rFonts w:ascii="Times New Roman" w:hAnsi="Times New Roman"/>
        </w:rPr>
      </w:pPr>
    </w:p>
    <w:p w:rsidR="00475619" w:rsidRPr="00475619" w:rsidRDefault="00475619" w:rsidP="00475619">
      <w:pPr>
        <w:jc w:val="right"/>
        <w:rPr>
          <w:rFonts w:ascii="Times New Roman" w:hAnsi="Times New Roman"/>
        </w:rPr>
      </w:pPr>
      <w:r w:rsidRPr="00475619">
        <w:rPr>
          <w:rFonts w:ascii="Times New Roman" w:hAnsi="Times New Roman"/>
        </w:rPr>
        <w:t>Таблица 17.2</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826"/>
        <w:gridCol w:w="1826"/>
        <w:gridCol w:w="1551"/>
        <w:gridCol w:w="1551"/>
        <w:gridCol w:w="1551"/>
        <w:gridCol w:w="1551"/>
      </w:tblGrid>
      <w:tr w:rsidR="00475619" w:rsidRPr="00475619" w:rsidTr="002C6132">
        <w:tc>
          <w:tcPr>
            <w:tcW w:w="3652" w:type="dxa"/>
            <w:gridSpan w:val="2"/>
            <w:tcBorders>
              <w:bottom w:val="nil"/>
            </w:tcBorders>
          </w:tcPr>
          <w:p w:rsidR="00475619" w:rsidRPr="00475619" w:rsidRDefault="00475619" w:rsidP="002C6132">
            <w:pPr>
              <w:jc w:val="right"/>
              <w:rPr>
                <w:rFonts w:ascii="Times New Roman" w:hAnsi="Times New Roman"/>
              </w:rPr>
            </w:pPr>
          </w:p>
        </w:tc>
        <w:tc>
          <w:tcPr>
            <w:tcW w:w="6204" w:type="dxa"/>
            <w:gridSpan w:val="4"/>
          </w:tcPr>
          <w:p w:rsidR="00475619" w:rsidRPr="00475619" w:rsidRDefault="00475619" w:rsidP="002C6132">
            <w:pPr>
              <w:jc w:val="center"/>
              <w:rPr>
                <w:rFonts w:ascii="Times New Roman" w:hAnsi="Times New Roman"/>
              </w:rPr>
            </w:pPr>
            <w:r w:rsidRPr="00475619">
              <w:rPr>
                <w:rFonts w:ascii="Times New Roman" w:hAnsi="Times New Roman"/>
              </w:rPr>
              <w:t>Инструмент</w:t>
            </w:r>
          </w:p>
        </w:tc>
      </w:tr>
      <w:tr w:rsidR="00475619" w:rsidRPr="00475619" w:rsidTr="002C6132">
        <w:tc>
          <w:tcPr>
            <w:tcW w:w="3652" w:type="dxa"/>
            <w:gridSpan w:val="2"/>
            <w:tcBorders>
              <w:top w:val="nil"/>
            </w:tcBorders>
          </w:tcPr>
          <w:p w:rsidR="00475619" w:rsidRPr="00475619" w:rsidRDefault="00475619" w:rsidP="002C6132">
            <w:pPr>
              <w:jc w:val="center"/>
              <w:rPr>
                <w:rFonts w:ascii="Times New Roman" w:hAnsi="Times New Roman"/>
              </w:rPr>
            </w:pPr>
            <w:r w:rsidRPr="00475619">
              <w:rPr>
                <w:rFonts w:ascii="Times New Roman" w:hAnsi="Times New Roman"/>
              </w:rPr>
              <w:t>Величина</w:t>
            </w:r>
          </w:p>
        </w:tc>
        <w:tc>
          <w:tcPr>
            <w:tcW w:w="1551" w:type="dxa"/>
          </w:tcPr>
          <w:p w:rsidR="00475619" w:rsidRPr="00475619" w:rsidRDefault="00475619" w:rsidP="002C6132">
            <w:pPr>
              <w:jc w:val="center"/>
              <w:rPr>
                <w:rFonts w:ascii="Times New Roman" w:hAnsi="Times New Roman"/>
              </w:rPr>
            </w:pPr>
            <w:r w:rsidRPr="00475619">
              <w:rPr>
                <w:rFonts w:ascii="Times New Roman" w:hAnsi="Times New Roman"/>
              </w:rPr>
              <w:t>Т01</w:t>
            </w:r>
          </w:p>
        </w:tc>
        <w:tc>
          <w:tcPr>
            <w:tcW w:w="1551" w:type="dxa"/>
          </w:tcPr>
          <w:p w:rsidR="00475619" w:rsidRPr="00475619" w:rsidRDefault="00475619" w:rsidP="002C6132">
            <w:pPr>
              <w:jc w:val="center"/>
              <w:rPr>
                <w:rFonts w:ascii="Times New Roman" w:hAnsi="Times New Roman"/>
              </w:rPr>
            </w:pPr>
            <w:r w:rsidRPr="00475619">
              <w:rPr>
                <w:rFonts w:ascii="Times New Roman" w:hAnsi="Times New Roman"/>
              </w:rPr>
              <w:t>Т08</w:t>
            </w:r>
          </w:p>
        </w:tc>
        <w:tc>
          <w:tcPr>
            <w:tcW w:w="1551" w:type="dxa"/>
          </w:tcPr>
          <w:p w:rsidR="00475619" w:rsidRPr="00475619" w:rsidRDefault="00475619" w:rsidP="002C6132">
            <w:pPr>
              <w:jc w:val="center"/>
              <w:rPr>
                <w:rFonts w:ascii="Times New Roman" w:hAnsi="Times New Roman"/>
              </w:rPr>
            </w:pPr>
            <w:r w:rsidRPr="00475619">
              <w:rPr>
                <w:rFonts w:ascii="Times New Roman" w:hAnsi="Times New Roman"/>
              </w:rPr>
              <w:t>Т15</w:t>
            </w:r>
          </w:p>
        </w:tc>
        <w:tc>
          <w:tcPr>
            <w:tcW w:w="1551" w:type="dxa"/>
          </w:tcPr>
          <w:p w:rsidR="00475619" w:rsidRPr="00475619" w:rsidRDefault="00475619" w:rsidP="002C6132">
            <w:pPr>
              <w:jc w:val="center"/>
              <w:rPr>
                <w:rFonts w:ascii="Times New Roman" w:hAnsi="Times New Roman"/>
              </w:rPr>
            </w:pPr>
            <w:r w:rsidRPr="00475619">
              <w:rPr>
                <w:rFonts w:ascii="Times New Roman" w:hAnsi="Times New Roman"/>
              </w:rPr>
              <w:t>Т23</w:t>
            </w:r>
          </w:p>
        </w:tc>
      </w:tr>
      <w:tr w:rsidR="00475619" w:rsidRPr="00475619" w:rsidTr="002C6132">
        <w:tc>
          <w:tcPr>
            <w:tcW w:w="1826" w:type="dxa"/>
          </w:tcPr>
          <w:p w:rsidR="00475619" w:rsidRPr="00475619" w:rsidRDefault="00475619" w:rsidP="002C6132">
            <w:pPr>
              <w:jc w:val="center"/>
              <w:rPr>
                <w:rFonts w:ascii="Times New Roman" w:hAnsi="Times New Roman"/>
              </w:rPr>
            </w:pPr>
            <w:r w:rsidRPr="00475619">
              <w:rPr>
                <w:rFonts w:ascii="Times New Roman" w:hAnsi="Times New Roman"/>
                <w:lang w:val="en-US"/>
              </w:rPr>
              <w:t>R,</w:t>
            </w:r>
            <w:r w:rsidRPr="00475619">
              <w:rPr>
                <w:rFonts w:ascii="Times New Roman" w:hAnsi="Times New Roman"/>
              </w:rPr>
              <w:t xml:space="preserve"> мм</w:t>
            </w:r>
          </w:p>
        </w:tc>
        <w:tc>
          <w:tcPr>
            <w:tcW w:w="1826" w:type="dxa"/>
          </w:tcPr>
          <w:p w:rsidR="00475619" w:rsidRPr="00475619" w:rsidRDefault="00475619" w:rsidP="002C6132">
            <w:pPr>
              <w:jc w:val="center"/>
              <w:rPr>
                <w:rFonts w:ascii="Times New Roman" w:hAnsi="Times New Roman"/>
              </w:rPr>
            </w:pPr>
            <w:r w:rsidRPr="00475619">
              <w:rPr>
                <w:rFonts w:ascii="Times New Roman" w:hAnsi="Times New Roman"/>
              </w:rPr>
              <w:t>Поз 1</w:t>
            </w:r>
            <w:r w:rsidRPr="00475619">
              <w:rPr>
                <w:rFonts w:ascii="Times New Roman" w:hAnsi="Times New Roman"/>
                <w:lang w:val="en-US"/>
              </w:rPr>
              <w:t>/</w:t>
            </w:r>
            <w:r w:rsidRPr="00475619">
              <w:rPr>
                <w:rFonts w:ascii="Times New Roman" w:hAnsi="Times New Roman"/>
              </w:rPr>
              <w:t>Поз 2</w:t>
            </w:r>
          </w:p>
        </w:tc>
        <w:tc>
          <w:tcPr>
            <w:tcW w:w="1551" w:type="dxa"/>
          </w:tcPr>
          <w:p w:rsidR="00475619" w:rsidRPr="00475619" w:rsidRDefault="00475619" w:rsidP="002C6132">
            <w:pPr>
              <w:jc w:val="center"/>
              <w:rPr>
                <w:rFonts w:ascii="Times New Roman" w:hAnsi="Times New Roman"/>
              </w:rPr>
            </w:pPr>
            <w:r w:rsidRPr="00475619">
              <w:rPr>
                <w:rFonts w:ascii="Times New Roman" w:hAnsi="Times New Roman"/>
              </w:rPr>
              <w:t>0</w:t>
            </w:r>
            <w:r w:rsidRPr="00475619">
              <w:rPr>
                <w:rFonts w:ascii="Times New Roman" w:hAnsi="Times New Roman"/>
                <w:lang w:val="en-US"/>
              </w:rPr>
              <w:t>/0</w:t>
            </w:r>
          </w:p>
        </w:tc>
        <w:tc>
          <w:tcPr>
            <w:tcW w:w="1551" w:type="dxa"/>
          </w:tcPr>
          <w:p w:rsidR="00475619" w:rsidRPr="00475619" w:rsidRDefault="00475619" w:rsidP="002C6132">
            <w:pPr>
              <w:jc w:val="center"/>
              <w:rPr>
                <w:rFonts w:ascii="Times New Roman" w:hAnsi="Times New Roman"/>
              </w:rPr>
            </w:pPr>
            <w:r w:rsidRPr="00475619">
              <w:rPr>
                <w:rFonts w:ascii="Times New Roman" w:hAnsi="Times New Roman"/>
                <w:lang w:val="en-US"/>
              </w:rPr>
              <w:t>26/33</w:t>
            </w:r>
          </w:p>
        </w:tc>
        <w:tc>
          <w:tcPr>
            <w:tcW w:w="1551" w:type="dxa"/>
          </w:tcPr>
          <w:p w:rsidR="00475619" w:rsidRPr="00475619" w:rsidRDefault="00475619" w:rsidP="002C6132">
            <w:pPr>
              <w:jc w:val="center"/>
              <w:rPr>
                <w:rFonts w:ascii="Times New Roman" w:hAnsi="Times New Roman"/>
              </w:rPr>
            </w:pPr>
            <w:r w:rsidRPr="00475619">
              <w:rPr>
                <w:rFonts w:ascii="Times New Roman" w:hAnsi="Times New Roman"/>
                <w:lang w:val="en-US"/>
              </w:rPr>
              <w:t>26/33</w:t>
            </w:r>
          </w:p>
        </w:tc>
        <w:tc>
          <w:tcPr>
            <w:tcW w:w="1551" w:type="dxa"/>
          </w:tcPr>
          <w:p w:rsidR="00475619" w:rsidRPr="00475619" w:rsidRDefault="00475619" w:rsidP="002C6132">
            <w:pPr>
              <w:jc w:val="center"/>
              <w:rPr>
                <w:rFonts w:ascii="Times New Roman" w:hAnsi="Times New Roman"/>
              </w:rPr>
            </w:pPr>
            <w:r w:rsidRPr="00475619">
              <w:rPr>
                <w:rFonts w:ascii="Times New Roman" w:hAnsi="Times New Roman"/>
                <w:lang w:val="en-US"/>
              </w:rPr>
              <w:t>26/33</w:t>
            </w:r>
          </w:p>
        </w:tc>
      </w:tr>
      <w:tr w:rsidR="00475619" w:rsidRPr="00475619" w:rsidTr="002C6132">
        <w:tc>
          <w:tcPr>
            <w:tcW w:w="1826" w:type="dxa"/>
          </w:tcPr>
          <w:p w:rsidR="00475619" w:rsidRPr="00475619" w:rsidRDefault="00475619" w:rsidP="002C6132">
            <w:pPr>
              <w:jc w:val="center"/>
              <w:rPr>
                <w:rFonts w:ascii="Times New Roman" w:hAnsi="Times New Roman"/>
              </w:rPr>
            </w:pPr>
            <w:r w:rsidRPr="00475619">
              <w:rPr>
                <w:rFonts w:ascii="Times New Roman" w:hAnsi="Times New Roman"/>
                <w:lang w:val="en-US"/>
              </w:rPr>
              <w:t xml:space="preserve">Z, </w:t>
            </w:r>
            <w:r w:rsidRPr="00475619">
              <w:rPr>
                <w:rFonts w:ascii="Times New Roman" w:hAnsi="Times New Roman"/>
              </w:rPr>
              <w:t>мм</w:t>
            </w:r>
          </w:p>
        </w:tc>
        <w:tc>
          <w:tcPr>
            <w:tcW w:w="1826" w:type="dxa"/>
          </w:tcPr>
          <w:p w:rsidR="00475619" w:rsidRPr="00475619" w:rsidRDefault="00475619" w:rsidP="002C6132">
            <w:pPr>
              <w:jc w:val="center"/>
              <w:rPr>
                <w:rFonts w:ascii="Times New Roman" w:hAnsi="Times New Roman"/>
              </w:rPr>
            </w:pPr>
            <w:r w:rsidRPr="00475619">
              <w:rPr>
                <w:rFonts w:ascii="Times New Roman" w:hAnsi="Times New Roman"/>
              </w:rPr>
              <w:t>Поз 1</w:t>
            </w:r>
            <w:r w:rsidRPr="00475619">
              <w:rPr>
                <w:rFonts w:ascii="Times New Roman" w:hAnsi="Times New Roman"/>
                <w:lang w:val="en-US"/>
              </w:rPr>
              <w:t>/</w:t>
            </w:r>
            <w:r w:rsidRPr="00475619">
              <w:rPr>
                <w:rFonts w:ascii="Times New Roman" w:hAnsi="Times New Roman"/>
              </w:rPr>
              <w:t>Поз 2</w:t>
            </w:r>
          </w:p>
        </w:tc>
        <w:tc>
          <w:tcPr>
            <w:tcW w:w="1551" w:type="dxa"/>
          </w:tcPr>
          <w:p w:rsidR="00475619" w:rsidRPr="00475619" w:rsidRDefault="00475619" w:rsidP="002C6132">
            <w:pPr>
              <w:jc w:val="center"/>
              <w:rPr>
                <w:rFonts w:ascii="Times New Roman" w:hAnsi="Times New Roman"/>
              </w:rPr>
            </w:pPr>
            <w:r w:rsidRPr="00475619">
              <w:rPr>
                <w:rFonts w:ascii="Times New Roman" w:hAnsi="Times New Roman"/>
                <w:lang w:val="en-US"/>
              </w:rPr>
              <w:t>-28/-35</w:t>
            </w:r>
          </w:p>
        </w:tc>
        <w:tc>
          <w:tcPr>
            <w:tcW w:w="1551" w:type="dxa"/>
          </w:tcPr>
          <w:p w:rsidR="00475619" w:rsidRPr="00475619" w:rsidRDefault="00475619" w:rsidP="002C6132">
            <w:pPr>
              <w:jc w:val="center"/>
              <w:rPr>
                <w:rFonts w:ascii="Times New Roman" w:hAnsi="Times New Roman"/>
              </w:rPr>
            </w:pPr>
            <w:r w:rsidRPr="00475619">
              <w:rPr>
                <w:rFonts w:ascii="Times New Roman" w:hAnsi="Times New Roman"/>
                <w:lang w:val="en-US"/>
              </w:rPr>
              <w:t>-6/-6</w:t>
            </w:r>
          </w:p>
        </w:tc>
        <w:tc>
          <w:tcPr>
            <w:tcW w:w="1551" w:type="dxa"/>
          </w:tcPr>
          <w:p w:rsidR="00475619" w:rsidRPr="00475619" w:rsidRDefault="00475619" w:rsidP="002C6132">
            <w:pPr>
              <w:jc w:val="center"/>
              <w:rPr>
                <w:rFonts w:ascii="Times New Roman" w:hAnsi="Times New Roman"/>
              </w:rPr>
            </w:pPr>
            <w:r w:rsidRPr="00475619">
              <w:rPr>
                <w:rFonts w:ascii="Times New Roman" w:hAnsi="Times New Roman"/>
                <w:lang w:val="en-US"/>
              </w:rPr>
              <w:t>-18/-23</w:t>
            </w:r>
          </w:p>
        </w:tc>
        <w:tc>
          <w:tcPr>
            <w:tcW w:w="1551" w:type="dxa"/>
          </w:tcPr>
          <w:p w:rsidR="00475619" w:rsidRPr="00475619" w:rsidRDefault="00475619" w:rsidP="002C6132">
            <w:pPr>
              <w:jc w:val="center"/>
              <w:rPr>
                <w:rFonts w:ascii="Times New Roman" w:hAnsi="Times New Roman"/>
              </w:rPr>
            </w:pPr>
            <w:r w:rsidRPr="00475619">
              <w:rPr>
                <w:rFonts w:ascii="Times New Roman" w:hAnsi="Times New Roman"/>
                <w:lang w:val="en-US"/>
              </w:rPr>
              <w:t>-20/-18</w:t>
            </w:r>
          </w:p>
        </w:tc>
      </w:tr>
    </w:tbl>
    <w:p w:rsidR="006C000F" w:rsidRDefault="00475619" w:rsidP="00475619">
      <w:pPr>
        <w:jc w:val="both"/>
        <w:rPr>
          <w:rFonts w:ascii="Times New Roman" w:hAnsi="Times New Roman"/>
        </w:rPr>
      </w:pPr>
      <w:r w:rsidRPr="00475619">
        <w:rPr>
          <w:rFonts w:ascii="Times New Roman" w:hAnsi="Times New Roman"/>
        </w:rPr>
        <w:tab/>
      </w:r>
    </w:p>
    <w:p w:rsidR="00475619" w:rsidRPr="00475619" w:rsidRDefault="00475619" w:rsidP="006C000F">
      <w:pPr>
        <w:ind w:firstLine="709"/>
        <w:jc w:val="both"/>
        <w:rPr>
          <w:rFonts w:ascii="Times New Roman" w:hAnsi="Times New Roman"/>
        </w:rPr>
      </w:pPr>
      <w:r w:rsidRPr="00475619">
        <w:rPr>
          <w:rFonts w:ascii="Times New Roman" w:hAnsi="Times New Roman"/>
        </w:rPr>
        <w:t>На основе данных табл.17.1 и 17.2, инструкций по наладке станка (рис.17.2) и геометрических планов обработки (рис.17.3) заполняется карта программирования (табл.17.3).</w:t>
      </w:r>
    </w:p>
    <w:p w:rsidR="006C000F" w:rsidRDefault="006C000F" w:rsidP="00475619">
      <w:pPr>
        <w:jc w:val="right"/>
        <w:rPr>
          <w:rFonts w:ascii="Times New Roman" w:hAnsi="Times New Roman"/>
        </w:rPr>
      </w:pPr>
    </w:p>
    <w:p w:rsidR="006C000F" w:rsidRDefault="006C000F" w:rsidP="00475619">
      <w:pPr>
        <w:jc w:val="right"/>
        <w:rPr>
          <w:rFonts w:ascii="Times New Roman" w:hAnsi="Times New Roman"/>
        </w:rPr>
      </w:pPr>
    </w:p>
    <w:p w:rsidR="00475619" w:rsidRPr="00475619" w:rsidRDefault="00475619" w:rsidP="00475619">
      <w:pPr>
        <w:jc w:val="right"/>
        <w:rPr>
          <w:rFonts w:ascii="Times New Roman" w:hAnsi="Times New Roman"/>
          <w:lang w:val="en-US"/>
        </w:rPr>
      </w:pPr>
      <w:r w:rsidRPr="00475619">
        <w:rPr>
          <w:rFonts w:ascii="Times New Roman" w:hAnsi="Times New Roman"/>
        </w:rPr>
        <w:t>Таблица 17</w:t>
      </w:r>
      <w:r w:rsidRPr="00475619">
        <w:rPr>
          <w:rFonts w:ascii="Times New Roman" w:hAnsi="Times New Roman"/>
          <w:lang w:val="en-US"/>
        </w:rPr>
        <w:t>.3.</w:t>
      </w:r>
    </w:p>
    <w:p w:rsidR="00475619" w:rsidRPr="00475619" w:rsidRDefault="00475619" w:rsidP="00475619">
      <w:pPr>
        <w:jc w:val="center"/>
        <w:rPr>
          <w:rFonts w:ascii="Times New Roman" w:hAnsi="Times New Roman"/>
        </w:rPr>
      </w:pPr>
      <w:r w:rsidRPr="00475619">
        <w:rPr>
          <w:rFonts w:ascii="Times New Roman" w:hAnsi="Times New Roman"/>
        </w:rPr>
        <w:t>Карта программирования</w:t>
      </w:r>
    </w:p>
    <w:p w:rsidR="00475619" w:rsidRPr="00475619" w:rsidRDefault="00475619" w:rsidP="00475619">
      <w:pPr>
        <w:jc w:val="center"/>
        <w:rPr>
          <w:rFonts w:ascii="Times New Roman" w:hAnsi="Times New Roman"/>
        </w:rPr>
      </w:pPr>
    </w:p>
    <w:tbl>
      <w:tblPr>
        <w:tblW w:w="0" w:type="auto"/>
        <w:tblInd w:w="-3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277"/>
        <w:gridCol w:w="709"/>
        <w:gridCol w:w="567"/>
        <w:gridCol w:w="567"/>
        <w:gridCol w:w="567"/>
        <w:gridCol w:w="992"/>
        <w:gridCol w:w="992"/>
        <w:gridCol w:w="992"/>
        <w:gridCol w:w="1134"/>
        <w:gridCol w:w="601"/>
        <w:gridCol w:w="601"/>
        <w:gridCol w:w="601"/>
        <w:gridCol w:w="607"/>
      </w:tblGrid>
      <w:tr w:rsidR="00475619" w:rsidRPr="00475619" w:rsidTr="002C6132">
        <w:tc>
          <w:tcPr>
            <w:tcW w:w="1277" w:type="dxa"/>
          </w:tcPr>
          <w:p w:rsidR="00475619" w:rsidRPr="00475619" w:rsidRDefault="00475619" w:rsidP="002C6132">
            <w:pPr>
              <w:jc w:val="center"/>
              <w:rPr>
                <w:rFonts w:ascii="Times New Roman" w:hAnsi="Times New Roman"/>
                <w:spacing w:val="-8"/>
              </w:rPr>
            </w:pPr>
            <w:r w:rsidRPr="00475619">
              <w:rPr>
                <w:rFonts w:ascii="Times New Roman" w:hAnsi="Times New Roman"/>
                <w:spacing w:val="-8"/>
              </w:rPr>
              <w:t>Содержание</w:t>
            </w:r>
          </w:p>
          <w:p w:rsidR="00475619" w:rsidRPr="00475619" w:rsidRDefault="00475619" w:rsidP="002C6132">
            <w:pPr>
              <w:jc w:val="center"/>
              <w:rPr>
                <w:rFonts w:ascii="Times New Roman" w:hAnsi="Times New Roman"/>
                <w:spacing w:val="-8"/>
              </w:rPr>
            </w:pPr>
            <w:r w:rsidRPr="00475619">
              <w:rPr>
                <w:rFonts w:ascii="Times New Roman" w:hAnsi="Times New Roman"/>
                <w:spacing w:val="-8"/>
              </w:rPr>
              <w:t>перехода</w:t>
            </w:r>
          </w:p>
        </w:tc>
        <w:tc>
          <w:tcPr>
            <w:tcW w:w="709" w:type="dxa"/>
          </w:tcPr>
          <w:p w:rsidR="00475619" w:rsidRPr="00475619" w:rsidRDefault="00475619" w:rsidP="002C6132">
            <w:pPr>
              <w:jc w:val="center"/>
              <w:rPr>
                <w:rFonts w:ascii="Times New Roman" w:hAnsi="Times New Roman"/>
              </w:rPr>
            </w:pPr>
            <w:r w:rsidRPr="00475619">
              <w:rPr>
                <w:rFonts w:ascii="Times New Roman" w:hAnsi="Times New Roman"/>
                <w:lang w:val="en-US"/>
              </w:rPr>
              <w:t>N</w:t>
            </w:r>
          </w:p>
        </w:tc>
        <w:tc>
          <w:tcPr>
            <w:tcW w:w="567" w:type="dxa"/>
          </w:tcPr>
          <w:p w:rsidR="00475619" w:rsidRPr="00475619" w:rsidRDefault="00475619" w:rsidP="002C6132">
            <w:pPr>
              <w:jc w:val="center"/>
              <w:rPr>
                <w:rFonts w:ascii="Times New Roman" w:hAnsi="Times New Roman"/>
              </w:rPr>
            </w:pPr>
            <w:r w:rsidRPr="00475619">
              <w:rPr>
                <w:rFonts w:ascii="Times New Roman" w:hAnsi="Times New Roman"/>
                <w:lang w:val="en-US"/>
              </w:rPr>
              <w:t>G40</w:t>
            </w:r>
          </w:p>
        </w:tc>
        <w:tc>
          <w:tcPr>
            <w:tcW w:w="567" w:type="dxa"/>
          </w:tcPr>
          <w:p w:rsidR="00475619" w:rsidRPr="00475619" w:rsidRDefault="00475619" w:rsidP="002C6132">
            <w:pPr>
              <w:jc w:val="center"/>
              <w:rPr>
                <w:rFonts w:ascii="Times New Roman" w:hAnsi="Times New Roman"/>
              </w:rPr>
            </w:pPr>
            <w:r w:rsidRPr="00475619">
              <w:rPr>
                <w:rFonts w:ascii="Times New Roman" w:hAnsi="Times New Roman"/>
                <w:lang w:val="en-US"/>
              </w:rPr>
              <w:t>G60</w:t>
            </w:r>
          </w:p>
        </w:tc>
        <w:tc>
          <w:tcPr>
            <w:tcW w:w="567" w:type="dxa"/>
          </w:tcPr>
          <w:p w:rsidR="00475619" w:rsidRPr="00475619" w:rsidRDefault="00475619" w:rsidP="002C6132">
            <w:pPr>
              <w:jc w:val="center"/>
              <w:rPr>
                <w:rFonts w:ascii="Times New Roman" w:hAnsi="Times New Roman"/>
              </w:rPr>
            </w:pPr>
            <w:r w:rsidRPr="00475619">
              <w:rPr>
                <w:rFonts w:ascii="Times New Roman" w:hAnsi="Times New Roman"/>
                <w:lang w:val="en-US"/>
              </w:rPr>
              <w:t>G80</w:t>
            </w:r>
          </w:p>
        </w:tc>
        <w:tc>
          <w:tcPr>
            <w:tcW w:w="992" w:type="dxa"/>
          </w:tcPr>
          <w:p w:rsidR="00475619" w:rsidRPr="00475619" w:rsidRDefault="00475619" w:rsidP="002C6132">
            <w:pPr>
              <w:jc w:val="center"/>
              <w:rPr>
                <w:rFonts w:ascii="Times New Roman" w:hAnsi="Times New Roman"/>
                <w:lang w:val="en-US"/>
              </w:rPr>
            </w:pPr>
            <w:r w:rsidRPr="00475619">
              <w:rPr>
                <w:rFonts w:ascii="Times New Roman" w:hAnsi="Times New Roman"/>
                <w:lang w:val="en-US"/>
              </w:rPr>
              <w:t>x</w:t>
            </w:r>
          </w:p>
          <w:p w:rsidR="00475619" w:rsidRPr="00475619" w:rsidRDefault="00475619" w:rsidP="002C6132">
            <w:pPr>
              <w:jc w:val="center"/>
              <w:rPr>
                <w:rFonts w:ascii="Times New Roman" w:hAnsi="Times New Roman"/>
              </w:rPr>
            </w:pPr>
            <w:r w:rsidRPr="00475619">
              <w:rPr>
                <w:rFonts w:ascii="Times New Roman" w:hAnsi="Times New Roman"/>
                <w:lang w:val="en-US"/>
              </w:rPr>
              <w:t>000000</w:t>
            </w:r>
          </w:p>
        </w:tc>
        <w:tc>
          <w:tcPr>
            <w:tcW w:w="992" w:type="dxa"/>
          </w:tcPr>
          <w:p w:rsidR="00475619" w:rsidRPr="00475619" w:rsidRDefault="00475619" w:rsidP="002C6132">
            <w:pPr>
              <w:jc w:val="center"/>
              <w:rPr>
                <w:rFonts w:ascii="Times New Roman" w:hAnsi="Times New Roman"/>
                <w:lang w:val="en-US"/>
              </w:rPr>
            </w:pPr>
            <w:r w:rsidRPr="00475619">
              <w:rPr>
                <w:rFonts w:ascii="Times New Roman" w:hAnsi="Times New Roman"/>
                <w:lang w:val="en-US"/>
              </w:rPr>
              <w:t>y</w:t>
            </w:r>
          </w:p>
          <w:p w:rsidR="00475619" w:rsidRPr="00475619" w:rsidRDefault="00475619" w:rsidP="002C6132">
            <w:pPr>
              <w:jc w:val="center"/>
              <w:rPr>
                <w:rFonts w:ascii="Times New Roman" w:hAnsi="Times New Roman"/>
              </w:rPr>
            </w:pPr>
            <w:r w:rsidRPr="00475619">
              <w:rPr>
                <w:rFonts w:ascii="Times New Roman" w:hAnsi="Times New Roman"/>
                <w:lang w:val="en-US"/>
              </w:rPr>
              <w:t>000000</w:t>
            </w:r>
          </w:p>
        </w:tc>
        <w:tc>
          <w:tcPr>
            <w:tcW w:w="992" w:type="dxa"/>
          </w:tcPr>
          <w:p w:rsidR="00475619" w:rsidRPr="00475619" w:rsidRDefault="00475619" w:rsidP="002C6132">
            <w:pPr>
              <w:jc w:val="center"/>
              <w:rPr>
                <w:rFonts w:ascii="Times New Roman" w:hAnsi="Times New Roman"/>
                <w:lang w:val="en-US"/>
              </w:rPr>
            </w:pPr>
            <w:r w:rsidRPr="00475619">
              <w:rPr>
                <w:rFonts w:ascii="Times New Roman" w:hAnsi="Times New Roman"/>
                <w:lang w:val="en-US"/>
              </w:rPr>
              <w:t>z</w:t>
            </w:r>
          </w:p>
          <w:p w:rsidR="00475619" w:rsidRPr="00475619" w:rsidRDefault="00475619" w:rsidP="002C6132">
            <w:pPr>
              <w:jc w:val="center"/>
              <w:rPr>
                <w:rFonts w:ascii="Times New Roman" w:hAnsi="Times New Roman"/>
              </w:rPr>
            </w:pPr>
            <w:r w:rsidRPr="00475619">
              <w:rPr>
                <w:rFonts w:ascii="Times New Roman" w:hAnsi="Times New Roman"/>
                <w:lang w:val="en-US"/>
              </w:rPr>
              <w:t>000000</w:t>
            </w:r>
          </w:p>
        </w:tc>
        <w:tc>
          <w:tcPr>
            <w:tcW w:w="1134" w:type="dxa"/>
          </w:tcPr>
          <w:p w:rsidR="00475619" w:rsidRPr="00475619" w:rsidRDefault="00475619" w:rsidP="002C6132">
            <w:pPr>
              <w:jc w:val="center"/>
              <w:rPr>
                <w:rFonts w:ascii="Times New Roman" w:hAnsi="Times New Roman"/>
                <w:lang w:val="en-US"/>
              </w:rPr>
            </w:pPr>
            <w:r w:rsidRPr="00475619">
              <w:rPr>
                <w:rFonts w:ascii="Times New Roman" w:hAnsi="Times New Roman"/>
                <w:lang w:val="en-US"/>
              </w:rPr>
              <w:t>R(B)</w:t>
            </w:r>
          </w:p>
          <w:p w:rsidR="00475619" w:rsidRPr="00475619" w:rsidRDefault="00475619" w:rsidP="002C6132">
            <w:pPr>
              <w:jc w:val="center"/>
              <w:rPr>
                <w:rFonts w:ascii="Times New Roman" w:hAnsi="Times New Roman"/>
              </w:rPr>
            </w:pPr>
          </w:p>
        </w:tc>
        <w:tc>
          <w:tcPr>
            <w:tcW w:w="601" w:type="dxa"/>
          </w:tcPr>
          <w:p w:rsidR="00475619" w:rsidRPr="00475619" w:rsidRDefault="00475619" w:rsidP="002C6132">
            <w:pPr>
              <w:jc w:val="center"/>
              <w:rPr>
                <w:rFonts w:ascii="Times New Roman" w:hAnsi="Times New Roman"/>
              </w:rPr>
            </w:pPr>
          </w:p>
        </w:tc>
        <w:tc>
          <w:tcPr>
            <w:tcW w:w="601" w:type="dxa"/>
          </w:tcPr>
          <w:p w:rsidR="00475619" w:rsidRPr="00475619" w:rsidRDefault="00475619" w:rsidP="002C6132">
            <w:pPr>
              <w:jc w:val="center"/>
              <w:rPr>
                <w:rFonts w:ascii="Times New Roman" w:hAnsi="Times New Roman"/>
              </w:rPr>
            </w:pPr>
          </w:p>
        </w:tc>
        <w:tc>
          <w:tcPr>
            <w:tcW w:w="601" w:type="dxa"/>
          </w:tcPr>
          <w:p w:rsidR="00475619" w:rsidRPr="00475619" w:rsidRDefault="00475619" w:rsidP="002C6132">
            <w:pPr>
              <w:jc w:val="center"/>
              <w:rPr>
                <w:rFonts w:ascii="Times New Roman" w:hAnsi="Times New Roman"/>
              </w:rPr>
            </w:pPr>
          </w:p>
        </w:tc>
        <w:tc>
          <w:tcPr>
            <w:tcW w:w="607" w:type="dxa"/>
          </w:tcPr>
          <w:p w:rsidR="00475619" w:rsidRPr="00475619" w:rsidRDefault="00475619" w:rsidP="002C6132">
            <w:pPr>
              <w:jc w:val="center"/>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N001</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G40</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G60</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G80</w:t>
            </w: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r w:rsidRPr="00475619">
              <w:rPr>
                <w:rFonts w:ascii="Times New Roman" w:hAnsi="Times New Roman"/>
                <w:lang w:val="en-US"/>
              </w:rPr>
              <w:t>T01</w:t>
            </w: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N002</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r w:rsidRPr="00475619">
              <w:rPr>
                <w:rFonts w:ascii="Times New Roman" w:hAnsi="Times New Roman"/>
                <w:lang w:val="en-US"/>
              </w:rPr>
              <w:t>F32</w:t>
            </w:r>
          </w:p>
        </w:tc>
        <w:tc>
          <w:tcPr>
            <w:tcW w:w="601" w:type="dxa"/>
          </w:tcPr>
          <w:p w:rsidR="00475619" w:rsidRPr="00475619" w:rsidRDefault="00475619" w:rsidP="002C6132">
            <w:pPr>
              <w:jc w:val="both"/>
              <w:rPr>
                <w:rFonts w:ascii="Times New Roman" w:hAnsi="Times New Roman"/>
              </w:rPr>
            </w:pPr>
            <w:r w:rsidRPr="00475619">
              <w:rPr>
                <w:rFonts w:ascii="Times New Roman" w:hAnsi="Times New Roman"/>
                <w:lang w:val="en-US"/>
              </w:rPr>
              <w:t>S46</w:t>
            </w: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r w:rsidRPr="00475619">
              <w:rPr>
                <w:rFonts w:ascii="Times New Roman" w:hAnsi="Times New Roman"/>
                <w:lang w:val="en-US"/>
              </w:rPr>
              <w:t>M06</w:t>
            </w: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N003</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G51</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+034000</w:t>
            </w: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+052000</w:t>
            </w: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N004</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-002800</w:t>
            </w: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r w:rsidRPr="00475619">
              <w:rPr>
                <w:rFonts w:ascii="Times New Roman" w:hAnsi="Times New Roman"/>
                <w:lang w:val="en-US"/>
              </w:rPr>
              <w:t>M03</w:t>
            </w:r>
          </w:p>
        </w:tc>
      </w:tr>
      <w:tr w:rsidR="00475619" w:rsidRPr="00475619" w:rsidTr="002C6132">
        <w:tc>
          <w:tcPr>
            <w:tcW w:w="1277" w:type="dxa"/>
          </w:tcPr>
          <w:p w:rsidR="00475619" w:rsidRPr="00475619" w:rsidRDefault="00475619" w:rsidP="002C6132">
            <w:pPr>
              <w:jc w:val="both"/>
              <w:rPr>
                <w:rFonts w:ascii="Times New Roman" w:hAnsi="Times New Roman"/>
              </w:rPr>
            </w:pPr>
            <w:r w:rsidRPr="00475619">
              <w:rPr>
                <w:rFonts w:ascii="Times New Roman" w:hAnsi="Times New Roman"/>
              </w:rPr>
              <w:t>Фрезеро</w:t>
            </w:r>
            <w:r w:rsidRPr="00475619">
              <w:rPr>
                <w:rFonts w:ascii="Times New Roman" w:hAnsi="Times New Roman"/>
                <w:lang w:val="en-US"/>
              </w:rPr>
              <w:t>-</w:t>
            </w:r>
            <w:r w:rsidRPr="00475619">
              <w:rPr>
                <w:rFonts w:ascii="Times New Roman" w:hAnsi="Times New Roman"/>
              </w:rPr>
              <w:t xml:space="preserve">вать </w:t>
            </w:r>
            <w:r w:rsidRPr="00475619">
              <w:rPr>
                <w:rFonts w:ascii="Times New Roman" w:hAnsi="Times New Roman"/>
                <w:lang w:val="en-US"/>
              </w:rPr>
              <w:t>ab</w:t>
            </w: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N005</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G52</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G67</w:t>
            </w: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-034000</w:t>
            </w: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r w:rsidRPr="00475619">
              <w:rPr>
                <w:rFonts w:ascii="Times New Roman" w:hAnsi="Times New Roman"/>
                <w:lang w:val="en-US"/>
              </w:rPr>
              <w:t>M10</w:t>
            </w: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N006</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G53</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G63</w:t>
            </w: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+020000</w:t>
            </w: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N007</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G64</w:t>
            </w: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r w:rsidRPr="00475619">
              <w:rPr>
                <w:rFonts w:ascii="Times New Roman" w:hAnsi="Times New Roman"/>
                <w:lang w:val="en-US"/>
              </w:rPr>
              <w:t>B+180000</w:t>
            </w:r>
          </w:p>
        </w:tc>
        <w:tc>
          <w:tcPr>
            <w:tcW w:w="601" w:type="dxa"/>
          </w:tcPr>
          <w:p w:rsidR="00475619" w:rsidRPr="00475619" w:rsidRDefault="00475619" w:rsidP="002C6132">
            <w:pPr>
              <w:jc w:val="both"/>
              <w:rPr>
                <w:rFonts w:ascii="Times New Roman" w:hAnsi="Times New Roman"/>
              </w:rPr>
            </w:pPr>
            <w:r w:rsidRPr="00475619">
              <w:rPr>
                <w:rFonts w:ascii="Times New Roman" w:hAnsi="Times New Roman"/>
                <w:lang w:val="en-US"/>
              </w:rPr>
              <w:t>F42</w:t>
            </w: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r w:rsidRPr="00475619">
              <w:rPr>
                <w:rFonts w:ascii="Times New Roman" w:hAnsi="Times New Roman"/>
                <w:lang w:val="en-US"/>
              </w:rPr>
              <w:t>M81</w:t>
            </w: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N008</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G51</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G60</w:t>
            </w: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+052000</w:t>
            </w: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N009</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-003500</w:t>
            </w: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r w:rsidRPr="00475619">
              <w:rPr>
                <w:rFonts w:ascii="Times New Roman" w:hAnsi="Times New Roman"/>
              </w:rPr>
              <w:t>Фрезеро</w:t>
            </w:r>
            <w:r w:rsidRPr="00475619">
              <w:rPr>
                <w:rFonts w:ascii="Times New Roman" w:hAnsi="Times New Roman"/>
                <w:lang w:val="en-US"/>
              </w:rPr>
              <w:t>-</w:t>
            </w:r>
            <w:r w:rsidRPr="00475619">
              <w:rPr>
                <w:rFonts w:ascii="Times New Roman" w:hAnsi="Times New Roman"/>
              </w:rPr>
              <w:t>вать</w:t>
            </w:r>
            <w:r w:rsidRPr="00475619">
              <w:rPr>
                <w:rFonts w:ascii="Times New Roman" w:hAnsi="Times New Roman"/>
                <w:lang w:val="en-US"/>
              </w:rPr>
              <w:t xml:space="preserve"> cd</w:t>
            </w: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N010</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G52</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G67</w:t>
            </w: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-052000</w:t>
            </w: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r w:rsidRPr="00475619">
              <w:rPr>
                <w:rFonts w:ascii="Times New Roman" w:hAnsi="Times New Roman"/>
                <w:lang w:val="en-US"/>
              </w:rPr>
              <w:t>M10</w:t>
            </w: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N011</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G40</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G60</w:t>
            </w: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r w:rsidRPr="00475619">
              <w:rPr>
                <w:rFonts w:ascii="Times New Roman" w:hAnsi="Times New Roman"/>
                <w:lang w:val="en-US"/>
              </w:rPr>
              <w:t>T08</w:t>
            </w: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N012</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r w:rsidRPr="00475619">
              <w:rPr>
                <w:rFonts w:ascii="Times New Roman" w:hAnsi="Times New Roman"/>
                <w:lang w:val="en-US"/>
              </w:rPr>
              <w:t>F40</w:t>
            </w:r>
          </w:p>
        </w:tc>
        <w:tc>
          <w:tcPr>
            <w:tcW w:w="601" w:type="dxa"/>
          </w:tcPr>
          <w:p w:rsidR="00475619" w:rsidRPr="00475619" w:rsidRDefault="00475619" w:rsidP="002C6132">
            <w:pPr>
              <w:jc w:val="both"/>
              <w:rPr>
                <w:rFonts w:ascii="Times New Roman" w:hAnsi="Times New Roman"/>
              </w:rPr>
            </w:pPr>
            <w:r w:rsidRPr="00475619">
              <w:rPr>
                <w:rFonts w:ascii="Times New Roman" w:hAnsi="Times New Roman"/>
                <w:lang w:val="en-US"/>
              </w:rPr>
              <w:t>S60</w:t>
            </w: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r w:rsidRPr="00475619">
              <w:rPr>
                <w:rFonts w:ascii="Times New Roman" w:hAnsi="Times New Roman"/>
                <w:lang w:val="en-US"/>
              </w:rPr>
              <w:t>M06</w:t>
            </w: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N013</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+036370</w:t>
            </w: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+031000</w:t>
            </w: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r w:rsidRPr="00475619">
              <w:rPr>
                <w:rFonts w:ascii="Times New Roman" w:hAnsi="Times New Roman"/>
              </w:rPr>
              <w:t>Центровать отверстие 3</w:t>
            </w: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N014</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G81</w:t>
            </w: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-000600</w:t>
            </w:r>
          </w:p>
        </w:tc>
        <w:tc>
          <w:tcPr>
            <w:tcW w:w="1134" w:type="dxa"/>
          </w:tcPr>
          <w:p w:rsidR="00475619" w:rsidRPr="00475619" w:rsidRDefault="00475619" w:rsidP="002C6132">
            <w:pPr>
              <w:jc w:val="both"/>
              <w:rPr>
                <w:rFonts w:ascii="Times New Roman" w:hAnsi="Times New Roman"/>
              </w:rPr>
            </w:pPr>
            <w:r w:rsidRPr="00475619">
              <w:rPr>
                <w:rFonts w:ascii="Times New Roman" w:hAnsi="Times New Roman"/>
                <w:lang w:val="en-US"/>
              </w:rPr>
              <w:t>R 003300</w:t>
            </w: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r w:rsidRPr="00475619">
              <w:rPr>
                <w:rFonts w:ascii="Times New Roman" w:hAnsi="Times New Roman"/>
              </w:rPr>
              <w:t xml:space="preserve">Центровать </w:t>
            </w:r>
            <w:r w:rsidRPr="00475619">
              <w:rPr>
                <w:rFonts w:ascii="Times New Roman" w:hAnsi="Times New Roman"/>
              </w:rPr>
              <w:lastRenderedPageBreak/>
              <w:t>отверстие 4</w:t>
            </w: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lastRenderedPageBreak/>
              <w:t>N015</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-03637</w:t>
            </w:r>
            <w:r w:rsidRPr="00475619">
              <w:rPr>
                <w:rFonts w:ascii="Times New Roman" w:hAnsi="Times New Roman"/>
                <w:lang w:val="en-US"/>
              </w:rPr>
              <w:lastRenderedPageBreak/>
              <w:t>0</w:t>
            </w: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lastRenderedPageBreak/>
              <w:t>+073000</w:t>
            </w: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N016</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G53</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G63</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G80</w:t>
            </w: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+020000</w:t>
            </w: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N017</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G64</w:t>
            </w: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r w:rsidRPr="00475619">
              <w:rPr>
                <w:rFonts w:ascii="Times New Roman" w:hAnsi="Times New Roman"/>
                <w:lang w:val="en-US"/>
              </w:rPr>
              <w:t>B+000000</w:t>
            </w:r>
          </w:p>
        </w:tc>
        <w:tc>
          <w:tcPr>
            <w:tcW w:w="601" w:type="dxa"/>
          </w:tcPr>
          <w:p w:rsidR="00475619" w:rsidRPr="00475619" w:rsidRDefault="00475619" w:rsidP="002C6132">
            <w:pPr>
              <w:jc w:val="both"/>
              <w:rPr>
                <w:rFonts w:ascii="Times New Roman" w:hAnsi="Times New Roman"/>
              </w:rPr>
            </w:pPr>
            <w:r w:rsidRPr="00475619">
              <w:rPr>
                <w:rFonts w:ascii="Times New Roman" w:hAnsi="Times New Roman"/>
                <w:lang w:val="en-US"/>
              </w:rPr>
              <w:t>F42</w:t>
            </w: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r w:rsidRPr="00475619">
              <w:rPr>
                <w:rFonts w:ascii="Times New Roman" w:hAnsi="Times New Roman"/>
                <w:lang w:val="en-US"/>
              </w:rPr>
              <w:t>M81</w:t>
            </w: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N018</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G40</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G60</w:t>
            </w: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-001200</w:t>
            </w: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rPr>
              <w:t>+072780</w:t>
            </w: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r w:rsidRPr="00475619">
              <w:rPr>
                <w:rFonts w:ascii="Times New Roman" w:hAnsi="Times New Roman"/>
              </w:rPr>
              <w:t>Центровать отверстие 1</w:t>
            </w: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N019</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G81</w:t>
            </w: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-000600</w:t>
            </w:r>
          </w:p>
        </w:tc>
        <w:tc>
          <w:tcPr>
            <w:tcW w:w="1134" w:type="dxa"/>
          </w:tcPr>
          <w:p w:rsidR="00475619" w:rsidRPr="00475619" w:rsidRDefault="00475619" w:rsidP="002C6132">
            <w:pPr>
              <w:jc w:val="both"/>
              <w:rPr>
                <w:rFonts w:ascii="Times New Roman" w:hAnsi="Times New Roman"/>
              </w:rPr>
            </w:pPr>
            <w:r w:rsidRPr="00475619">
              <w:rPr>
                <w:rFonts w:ascii="Times New Roman" w:hAnsi="Times New Roman"/>
                <w:lang w:val="en-US"/>
              </w:rPr>
              <w:t>R 002600</w:t>
            </w: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r w:rsidRPr="00475619">
              <w:rPr>
                <w:rFonts w:ascii="Times New Roman" w:hAnsi="Times New Roman"/>
              </w:rPr>
              <w:t>Центровать отверстие 2</w:t>
            </w: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N020</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+001200</w:t>
            </w: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+031220</w:t>
            </w: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N021</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G80</w:t>
            </w: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r w:rsidRPr="00475619">
              <w:rPr>
                <w:rFonts w:ascii="Times New Roman" w:hAnsi="Times New Roman"/>
                <w:lang w:val="en-US"/>
              </w:rPr>
              <w:t>T15</w:t>
            </w: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rPr>
              <w:t>N022</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r w:rsidRPr="00475619">
              <w:rPr>
                <w:rFonts w:ascii="Times New Roman" w:hAnsi="Times New Roman"/>
                <w:lang w:val="en-US"/>
              </w:rPr>
              <w:t>F36</w:t>
            </w:r>
          </w:p>
        </w:tc>
        <w:tc>
          <w:tcPr>
            <w:tcW w:w="601" w:type="dxa"/>
          </w:tcPr>
          <w:p w:rsidR="00475619" w:rsidRPr="00475619" w:rsidRDefault="00475619" w:rsidP="002C6132">
            <w:pPr>
              <w:jc w:val="both"/>
              <w:rPr>
                <w:rFonts w:ascii="Times New Roman" w:hAnsi="Times New Roman"/>
              </w:rPr>
            </w:pPr>
            <w:r w:rsidRPr="00475619">
              <w:rPr>
                <w:rFonts w:ascii="Times New Roman" w:hAnsi="Times New Roman"/>
                <w:lang w:val="en-US"/>
              </w:rPr>
              <w:t>S64</w:t>
            </w: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r w:rsidRPr="00475619">
              <w:rPr>
                <w:rFonts w:ascii="Times New Roman" w:hAnsi="Times New Roman"/>
                <w:lang w:val="en-US"/>
              </w:rPr>
              <w:t>M06</w:t>
            </w:r>
          </w:p>
        </w:tc>
      </w:tr>
      <w:tr w:rsidR="00475619" w:rsidRPr="00475619" w:rsidTr="002C6132">
        <w:tc>
          <w:tcPr>
            <w:tcW w:w="1277" w:type="dxa"/>
          </w:tcPr>
          <w:p w:rsidR="00475619" w:rsidRPr="00475619" w:rsidRDefault="00475619" w:rsidP="002C6132">
            <w:pPr>
              <w:jc w:val="both"/>
              <w:rPr>
                <w:rFonts w:ascii="Times New Roman" w:hAnsi="Times New Roman"/>
              </w:rPr>
            </w:pPr>
            <w:r w:rsidRPr="00475619">
              <w:rPr>
                <w:rFonts w:ascii="Times New Roman" w:hAnsi="Times New Roman"/>
              </w:rPr>
              <w:t>Сверлить отверстие 2</w:t>
            </w: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rPr>
              <w:t>N023</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G81</w:t>
            </w: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-001800</w:t>
            </w:r>
          </w:p>
        </w:tc>
        <w:tc>
          <w:tcPr>
            <w:tcW w:w="1134" w:type="dxa"/>
          </w:tcPr>
          <w:p w:rsidR="00475619" w:rsidRPr="00475619" w:rsidRDefault="00475619" w:rsidP="002C6132">
            <w:pPr>
              <w:jc w:val="both"/>
              <w:rPr>
                <w:rFonts w:ascii="Times New Roman" w:hAnsi="Times New Roman"/>
              </w:rPr>
            </w:pPr>
            <w:r w:rsidRPr="00475619">
              <w:rPr>
                <w:rFonts w:ascii="Times New Roman" w:hAnsi="Times New Roman"/>
                <w:lang w:val="en-US"/>
              </w:rPr>
              <w:t>R 002600</w:t>
            </w: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r w:rsidRPr="00475619">
              <w:rPr>
                <w:rFonts w:ascii="Times New Roman" w:hAnsi="Times New Roman"/>
              </w:rPr>
              <w:t>Сверлить отверстие 1</w:t>
            </w: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N024</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-001200</w:t>
            </w: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+072780</w:t>
            </w: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N025</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G53</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G63</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G80</w:t>
            </w: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+020000</w:t>
            </w: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N026</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G64</w:t>
            </w: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r w:rsidRPr="00475619">
              <w:rPr>
                <w:rFonts w:ascii="Times New Roman" w:hAnsi="Times New Roman"/>
                <w:lang w:val="en-US"/>
              </w:rPr>
              <w:t>B+180000</w:t>
            </w:r>
          </w:p>
        </w:tc>
        <w:tc>
          <w:tcPr>
            <w:tcW w:w="601" w:type="dxa"/>
          </w:tcPr>
          <w:p w:rsidR="00475619" w:rsidRPr="00475619" w:rsidRDefault="00475619" w:rsidP="002C6132">
            <w:pPr>
              <w:jc w:val="both"/>
              <w:rPr>
                <w:rFonts w:ascii="Times New Roman" w:hAnsi="Times New Roman"/>
              </w:rPr>
            </w:pPr>
            <w:r w:rsidRPr="00475619">
              <w:rPr>
                <w:rFonts w:ascii="Times New Roman" w:hAnsi="Times New Roman"/>
                <w:lang w:val="en-US"/>
              </w:rPr>
              <w:t>F42</w:t>
            </w: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r w:rsidRPr="00475619">
              <w:rPr>
                <w:rFonts w:ascii="Times New Roman" w:hAnsi="Times New Roman"/>
                <w:lang w:val="en-US"/>
              </w:rPr>
              <w:t>M81</w:t>
            </w: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N027</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G40</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G60</w:t>
            </w: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-036370</w:t>
            </w: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+073000</w:t>
            </w: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r w:rsidRPr="00475619">
              <w:rPr>
                <w:rFonts w:ascii="Times New Roman" w:hAnsi="Times New Roman"/>
              </w:rPr>
              <w:t>Сверлить отверстие 4</w:t>
            </w: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N028</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G81</w:t>
            </w: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-002300</w:t>
            </w:r>
          </w:p>
        </w:tc>
        <w:tc>
          <w:tcPr>
            <w:tcW w:w="1134" w:type="dxa"/>
          </w:tcPr>
          <w:p w:rsidR="00475619" w:rsidRPr="00475619" w:rsidRDefault="00475619" w:rsidP="002C6132">
            <w:pPr>
              <w:jc w:val="both"/>
              <w:rPr>
                <w:rFonts w:ascii="Times New Roman" w:hAnsi="Times New Roman"/>
              </w:rPr>
            </w:pPr>
            <w:r w:rsidRPr="00475619">
              <w:rPr>
                <w:rFonts w:ascii="Times New Roman" w:hAnsi="Times New Roman"/>
                <w:lang w:val="en-US"/>
              </w:rPr>
              <w:t>R 003300</w:t>
            </w: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r w:rsidRPr="00475619">
              <w:rPr>
                <w:rFonts w:ascii="Times New Roman" w:hAnsi="Times New Roman"/>
              </w:rPr>
              <w:t>Сверлить отверстие 3</w:t>
            </w: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N029</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+036370</w:t>
            </w: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+031000</w:t>
            </w: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N030</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G80</w:t>
            </w: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r w:rsidRPr="00475619">
              <w:rPr>
                <w:rFonts w:ascii="Times New Roman" w:hAnsi="Times New Roman"/>
                <w:lang w:val="en-US"/>
              </w:rPr>
              <w:t>T23</w:t>
            </w: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N031</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r w:rsidRPr="00475619">
              <w:rPr>
                <w:rFonts w:ascii="Times New Roman" w:hAnsi="Times New Roman"/>
                <w:lang w:val="en-US"/>
              </w:rPr>
              <w:t>F52</w:t>
            </w:r>
          </w:p>
        </w:tc>
        <w:tc>
          <w:tcPr>
            <w:tcW w:w="601" w:type="dxa"/>
          </w:tcPr>
          <w:p w:rsidR="00475619" w:rsidRPr="00475619" w:rsidRDefault="00475619" w:rsidP="002C6132">
            <w:pPr>
              <w:jc w:val="both"/>
              <w:rPr>
                <w:rFonts w:ascii="Times New Roman" w:hAnsi="Times New Roman"/>
              </w:rPr>
            </w:pPr>
            <w:r w:rsidRPr="00475619">
              <w:rPr>
                <w:rFonts w:ascii="Times New Roman" w:hAnsi="Times New Roman"/>
                <w:lang w:val="en-US"/>
              </w:rPr>
              <w:t>S50</w:t>
            </w: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r w:rsidRPr="00475619">
              <w:rPr>
                <w:rFonts w:ascii="Times New Roman" w:hAnsi="Times New Roman"/>
                <w:lang w:val="en-US"/>
              </w:rPr>
              <w:t>M06</w:t>
            </w:r>
          </w:p>
        </w:tc>
      </w:tr>
      <w:tr w:rsidR="00475619" w:rsidRPr="00475619" w:rsidTr="002C6132">
        <w:tc>
          <w:tcPr>
            <w:tcW w:w="1277" w:type="dxa"/>
          </w:tcPr>
          <w:p w:rsidR="00475619" w:rsidRPr="00475619" w:rsidRDefault="00475619" w:rsidP="002C6132">
            <w:pPr>
              <w:jc w:val="both"/>
              <w:rPr>
                <w:rFonts w:ascii="Times New Roman" w:hAnsi="Times New Roman"/>
              </w:rPr>
            </w:pPr>
            <w:r w:rsidRPr="00475619">
              <w:rPr>
                <w:rFonts w:ascii="Times New Roman" w:hAnsi="Times New Roman"/>
              </w:rPr>
              <w:t>Нарезать резьбу 3</w:t>
            </w: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N032</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G84</w:t>
            </w: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-001800</w:t>
            </w:r>
          </w:p>
        </w:tc>
        <w:tc>
          <w:tcPr>
            <w:tcW w:w="1134" w:type="dxa"/>
          </w:tcPr>
          <w:p w:rsidR="00475619" w:rsidRPr="00475619" w:rsidRDefault="00475619" w:rsidP="002C6132">
            <w:pPr>
              <w:jc w:val="both"/>
              <w:rPr>
                <w:rFonts w:ascii="Times New Roman" w:hAnsi="Times New Roman"/>
              </w:rPr>
            </w:pPr>
            <w:r w:rsidRPr="00475619">
              <w:rPr>
                <w:rFonts w:ascii="Times New Roman" w:hAnsi="Times New Roman"/>
                <w:lang w:val="en-US"/>
              </w:rPr>
              <w:t>R 003300</w:t>
            </w: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r w:rsidRPr="00475619">
              <w:rPr>
                <w:rFonts w:ascii="Times New Roman" w:hAnsi="Times New Roman"/>
              </w:rPr>
              <w:t>Нарезать резьбу 4</w:t>
            </w: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N033</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-036370</w:t>
            </w: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+073000</w:t>
            </w: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N034</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G53</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G63</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G80</w:t>
            </w: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+020000</w:t>
            </w: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N035</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G64</w:t>
            </w: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r w:rsidRPr="00475619">
              <w:rPr>
                <w:rFonts w:ascii="Times New Roman" w:hAnsi="Times New Roman"/>
                <w:lang w:val="en-US"/>
              </w:rPr>
              <w:t>B+180000</w:t>
            </w:r>
          </w:p>
        </w:tc>
        <w:tc>
          <w:tcPr>
            <w:tcW w:w="601" w:type="dxa"/>
          </w:tcPr>
          <w:p w:rsidR="00475619" w:rsidRPr="00475619" w:rsidRDefault="00475619" w:rsidP="002C6132">
            <w:pPr>
              <w:jc w:val="both"/>
              <w:rPr>
                <w:rFonts w:ascii="Times New Roman" w:hAnsi="Times New Roman"/>
              </w:rPr>
            </w:pPr>
            <w:r w:rsidRPr="00475619">
              <w:rPr>
                <w:rFonts w:ascii="Times New Roman" w:hAnsi="Times New Roman"/>
                <w:lang w:val="en-US"/>
              </w:rPr>
              <w:t>F42</w:t>
            </w: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r w:rsidRPr="00475619">
              <w:rPr>
                <w:rFonts w:ascii="Times New Roman" w:hAnsi="Times New Roman"/>
                <w:lang w:val="en-US"/>
              </w:rPr>
              <w:t>M81</w:t>
            </w: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N036</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G40</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G60</w:t>
            </w: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-001200</w:t>
            </w: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+072780</w:t>
            </w: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r w:rsidRPr="00475619">
              <w:rPr>
                <w:rFonts w:ascii="Times New Roman" w:hAnsi="Times New Roman"/>
              </w:rPr>
              <w:t>Нарезать резьбу 1</w:t>
            </w: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N037</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G84</w:t>
            </w: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-002000</w:t>
            </w:r>
          </w:p>
        </w:tc>
        <w:tc>
          <w:tcPr>
            <w:tcW w:w="1134" w:type="dxa"/>
          </w:tcPr>
          <w:p w:rsidR="00475619" w:rsidRPr="00475619" w:rsidRDefault="00475619" w:rsidP="002C6132">
            <w:pPr>
              <w:jc w:val="both"/>
              <w:rPr>
                <w:rFonts w:ascii="Times New Roman" w:hAnsi="Times New Roman"/>
              </w:rPr>
            </w:pPr>
            <w:r w:rsidRPr="00475619">
              <w:rPr>
                <w:rFonts w:ascii="Times New Roman" w:hAnsi="Times New Roman"/>
                <w:lang w:val="en-US"/>
              </w:rPr>
              <w:t>R 002600</w:t>
            </w: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r w:rsidRPr="00475619">
              <w:rPr>
                <w:rFonts w:ascii="Times New Roman" w:hAnsi="Times New Roman"/>
              </w:rPr>
              <w:t>Нарезать резьбу 2</w:t>
            </w: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N038</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+001200</w:t>
            </w: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+072780</w:t>
            </w: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N039</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G80</w:t>
            </w: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r w:rsidRPr="00475619">
              <w:rPr>
                <w:rFonts w:ascii="Times New Roman" w:hAnsi="Times New Roman"/>
                <w:lang w:val="en-US"/>
              </w:rPr>
              <w:t>M06</w:t>
            </w: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N040</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G53</w:t>
            </w:r>
          </w:p>
        </w:tc>
        <w:tc>
          <w:tcPr>
            <w:tcW w:w="567" w:type="dxa"/>
          </w:tcPr>
          <w:p w:rsidR="00475619" w:rsidRPr="00475619" w:rsidRDefault="00475619" w:rsidP="002C6132">
            <w:pPr>
              <w:jc w:val="both"/>
              <w:rPr>
                <w:rFonts w:ascii="Times New Roman" w:hAnsi="Times New Roman"/>
              </w:rPr>
            </w:pPr>
            <w:r w:rsidRPr="00475619">
              <w:rPr>
                <w:rFonts w:ascii="Times New Roman" w:hAnsi="Times New Roman"/>
                <w:lang w:val="en-US"/>
              </w:rPr>
              <w:t>G63</w:t>
            </w: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r w:rsidRPr="00475619">
              <w:rPr>
                <w:rFonts w:ascii="Times New Roman" w:hAnsi="Times New Roman"/>
                <w:lang w:val="en-US"/>
              </w:rPr>
              <w:t>+020000</w:t>
            </w: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lang w:val="en-US"/>
              </w:rPr>
            </w:pPr>
            <w:r w:rsidRPr="00475619">
              <w:rPr>
                <w:rFonts w:ascii="Times New Roman" w:hAnsi="Times New Roman"/>
                <w:lang w:val="en-US"/>
              </w:rPr>
              <w:t>N041</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lang w:val="en-US"/>
              </w:rPr>
            </w:pPr>
            <w:r w:rsidRPr="00475619">
              <w:rPr>
                <w:rFonts w:ascii="Times New Roman" w:hAnsi="Times New Roman"/>
                <w:lang w:val="en-US"/>
              </w:rPr>
              <w:t>M00</w:t>
            </w:r>
          </w:p>
        </w:tc>
      </w:tr>
      <w:tr w:rsidR="00475619" w:rsidRPr="00475619" w:rsidTr="002C6132">
        <w:tc>
          <w:tcPr>
            <w:tcW w:w="1277" w:type="dxa"/>
          </w:tcPr>
          <w:p w:rsidR="00475619" w:rsidRPr="00475619" w:rsidRDefault="00475619" w:rsidP="002C6132">
            <w:pPr>
              <w:jc w:val="both"/>
              <w:rPr>
                <w:rFonts w:ascii="Times New Roman" w:hAnsi="Times New Roman"/>
              </w:rPr>
            </w:pPr>
          </w:p>
        </w:tc>
        <w:tc>
          <w:tcPr>
            <w:tcW w:w="709" w:type="dxa"/>
          </w:tcPr>
          <w:p w:rsidR="00475619" w:rsidRPr="00475619" w:rsidRDefault="00475619" w:rsidP="002C6132">
            <w:pPr>
              <w:jc w:val="both"/>
              <w:rPr>
                <w:rFonts w:ascii="Times New Roman" w:hAnsi="Times New Roman"/>
              </w:rPr>
            </w:pPr>
            <w:r w:rsidRPr="00475619">
              <w:rPr>
                <w:rFonts w:ascii="Times New Roman" w:hAnsi="Times New Roman"/>
                <w:lang w:val="en-US"/>
              </w:rPr>
              <w:t>%</w:t>
            </w: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567"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992" w:type="dxa"/>
          </w:tcPr>
          <w:p w:rsidR="00475619" w:rsidRPr="00475619" w:rsidRDefault="00475619" w:rsidP="002C6132">
            <w:pPr>
              <w:jc w:val="both"/>
              <w:rPr>
                <w:rFonts w:ascii="Times New Roman" w:hAnsi="Times New Roman"/>
              </w:rPr>
            </w:pPr>
          </w:p>
        </w:tc>
        <w:tc>
          <w:tcPr>
            <w:tcW w:w="1134"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1" w:type="dxa"/>
          </w:tcPr>
          <w:p w:rsidR="00475619" w:rsidRPr="00475619" w:rsidRDefault="00475619" w:rsidP="002C6132">
            <w:pPr>
              <w:jc w:val="both"/>
              <w:rPr>
                <w:rFonts w:ascii="Times New Roman" w:hAnsi="Times New Roman"/>
              </w:rPr>
            </w:pPr>
          </w:p>
        </w:tc>
        <w:tc>
          <w:tcPr>
            <w:tcW w:w="607" w:type="dxa"/>
          </w:tcPr>
          <w:p w:rsidR="00475619" w:rsidRPr="00475619" w:rsidRDefault="00475619" w:rsidP="002C6132">
            <w:pPr>
              <w:jc w:val="both"/>
              <w:rPr>
                <w:rFonts w:ascii="Times New Roman" w:hAnsi="Times New Roman"/>
              </w:rPr>
            </w:pPr>
          </w:p>
        </w:tc>
      </w:tr>
    </w:tbl>
    <w:p w:rsidR="00475619" w:rsidRPr="00475619" w:rsidRDefault="00475619" w:rsidP="00475619">
      <w:pPr>
        <w:jc w:val="both"/>
        <w:rPr>
          <w:rFonts w:ascii="Times New Roman" w:hAnsi="Times New Roman"/>
          <w:lang w:val="en-US"/>
        </w:rPr>
      </w:pPr>
    </w:p>
    <w:p w:rsidR="00475619" w:rsidRPr="00475619" w:rsidRDefault="00475619" w:rsidP="00475619">
      <w:pPr>
        <w:jc w:val="both"/>
        <w:rPr>
          <w:rFonts w:ascii="Times New Roman" w:hAnsi="Times New Roman"/>
        </w:rPr>
      </w:pPr>
      <w:r w:rsidRPr="00475619">
        <w:rPr>
          <w:rFonts w:ascii="Times New Roman" w:hAnsi="Times New Roman"/>
        </w:rPr>
        <w:tab/>
        <w:t>В кадрах 1...4 записана информация для подготовки первого инструмента (торцовой фрезы, Т01) к работе (F 32 ,S 46) и выход его в исходную позицию начала обработки, которая задана в программе двумя координатами точки а   (Х + 034000, Y + 052000) с использованием коррекции G 51.</w:t>
      </w:r>
    </w:p>
    <w:p w:rsidR="00475619" w:rsidRPr="00475619" w:rsidRDefault="00475619" w:rsidP="00475619">
      <w:pPr>
        <w:jc w:val="both"/>
        <w:rPr>
          <w:rFonts w:ascii="Times New Roman" w:hAnsi="Times New Roman"/>
        </w:rPr>
      </w:pPr>
      <w:r w:rsidRPr="00475619">
        <w:rPr>
          <w:rFonts w:ascii="Times New Roman" w:hAnsi="Times New Roman"/>
        </w:rPr>
        <w:tab/>
        <w:t>При составлении программы учет размеров инструментов предусмотрен набором фактической их длины (и радиуса для фрезы) на соответствующих корректорах пульта УЧПУ «Размер - 2М», которые закреплены за каждым гнездом инструментального магазина станка. В этом случае отсчет перемещений по оси Z относительно нулевой плоскости при работе каждого инструмента будет осуществляться не по отношению к торцу шпинделя, по которому производилась наладка станка, а от его вершины.</w:t>
      </w:r>
    </w:p>
    <w:p w:rsidR="00475619" w:rsidRPr="00475619" w:rsidRDefault="00475619" w:rsidP="00475619">
      <w:pPr>
        <w:jc w:val="both"/>
        <w:rPr>
          <w:rFonts w:ascii="Times New Roman" w:hAnsi="Times New Roman"/>
        </w:rPr>
      </w:pPr>
      <w:r w:rsidRPr="00475619">
        <w:rPr>
          <w:rFonts w:ascii="Times New Roman" w:hAnsi="Times New Roman"/>
        </w:rPr>
        <w:lastRenderedPageBreak/>
        <w:tab/>
        <w:t>Фрезерование торцев корпуса задается кадрами 5...10. При этом для уменьшения вибрации предусмотрен зажим шпиндельной бабки (М10). Фрезерование торцев (кадры 5, 10) осуществляется с грубым позиционированием инструмента в конце рабочего хода (G 67). Поворот стола (кадр 7) на 180</w:t>
      </w:r>
      <w:r w:rsidRPr="00475619">
        <w:rPr>
          <w:rFonts w:ascii="Times New Roman" w:hAnsi="Times New Roman"/>
          <w:vertAlign w:val="superscript"/>
        </w:rPr>
        <w:t>о</w:t>
      </w:r>
      <w:r w:rsidRPr="00475619">
        <w:rPr>
          <w:rFonts w:ascii="Times New Roman" w:hAnsi="Times New Roman"/>
        </w:rPr>
        <w:t xml:space="preserve"> после фрезерования первого торца производится после отвода шпинделя на расстояние Z = +200мм (кадр 6). Отвод предусмотрен с целью исключить столкновение инструмента с зажимным приспособлением при повороте стола .</w:t>
      </w:r>
    </w:p>
    <w:p w:rsidR="00475619" w:rsidRPr="00475619" w:rsidRDefault="00475619" w:rsidP="00475619">
      <w:pPr>
        <w:jc w:val="both"/>
        <w:rPr>
          <w:rFonts w:ascii="Times New Roman" w:hAnsi="Times New Roman"/>
        </w:rPr>
      </w:pPr>
      <w:r w:rsidRPr="00475619">
        <w:rPr>
          <w:rFonts w:ascii="Times New Roman" w:hAnsi="Times New Roman"/>
        </w:rPr>
        <w:tab/>
        <w:t>Аналогичные отводы шпинделя предусмотрены пи работе каждого инструмента (кадры 16, 25, 34, 40).</w:t>
      </w:r>
    </w:p>
    <w:p w:rsidR="00475619" w:rsidRPr="00475619" w:rsidRDefault="00475619" w:rsidP="00475619">
      <w:pPr>
        <w:jc w:val="both"/>
        <w:rPr>
          <w:rFonts w:ascii="Times New Roman" w:hAnsi="Times New Roman"/>
        </w:rPr>
      </w:pPr>
      <w:r w:rsidRPr="00475619">
        <w:rPr>
          <w:rFonts w:ascii="Times New Roman" w:hAnsi="Times New Roman"/>
        </w:rPr>
        <w:tab/>
        <w:t>Кадр 11 программы задает информацию для вступления в работу центровочного сверла (Т08). Работой этого инструмента управляют кадры 12...20. Центрирование отверстий осуществляется последовательно с поворотом стола (кадр 17) и использованием стандартного цикла G 81 (кадры 14,19). Перед поворотом стола стандартный цикл отменяется командой G 80 (кадр 16), а после окончания поворота снова задается (кадр 19).</w:t>
      </w:r>
    </w:p>
    <w:p w:rsidR="00475619" w:rsidRPr="00475619" w:rsidRDefault="00475619" w:rsidP="00475619">
      <w:pPr>
        <w:jc w:val="both"/>
        <w:rPr>
          <w:rFonts w:ascii="Times New Roman" w:hAnsi="Times New Roman"/>
        </w:rPr>
      </w:pPr>
      <w:r w:rsidRPr="00475619">
        <w:rPr>
          <w:rFonts w:ascii="Times New Roman" w:hAnsi="Times New Roman"/>
        </w:rPr>
        <w:tab/>
        <w:t>Кадром 21 задается вступление в работу сверла (Т15) с режимами резания (F36, S64). Сверление отверстий под резьбу программируется кадрами 23...29 и осуществляется аналогично центрированию.</w:t>
      </w:r>
    </w:p>
    <w:p w:rsidR="00475619" w:rsidRDefault="00475619">
      <w:pPr>
        <w:jc w:val="both"/>
        <w:rPr>
          <w:rFonts w:ascii="Times New Roman" w:hAnsi="Times New Roman"/>
        </w:rPr>
      </w:pPr>
      <w:r w:rsidRPr="00475619">
        <w:rPr>
          <w:rFonts w:ascii="Times New Roman" w:hAnsi="Times New Roman"/>
        </w:rPr>
        <w:tab/>
        <w:t>После вступления в работу метчика (Т23) в кадре 30 с использованием стандартного цикла G 84 по такой же схеме производится нарезание резьбы в ранее просверленных отверстиях (кадры 32...38). После отмены стандартного цикла резьбонарезания командой G 80 в кадре 39 производится отвод шпинделя в положение (кадр 40), удобное для смены детали, и подается команда (М00) конец программы (кадр 41) и сигнал «%» на перемотку перфоленты (кадр 42).</w:t>
      </w:r>
    </w:p>
    <w:p w:rsidR="006C000F" w:rsidRDefault="006C000F">
      <w:pPr>
        <w:jc w:val="both"/>
        <w:rPr>
          <w:rFonts w:ascii="Times New Roman" w:hAnsi="Times New Roman"/>
        </w:rPr>
      </w:pPr>
    </w:p>
    <w:p w:rsidR="006C000F" w:rsidRDefault="006C000F">
      <w:pPr>
        <w:jc w:val="both"/>
        <w:rPr>
          <w:rFonts w:ascii="Times New Roman" w:hAnsi="Times New Roman"/>
        </w:rPr>
      </w:pPr>
    </w:p>
    <w:p w:rsidR="003E08AA" w:rsidRPr="006C000F" w:rsidRDefault="006C000F" w:rsidP="006C000F">
      <w:pPr>
        <w:jc w:val="both"/>
        <w:rPr>
          <w:rFonts w:ascii="Times New Roman" w:hAnsi="Times New Roman"/>
          <w:b/>
        </w:rPr>
      </w:pPr>
      <w:r>
        <w:rPr>
          <w:rFonts w:ascii="Times New Roman" w:hAnsi="Times New Roman"/>
          <w:b/>
        </w:rPr>
        <w:t>КОНТРОЛЬНЫЕ ВОПРОСЫ</w:t>
      </w:r>
    </w:p>
    <w:p w:rsidR="00653B4A" w:rsidRDefault="00653B4A">
      <w:pPr>
        <w:overflowPunct/>
        <w:autoSpaceDE/>
        <w:autoSpaceDN/>
        <w:adjustRightInd/>
        <w:textAlignment w:val="auto"/>
        <w:rPr>
          <w:rFonts w:ascii="Times New Roman" w:hAnsi="Times New Roman"/>
        </w:rPr>
      </w:pPr>
    </w:p>
    <w:p w:rsidR="00653B4A" w:rsidRPr="00653B4A" w:rsidRDefault="00653B4A" w:rsidP="00CA19BD">
      <w:pPr>
        <w:pStyle w:val="a9"/>
        <w:numPr>
          <w:ilvl w:val="0"/>
          <w:numId w:val="47"/>
        </w:numPr>
        <w:ind w:left="284" w:hanging="284"/>
        <w:jc w:val="both"/>
        <w:rPr>
          <w:rFonts w:ascii="Times New Roman" w:hAnsi="Times New Roman"/>
        </w:rPr>
      </w:pPr>
      <w:r w:rsidRPr="00653B4A">
        <w:rPr>
          <w:rFonts w:ascii="Times New Roman" w:hAnsi="Times New Roman"/>
        </w:rPr>
        <w:t xml:space="preserve">Какие механические операции могут быть выполнены на многооперационных станках с ЧПУ? </w:t>
      </w:r>
    </w:p>
    <w:p w:rsidR="00653B4A" w:rsidRPr="00653B4A" w:rsidRDefault="00653B4A" w:rsidP="00CA19BD">
      <w:pPr>
        <w:pStyle w:val="a9"/>
        <w:numPr>
          <w:ilvl w:val="0"/>
          <w:numId w:val="47"/>
        </w:numPr>
        <w:ind w:left="284" w:hanging="284"/>
        <w:jc w:val="both"/>
        <w:rPr>
          <w:rFonts w:ascii="Times New Roman" w:hAnsi="Times New Roman"/>
        </w:rPr>
      </w:pPr>
      <w:r w:rsidRPr="00653B4A">
        <w:rPr>
          <w:rFonts w:ascii="Times New Roman" w:hAnsi="Times New Roman"/>
        </w:rPr>
        <w:t>Какие факторы требуют разделения обработки на черновые и чистовые проходы, нередко с проведением между ними искусственного или естественного старения?</w:t>
      </w:r>
    </w:p>
    <w:p w:rsidR="00653B4A" w:rsidRPr="00653B4A" w:rsidRDefault="00653B4A" w:rsidP="00CA19BD">
      <w:pPr>
        <w:pStyle w:val="a9"/>
        <w:numPr>
          <w:ilvl w:val="0"/>
          <w:numId w:val="47"/>
        </w:numPr>
        <w:ind w:left="284" w:hanging="284"/>
        <w:jc w:val="both"/>
        <w:rPr>
          <w:rFonts w:ascii="Times New Roman" w:hAnsi="Times New Roman"/>
        </w:rPr>
      </w:pPr>
      <w:r w:rsidRPr="00653B4A">
        <w:rPr>
          <w:rFonts w:ascii="Times New Roman" w:hAnsi="Times New Roman"/>
        </w:rPr>
        <w:t>Какие преимущества будет иметь многооперационные станки с ЧПУ при оснащении их контурными системами программного управления?</w:t>
      </w:r>
    </w:p>
    <w:p w:rsidR="00653B4A" w:rsidRPr="00653B4A" w:rsidRDefault="00653B4A" w:rsidP="00CA19BD">
      <w:pPr>
        <w:pStyle w:val="a9"/>
        <w:numPr>
          <w:ilvl w:val="0"/>
          <w:numId w:val="47"/>
        </w:numPr>
        <w:ind w:left="284" w:hanging="284"/>
        <w:jc w:val="both"/>
        <w:rPr>
          <w:rFonts w:ascii="Times New Roman" w:hAnsi="Times New Roman"/>
        </w:rPr>
      </w:pPr>
      <w:r w:rsidRPr="00653B4A">
        <w:rPr>
          <w:rFonts w:ascii="Times New Roman" w:hAnsi="Times New Roman"/>
        </w:rPr>
        <w:t>Дайте объяснение общего принципа компоновки операций.</w:t>
      </w:r>
    </w:p>
    <w:p w:rsidR="006C000F" w:rsidRPr="00653B4A" w:rsidRDefault="00653B4A" w:rsidP="00CA19BD">
      <w:pPr>
        <w:pStyle w:val="a9"/>
        <w:numPr>
          <w:ilvl w:val="0"/>
          <w:numId w:val="47"/>
        </w:numPr>
        <w:ind w:left="284" w:hanging="284"/>
        <w:jc w:val="both"/>
      </w:pPr>
      <w:r w:rsidRPr="00653B4A">
        <w:rPr>
          <w:rFonts w:ascii="Times New Roman" w:hAnsi="Times New Roman"/>
        </w:rPr>
        <w:t>Какой фактор, вызванный непрерывной сменой режимов резания, необходимо учитывать при проектировании обработки на многооперационных станках с ЧПУ?</w:t>
      </w:r>
      <w:bookmarkStart w:id="30" w:name="_GoBack"/>
      <w:bookmarkEnd w:id="30"/>
      <w:r w:rsidR="006C000F" w:rsidRPr="00653B4A">
        <w:rPr>
          <w:rFonts w:ascii="Times New Roman" w:hAnsi="Times New Roman"/>
        </w:rPr>
        <w:br w:type="page"/>
      </w:r>
    </w:p>
    <w:p w:rsidR="00475619" w:rsidRPr="00475619" w:rsidRDefault="00475619" w:rsidP="009F115C">
      <w:pPr>
        <w:jc w:val="center"/>
        <w:rPr>
          <w:rFonts w:ascii="Times New Roman" w:hAnsi="Times New Roman"/>
        </w:rPr>
      </w:pPr>
      <w:r w:rsidRPr="00475619">
        <w:rPr>
          <w:rFonts w:ascii="Times New Roman" w:hAnsi="Times New Roman"/>
        </w:rPr>
        <w:lastRenderedPageBreak/>
        <w:t>ЛИТЕРАТУРА</w:t>
      </w:r>
    </w:p>
    <w:p w:rsidR="00475619" w:rsidRPr="00475619" w:rsidRDefault="00475619" w:rsidP="009F115C">
      <w:pPr>
        <w:jc w:val="center"/>
        <w:rPr>
          <w:rFonts w:ascii="Times New Roman" w:hAnsi="Times New Roman"/>
        </w:rPr>
      </w:pPr>
      <w:r w:rsidRPr="00475619">
        <w:rPr>
          <w:rFonts w:ascii="Times New Roman" w:hAnsi="Times New Roman"/>
        </w:rPr>
        <w:t>по курсу «</w:t>
      </w:r>
      <w:r w:rsidR="00653B4A">
        <w:rPr>
          <w:rFonts w:ascii="Times New Roman" w:hAnsi="Times New Roman"/>
        </w:rPr>
        <w:t>Программирование станков с ЧПУ</w:t>
      </w:r>
      <w:r w:rsidRPr="00475619">
        <w:rPr>
          <w:rFonts w:ascii="Times New Roman" w:hAnsi="Times New Roman"/>
        </w:rPr>
        <w:t>»</w:t>
      </w:r>
    </w:p>
    <w:p w:rsidR="00475619" w:rsidRPr="00475619" w:rsidRDefault="00475619" w:rsidP="00475619">
      <w:pPr>
        <w:jc w:val="both"/>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tab/>
        <w:t>1. Гжиров Р. И., Серебреницкий П. П. Программирование обработки на станках с ЧПУ; Справочник,-Л.: Машиностроение. Ленингр. отд-ние, 1990.-588с.: ил.</w:t>
      </w:r>
    </w:p>
    <w:p w:rsidR="00475619" w:rsidRPr="00475619" w:rsidRDefault="00475619" w:rsidP="00475619">
      <w:pPr>
        <w:jc w:val="both"/>
        <w:rPr>
          <w:rFonts w:ascii="Times New Roman" w:hAnsi="Times New Roman"/>
        </w:rPr>
      </w:pPr>
      <w:r w:rsidRPr="00475619">
        <w:rPr>
          <w:rFonts w:ascii="Times New Roman" w:hAnsi="Times New Roman"/>
        </w:rPr>
        <w:tab/>
        <w:t>2. Общемашиностроительные нормативы времени и режимов резания для нормирования работ, выполняемых на универсальных и многоцелевых станках с числовым программным управлением/ Центр. бюро нормативов по труду Госком. СССР по труду и социальным вопросам.-М.; Экономика, 1990:</w:t>
      </w:r>
    </w:p>
    <w:p w:rsidR="00475619" w:rsidRPr="00475619" w:rsidRDefault="00475619" w:rsidP="00475619">
      <w:pPr>
        <w:jc w:val="both"/>
        <w:rPr>
          <w:rFonts w:ascii="Times New Roman" w:hAnsi="Times New Roman"/>
        </w:rPr>
      </w:pPr>
      <w:r w:rsidRPr="00475619">
        <w:rPr>
          <w:rFonts w:ascii="Times New Roman" w:hAnsi="Times New Roman"/>
        </w:rPr>
        <w:t xml:space="preserve"> - Часть 1. Нормативы времени.-206с.: ил.</w:t>
      </w:r>
    </w:p>
    <w:p w:rsidR="00475619" w:rsidRPr="00475619" w:rsidRDefault="00475619" w:rsidP="00475619">
      <w:pPr>
        <w:jc w:val="both"/>
        <w:rPr>
          <w:rFonts w:ascii="Times New Roman" w:hAnsi="Times New Roman"/>
        </w:rPr>
      </w:pPr>
      <w:r w:rsidRPr="00475619">
        <w:rPr>
          <w:rFonts w:ascii="Times New Roman" w:hAnsi="Times New Roman"/>
        </w:rPr>
        <w:t xml:space="preserve"> - Часть 2. Нормативы режимов резания.-474с.: ил.</w:t>
      </w:r>
    </w:p>
    <w:p w:rsidR="00475619" w:rsidRPr="00475619" w:rsidRDefault="00475619" w:rsidP="00475619">
      <w:pPr>
        <w:jc w:val="both"/>
        <w:rPr>
          <w:rFonts w:ascii="Times New Roman" w:hAnsi="Times New Roman"/>
        </w:rPr>
      </w:pPr>
      <w:r w:rsidRPr="00475619">
        <w:rPr>
          <w:rFonts w:ascii="Times New Roman" w:hAnsi="Times New Roman"/>
        </w:rPr>
        <w:tab/>
        <w:t>3. Гусев И. Т., Елисеев В. Г., Маслов А. А. Устройства числового прграммного управления.- М.: Высш. шк. 1986.-296с.: ил.</w:t>
      </w:r>
    </w:p>
    <w:p w:rsidR="00475619" w:rsidRPr="00475619" w:rsidRDefault="00475619" w:rsidP="00475619">
      <w:pPr>
        <w:jc w:val="both"/>
        <w:rPr>
          <w:rFonts w:ascii="Times New Roman" w:hAnsi="Times New Roman"/>
        </w:rPr>
      </w:pPr>
      <w:r w:rsidRPr="00475619">
        <w:rPr>
          <w:rFonts w:ascii="Times New Roman" w:hAnsi="Times New Roman"/>
        </w:rPr>
        <w:tab/>
        <w:t>4. Дерябин А. Л. Программирование технологических процессов для станков с ЧПУ.-М: Машиностроение, 1984.-224с.: ил.</w:t>
      </w:r>
    </w:p>
    <w:p w:rsidR="00475619" w:rsidRPr="00475619" w:rsidRDefault="00475619" w:rsidP="00475619">
      <w:pPr>
        <w:jc w:val="both"/>
        <w:rPr>
          <w:rFonts w:ascii="Times New Roman" w:hAnsi="Times New Roman"/>
        </w:rPr>
      </w:pPr>
      <w:r w:rsidRPr="00475619">
        <w:rPr>
          <w:rFonts w:ascii="Times New Roman" w:hAnsi="Times New Roman"/>
        </w:rPr>
        <w:tab/>
        <w:t>5. Каштальян И. А., Клевзович В. И. Обработка на станках с программным управлением: Справочное пособие.- Минск: Высш. шк.,1989.-271с.: ил.</w:t>
      </w:r>
    </w:p>
    <w:p w:rsidR="00475619" w:rsidRPr="00475619" w:rsidRDefault="00475619" w:rsidP="00475619">
      <w:pPr>
        <w:jc w:val="both"/>
        <w:rPr>
          <w:rFonts w:ascii="Times New Roman" w:hAnsi="Times New Roman"/>
        </w:rPr>
      </w:pPr>
      <w:r w:rsidRPr="00475619">
        <w:rPr>
          <w:rFonts w:ascii="Times New Roman" w:hAnsi="Times New Roman"/>
        </w:rPr>
        <w:tab/>
        <w:t>6. Кузнецов Ю. И., Маслов А. Р., Байков А. Н. Оснастка для станков с ЧПУ; Справочник.- М.: Машиностроение, 1983.-360с.: ил.</w:t>
      </w:r>
    </w:p>
    <w:p w:rsidR="00475619" w:rsidRPr="00475619" w:rsidRDefault="00475619" w:rsidP="00475619">
      <w:pPr>
        <w:jc w:val="both"/>
        <w:rPr>
          <w:rFonts w:ascii="Times New Roman" w:hAnsi="Times New Roman"/>
        </w:rPr>
      </w:pPr>
      <w:r w:rsidRPr="00475619">
        <w:rPr>
          <w:rFonts w:ascii="Times New Roman" w:hAnsi="Times New Roman"/>
        </w:rPr>
        <w:tab/>
        <w:t>7. Марголит Р. Б. Наладка станков с программным управлением.- М.: Машиностроение, 1983.-254с.: ил.</w:t>
      </w:r>
    </w:p>
    <w:p w:rsidR="00475619" w:rsidRPr="00475619" w:rsidRDefault="00475619" w:rsidP="00475619">
      <w:pPr>
        <w:jc w:val="both"/>
        <w:rPr>
          <w:rFonts w:ascii="Times New Roman" w:hAnsi="Times New Roman"/>
        </w:rPr>
      </w:pPr>
      <w:r w:rsidRPr="00475619">
        <w:rPr>
          <w:rFonts w:ascii="Times New Roman" w:hAnsi="Times New Roman"/>
        </w:rPr>
        <w:tab/>
        <w:t>8. Сафарган Р. Э., Кузнецов Ю.И., Гончаренко Б.А. Технологическая подготовка производства для применения станков с ЧПУ.- Киев: Техника, 1981,-237с.: ил.</w:t>
      </w:r>
    </w:p>
    <w:p w:rsidR="00475619" w:rsidRPr="00475619" w:rsidRDefault="00475619" w:rsidP="00475619">
      <w:pPr>
        <w:jc w:val="both"/>
        <w:rPr>
          <w:rFonts w:ascii="Times New Roman" w:hAnsi="Times New Roman"/>
        </w:rPr>
      </w:pPr>
      <w:r w:rsidRPr="00475619">
        <w:rPr>
          <w:rFonts w:ascii="Times New Roman" w:hAnsi="Times New Roman"/>
        </w:rPr>
        <w:tab/>
        <w:t>9. Шарин Ю. С. Обработка деталей на станках с ЧПУ.- М.: Машиностроение, 1983.-116с.: ил.</w:t>
      </w:r>
    </w:p>
    <w:p w:rsidR="00475619" w:rsidRPr="00475619" w:rsidRDefault="00475619" w:rsidP="00475619">
      <w:pPr>
        <w:jc w:val="both"/>
        <w:rPr>
          <w:rFonts w:ascii="Times New Roman" w:hAnsi="Times New Roman"/>
        </w:rPr>
      </w:pPr>
      <w:r w:rsidRPr="00475619">
        <w:rPr>
          <w:rFonts w:ascii="Times New Roman" w:hAnsi="Times New Roman"/>
        </w:rPr>
        <w:tab/>
        <w:t>10. Шарин Ю. С. Технологическое обеспечение станков с ЧПУ.- М.: Машиностроение, 1986.-176с.</w:t>
      </w:r>
    </w:p>
    <w:p w:rsidR="00475619" w:rsidRPr="00475619" w:rsidRDefault="00475619" w:rsidP="00475619">
      <w:pPr>
        <w:jc w:val="both"/>
        <w:rPr>
          <w:rFonts w:ascii="Times New Roman" w:hAnsi="Times New Roman"/>
        </w:rPr>
      </w:pPr>
    </w:p>
    <w:p w:rsidR="00475619" w:rsidRPr="00475619" w:rsidRDefault="00475619" w:rsidP="00475619">
      <w:pPr>
        <w:jc w:val="both"/>
        <w:rPr>
          <w:rFonts w:ascii="Times New Roman" w:hAnsi="Times New Roman"/>
        </w:rPr>
      </w:pPr>
    </w:p>
    <w:p w:rsidR="00475619" w:rsidRPr="00475619" w:rsidRDefault="00475619" w:rsidP="00475619">
      <w:pPr>
        <w:jc w:val="both"/>
        <w:rPr>
          <w:rFonts w:ascii="Times New Roman" w:hAnsi="Times New Roman"/>
        </w:rPr>
      </w:pPr>
      <w:r w:rsidRPr="00475619">
        <w:rPr>
          <w:rFonts w:ascii="Times New Roman" w:hAnsi="Times New Roman"/>
        </w:rPr>
        <w:tab/>
        <w:t>Рассмотрено на заседании кафедры</w:t>
      </w:r>
    </w:p>
    <w:p w:rsidR="00475619" w:rsidRPr="00475619" w:rsidRDefault="00475619" w:rsidP="00475619">
      <w:pPr>
        <w:jc w:val="both"/>
        <w:rPr>
          <w:rFonts w:ascii="Times New Roman" w:hAnsi="Times New Roman"/>
        </w:rPr>
      </w:pPr>
      <w:r w:rsidRPr="00475619">
        <w:rPr>
          <w:rFonts w:ascii="Times New Roman" w:hAnsi="Times New Roman"/>
        </w:rPr>
        <w:tab/>
        <w:t>протокол №__ от __  ________20</w:t>
      </w:r>
      <w:r w:rsidR="0073586E">
        <w:rPr>
          <w:rFonts w:ascii="Times New Roman" w:hAnsi="Times New Roman"/>
        </w:rPr>
        <w:t>17</w:t>
      </w:r>
      <w:r w:rsidRPr="00475619">
        <w:rPr>
          <w:rFonts w:ascii="Times New Roman" w:hAnsi="Times New Roman"/>
        </w:rPr>
        <w:t xml:space="preserve"> г.</w:t>
      </w:r>
    </w:p>
    <w:p w:rsidR="00475619" w:rsidRPr="00475619" w:rsidRDefault="00475619" w:rsidP="00475619">
      <w:pPr>
        <w:jc w:val="both"/>
        <w:rPr>
          <w:rFonts w:ascii="Times New Roman" w:hAnsi="Times New Roman"/>
        </w:rPr>
      </w:pPr>
      <w:r w:rsidRPr="00475619">
        <w:rPr>
          <w:rFonts w:ascii="Times New Roman" w:hAnsi="Times New Roman"/>
        </w:rPr>
        <w:tab/>
        <w:t>Зав</w:t>
      </w:r>
      <w:r w:rsidRPr="00475619">
        <w:rPr>
          <w:rFonts w:ascii="Times New Roman" w:hAnsi="Times New Roman"/>
          <w:lang w:val="en-US"/>
        </w:rPr>
        <w:t>.</w:t>
      </w:r>
      <w:r w:rsidRPr="00475619">
        <w:rPr>
          <w:rFonts w:ascii="Times New Roman" w:hAnsi="Times New Roman"/>
        </w:rPr>
        <w:t xml:space="preserve"> кафедрой ___________________</w:t>
      </w:r>
    </w:p>
    <w:p w:rsidR="00475619" w:rsidRPr="00475619" w:rsidRDefault="00475619" w:rsidP="00475619">
      <w:pPr>
        <w:jc w:val="both"/>
        <w:rPr>
          <w:rFonts w:ascii="Times New Roman" w:hAnsi="Times New Roman"/>
        </w:rPr>
      </w:pPr>
    </w:p>
    <w:p w:rsidR="00475619" w:rsidRPr="00475619" w:rsidRDefault="00475619">
      <w:pPr>
        <w:jc w:val="both"/>
        <w:rPr>
          <w:rFonts w:ascii="Times New Roman" w:hAnsi="Times New Roman"/>
        </w:rPr>
      </w:pPr>
    </w:p>
    <w:p w:rsidR="003D1907" w:rsidRPr="00475619" w:rsidRDefault="003D1907">
      <w:pPr>
        <w:jc w:val="both"/>
        <w:rPr>
          <w:rFonts w:ascii="Times New Roman" w:hAnsi="Times New Roman"/>
        </w:rPr>
      </w:pPr>
    </w:p>
    <w:p w:rsidR="003D1907" w:rsidRPr="00475619" w:rsidRDefault="003D1907">
      <w:pPr>
        <w:jc w:val="both"/>
        <w:rPr>
          <w:rFonts w:ascii="Times New Roman" w:hAnsi="Times New Roman"/>
        </w:rPr>
      </w:pPr>
    </w:p>
    <w:p w:rsidR="003D1907" w:rsidRPr="00475619" w:rsidRDefault="003D1907">
      <w:pPr>
        <w:jc w:val="both"/>
        <w:rPr>
          <w:rFonts w:ascii="Times New Roman" w:hAnsi="Times New Roman"/>
        </w:rPr>
      </w:pPr>
    </w:p>
    <w:p w:rsidR="003D1907" w:rsidRPr="00475619" w:rsidRDefault="003D1907">
      <w:pPr>
        <w:jc w:val="both"/>
        <w:rPr>
          <w:rFonts w:ascii="Times New Roman" w:hAnsi="Times New Roman"/>
        </w:rPr>
      </w:pPr>
    </w:p>
    <w:p w:rsidR="003D1907" w:rsidRPr="00475619" w:rsidRDefault="003D1907">
      <w:pPr>
        <w:jc w:val="both"/>
        <w:rPr>
          <w:rFonts w:ascii="Times New Roman" w:hAnsi="Times New Roman"/>
        </w:rPr>
      </w:pPr>
    </w:p>
    <w:sectPr w:rsidR="003D1907" w:rsidRPr="00475619" w:rsidSect="005735F3">
      <w:headerReference w:type="even" r:id="rId379"/>
      <w:headerReference w:type="default" r:id="rId380"/>
      <w:pgSz w:w="11907" w:h="16840" w:code="9"/>
      <w:pgMar w:top="1134" w:right="850" w:bottom="1134" w:left="1701" w:header="720" w:footer="720" w:gutter="0"/>
      <w:pgNumType w:start="1"/>
      <w:cols w:space="720"/>
      <w:noEndnote/>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4E73" w:rsidRDefault="000A4E73">
      <w:r>
        <w:separator/>
      </w:r>
    </w:p>
  </w:endnote>
  <w:endnote w:type="continuationSeparator" w:id="1">
    <w:p w:rsidR="000A4E73" w:rsidRDefault="000A4E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4E73" w:rsidRDefault="000A4E73">
      <w:r>
        <w:separator/>
      </w:r>
    </w:p>
  </w:footnote>
  <w:footnote w:type="continuationSeparator" w:id="1">
    <w:p w:rsidR="000A4E73" w:rsidRDefault="000A4E7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0FD" w:rsidRDefault="002E09B6">
    <w:pPr>
      <w:pStyle w:val="a3"/>
      <w:framePr w:wrap="around" w:vAnchor="text" w:hAnchor="margin" w:xAlign="right" w:y="1"/>
      <w:rPr>
        <w:rStyle w:val="a5"/>
      </w:rPr>
    </w:pPr>
    <w:r>
      <w:rPr>
        <w:rStyle w:val="a5"/>
      </w:rPr>
      <w:fldChar w:fldCharType="begin"/>
    </w:r>
    <w:r w:rsidR="008910FD">
      <w:rPr>
        <w:rStyle w:val="a5"/>
      </w:rPr>
      <w:instrText xml:space="preserve">PAGE  </w:instrText>
    </w:r>
    <w:r>
      <w:rPr>
        <w:rStyle w:val="a5"/>
      </w:rPr>
      <w:fldChar w:fldCharType="end"/>
    </w:r>
  </w:p>
  <w:p w:rsidR="008910FD" w:rsidRDefault="008910FD">
    <w:pPr>
      <w:pStyle w:val="a3"/>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0FD" w:rsidRDefault="008910FD">
    <w:pPr>
      <w:pStyle w:val="a3"/>
      <w:framePr w:wrap="around" w:vAnchor="text" w:hAnchor="margin" w:xAlign="right" w:y="1"/>
      <w:rPr>
        <w:rStyle w:val="a5"/>
      </w:rPr>
    </w:pPr>
  </w:p>
  <w:p w:rsidR="008910FD" w:rsidRDefault="008910FD">
    <w:pPr>
      <w:pStyle w:val="a3"/>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30824"/>
    <w:multiLevelType w:val="hybridMultilevel"/>
    <w:tmpl w:val="9086E5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F50DC8"/>
    <w:multiLevelType w:val="hybridMultilevel"/>
    <w:tmpl w:val="39D89F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845C6E"/>
    <w:multiLevelType w:val="hybridMultilevel"/>
    <w:tmpl w:val="285820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99D099B"/>
    <w:multiLevelType w:val="hybridMultilevel"/>
    <w:tmpl w:val="3C725F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B835267"/>
    <w:multiLevelType w:val="hybridMultilevel"/>
    <w:tmpl w:val="191CA4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BBF5B20"/>
    <w:multiLevelType w:val="hybridMultilevel"/>
    <w:tmpl w:val="F58476D4"/>
    <w:lvl w:ilvl="0" w:tplc="F4FE3E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1255775C"/>
    <w:multiLevelType w:val="hybridMultilevel"/>
    <w:tmpl w:val="A000A2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42E64E7"/>
    <w:multiLevelType w:val="hybridMultilevel"/>
    <w:tmpl w:val="64CC4E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51B622B"/>
    <w:multiLevelType w:val="hybridMultilevel"/>
    <w:tmpl w:val="B8400D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61900F5"/>
    <w:multiLevelType w:val="hybridMultilevel"/>
    <w:tmpl w:val="16E46CA2"/>
    <w:lvl w:ilvl="0" w:tplc="F4FE3E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165313F2"/>
    <w:multiLevelType w:val="hybridMultilevel"/>
    <w:tmpl w:val="636202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69D2931"/>
    <w:multiLevelType w:val="hybridMultilevel"/>
    <w:tmpl w:val="EFA885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CA349F7"/>
    <w:multiLevelType w:val="hybridMultilevel"/>
    <w:tmpl w:val="08AAB3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CF2339C"/>
    <w:multiLevelType w:val="hybridMultilevel"/>
    <w:tmpl w:val="A4746A3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D2F3E4F"/>
    <w:multiLevelType w:val="hybridMultilevel"/>
    <w:tmpl w:val="3864CF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FD86484"/>
    <w:multiLevelType w:val="hybridMultilevel"/>
    <w:tmpl w:val="EB5AA4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30C4CDF"/>
    <w:multiLevelType w:val="hybridMultilevel"/>
    <w:tmpl w:val="B4F22956"/>
    <w:lvl w:ilvl="0" w:tplc="F4FE3E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23884F34"/>
    <w:multiLevelType w:val="hybridMultilevel"/>
    <w:tmpl w:val="ACA00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3911E8D"/>
    <w:multiLevelType w:val="hybridMultilevel"/>
    <w:tmpl w:val="47EE01F2"/>
    <w:lvl w:ilvl="0" w:tplc="F4FE3E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24296359"/>
    <w:multiLevelType w:val="hybridMultilevel"/>
    <w:tmpl w:val="3356CA3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6512BC4"/>
    <w:multiLevelType w:val="hybridMultilevel"/>
    <w:tmpl w:val="8E641A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9362C7A"/>
    <w:multiLevelType w:val="hybridMultilevel"/>
    <w:tmpl w:val="EF068102"/>
    <w:lvl w:ilvl="0" w:tplc="F4FE3E44">
      <w:start w:val="1"/>
      <w:numFmt w:val="decimal"/>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C347617"/>
    <w:multiLevelType w:val="hybridMultilevel"/>
    <w:tmpl w:val="481E1516"/>
    <w:lvl w:ilvl="0" w:tplc="627EFA26">
      <w:start w:val="1"/>
      <w:numFmt w:val="decimal"/>
      <w:lvlText w:val="%1."/>
      <w:lvlJc w:val="left"/>
      <w:pPr>
        <w:ind w:left="765" w:hanging="4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2D6247B4"/>
    <w:multiLevelType w:val="hybridMultilevel"/>
    <w:tmpl w:val="A1D278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E5000E8"/>
    <w:multiLevelType w:val="hybridMultilevel"/>
    <w:tmpl w:val="955A35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14E4A3F"/>
    <w:multiLevelType w:val="hybridMultilevel"/>
    <w:tmpl w:val="E5D23F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678530C"/>
    <w:multiLevelType w:val="hybridMultilevel"/>
    <w:tmpl w:val="204436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C24788F"/>
    <w:multiLevelType w:val="hybridMultilevel"/>
    <w:tmpl w:val="675EF8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E6613AF"/>
    <w:multiLevelType w:val="hybridMultilevel"/>
    <w:tmpl w:val="CC4E88C6"/>
    <w:lvl w:ilvl="0" w:tplc="F4FE3E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nsid w:val="464457BE"/>
    <w:multiLevelType w:val="hybridMultilevel"/>
    <w:tmpl w:val="A3962CC4"/>
    <w:lvl w:ilvl="0" w:tplc="4828A56C">
      <w:start w:val="1"/>
      <w:numFmt w:val="decimal"/>
      <w:lvlText w:val="%1."/>
      <w:lvlJc w:val="left"/>
      <w:pPr>
        <w:ind w:left="975" w:hanging="61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73B5DDB"/>
    <w:multiLevelType w:val="hybridMultilevel"/>
    <w:tmpl w:val="7F7069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D575AA8"/>
    <w:multiLevelType w:val="hybridMultilevel"/>
    <w:tmpl w:val="62DC26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1A85D37"/>
    <w:multiLevelType w:val="hybridMultilevel"/>
    <w:tmpl w:val="898E765E"/>
    <w:lvl w:ilvl="0" w:tplc="F4FE3E44">
      <w:start w:val="1"/>
      <w:numFmt w:val="decimal"/>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3AC4278"/>
    <w:multiLevelType w:val="hybridMultilevel"/>
    <w:tmpl w:val="ECA86B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3BA3FCF"/>
    <w:multiLevelType w:val="hybridMultilevel"/>
    <w:tmpl w:val="CA443A9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D850EEE"/>
    <w:multiLevelType w:val="hybridMultilevel"/>
    <w:tmpl w:val="EFF402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5EE71AE6"/>
    <w:multiLevelType w:val="hybridMultilevel"/>
    <w:tmpl w:val="4F96B4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1C2204D"/>
    <w:multiLevelType w:val="hybridMultilevel"/>
    <w:tmpl w:val="E0C447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5606CD4"/>
    <w:multiLevelType w:val="hybridMultilevel"/>
    <w:tmpl w:val="027CC2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5B63C7D"/>
    <w:multiLevelType w:val="hybridMultilevel"/>
    <w:tmpl w:val="4A8E7E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7CF4B27"/>
    <w:multiLevelType w:val="hybridMultilevel"/>
    <w:tmpl w:val="76D431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85B3499"/>
    <w:multiLevelType w:val="hybridMultilevel"/>
    <w:tmpl w:val="347AA9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8D86B23"/>
    <w:multiLevelType w:val="hybridMultilevel"/>
    <w:tmpl w:val="E0B07B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A1C7C34"/>
    <w:multiLevelType w:val="hybridMultilevel"/>
    <w:tmpl w:val="84F2D3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AD83325"/>
    <w:multiLevelType w:val="hybridMultilevel"/>
    <w:tmpl w:val="58DC7B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6BE7524B"/>
    <w:multiLevelType w:val="hybridMultilevel"/>
    <w:tmpl w:val="9A24D24E"/>
    <w:lvl w:ilvl="0" w:tplc="DC4011D6">
      <w:start w:val="1"/>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6E337080"/>
    <w:multiLevelType w:val="hybridMultilevel"/>
    <w:tmpl w:val="C58ABD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6EDB130B"/>
    <w:multiLevelType w:val="hybridMultilevel"/>
    <w:tmpl w:val="A56211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72F730A2"/>
    <w:multiLevelType w:val="hybridMultilevel"/>
    <w:tmpl w:val="29D67E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78C27E9D"/>
    <w:multiLevelType w:val="hybridMultilevel"/>
    <w:tmpl w:val="9B08E7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79144AF7"/>
    <w:multiLevelType w:val="hybridMultilevel"/>
    <w:tmpl w:val="24809E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79E804D2"/>
    <w:multiLevelType w:val="hybridMultilevel"/>
    <w:tmpl w:val="5860CC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7C826BEB"/>
    <w:multiLevelType w:val="hybridMultilevel"/>
    <w:tmpl w:val="C13ED82E"/>
    <w:lvl w:ilvl="0" w:tplc="4C803B14">
      <w:start w:val="1"/>
      <w:numFmt w:val="decimal"/>
      <w:lvlText w:val="%1."/>
      <w:lvlJc w:val="left"/>
      <w:pPr>
        <w:ind w:left="885" w:hanging="52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7"/>
  </w:num>
  <w:num w:numId="2">
    <w:abstractNumId w:val="19"/>
  </w:num>
  <w:num w:numId="3">
    <w:abstractNumId w:val="15"/>
  </w:num>
  <w:num w:numId="4">
    <w:abstractNumId w:val="50"/>
  </w:num>
  <w:num w:numId="5">
    <w:abstractNumId w:val="14"/>
  </w:num>
  <w:num w:numId="6">
    <w:abstractNumId w:val="0"/>
  </w:num>
  <w:num w:numId="7">
    <w:abstractNumId w:val="45"/>
  </w:num>
  <w:num w:numId="8">
    <w:abstractNumId w:val="11"/>
  </w:num>
  <w:num w:numId="9">
    <w:abstractNumId w:val="37"/>
  </w:num>
  <w:num w:numId="10">
    <w:abstractNumId w:val="8"/>
  </w:num>
  <w:num w:numId="11">
    <w:abstractNumId w:val="40"/>
  </w:num>
  <w:num w:numId="12">
    <w:abstractNumId w:val="52"/>
  </w:num>
  <w:num w:numId="13">
    <w:abstractNumId w:val="35"/>
  </w:num>
  <w:num w:numId="14">
    <w:abstractNumId w:val="12"/>
  </w:num>
  <w:num w:numId="15">
    <w:abstractNumId w:val="30"/>
  </w:num>
  <w:num w:numId="16">
    <w:abstractNumId w:val="44"/>
  </w:num>
  <w:num w:numId="17">
    <w:abstractNumId w:val="49"/>
  </w:num>
  <w:num w:numId="18">
    <w:abstractNumId w:val="29"/>
  </w:num>
  <w:num w:numId="19">
    <w:abstractNumId w:val="46"/>
  </w:num>
  <w:num w:numId="20">
    <w:abstractNumId w:val="24"/>
  </w:num>
  <w:num w:numId="21">
    <w:abstractNumId w:val="4"/>
  </w:num>
  <w:num w:numId="22">
    <w:abstractNumId w:val="31"/>
  </w:num>
  <w:num w:numId="23">
    <w:abstractNumId w:val="9"/>
  </w:num>
  <w:num w:numId="24">
    <w:abstractNumId w:val="32"/>
  </w:num>
  <w:num w:numId="25">
    <w:abstractNumId w:val="5"/>
  </w:num>
  <w:num w:numId="26">
    <w:abstractNumId w:val="21"/>
  </w:num>
  <w:num w:numId="27">
    <w:abstractNumId w:val="16"/>
  </w:num>
  <w:num w:numId="28">
    <w:abstractNumId w:val="18"/>
  </w:num>
  <w:num w:numId="29">
    <w:abstractNumId w:val="38"/>
  </w:num>
  <w:num w:numId="30">
    <w:abstractNumId w:val="28"/>
  </w:num>
  <w:num w:numId="31">
    <w:abstractNumId w:val="36"/>
  </w:num>
  <w:num w:numId="32">
    <w:abstractNumId w:val="10"/>
  </w:num>
  <w:num w:numId="33">
    <w:abstractNumId w:val="48"/>
  </w:num>
  <w:num w:numId="34">
    <w:abstractNumId w:val="27"/>
  </w:num>
  <w:num w:numId="35">
    <w:abstractNumId w:val="22"/>
  </w:num>
  <w:num w:numId="36">
    <w:abstractNumId w:val="51"/>
  </w:num>
  <w:num w:numId="37">
    <w:abstractNumId w:val="2"/>
  </w:num>
  <w:num w:numId="38">
    <w:abstractNumId w:val="39"/>
  </w:num>
  <w:num w:numId="39">
    <w:abstractNumId w:val="1"/>
  </w:num>
  <w:num w:numId="40">
    <w:abstractNumId w:val="33"/>
  </w:num>
  <w:num w:numId="41">
    <w:abstractNumId w:val="17"/>
  </w:num>
  <w:num w:numId="42">
    <w:abstractNumId w:val="43"/>
  </w:num>
  <w:num w:numId="43">
    <w:abstractNumId w:val="41"/>
  </w:num>
  <w:num w:numId="44">
    <w:abstractNumId w:val="42"/>
  </w:num>
  <w:num w:numId="45">
    <w:abstractNumId w:val="7"/>
  </w:num>
  <w:num w:numId="46">
    <w:abstractNumId w:val="25"/>
  </w:num>
  <w:num w:numId="47">
    <w:abstractNumId w:val="26"/>
  </w:num>
  <w:num w:numId="48">
    <w:abstractNumId w:val="34"/>
  </w:num>
  <w:num w:numId="49">
    <w:abstractNumId w:val="3"/>
  </w:num>
  <w:num w:numId="50">
    <w:abstractNumId w:val="23"/>
  </w:num>
  <w:num w:numId="51">
    <w:abstractNumId w:val="6"/>
  </w:num>
  <w:num w:numId="52">
    <w:abstractNumId w:val="13"/>
  </w:num>
  <w:num w:numId="53">
    <w:abstractNumId w:val="20"/>
  </w:num>
  <w:numIdMacAtCleanup w:val="4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stylePaneFormatFilter w:val="3F01"/>
  <w:defaultTabStop w:val="720"/>
  <w:hyphenationZone w:val="357"/>
  <w:doNotHyphenateCaps/>
  <w:drawingGridHorizontalSpacing w:val="140"/>
  <w:drawingGridVerticalSpacing w:val="120"/>
  <w:displayHorizontalDrawingGridEvery w:val="2"/>
  <w:displayVerticalDrawingGridEvery w:val="0"/>
  <w:noPunctuationKerning/>
  <w:characterSpacingControl w:val="doNotCompress"/>
  <w:footnotePr>
    <w:footnote w:id="0"/>
    <w:footnote w:id="1"/>
  </w:footnotePr>
  <w:endnotePr>
    <w:endnote w:id="0"/>
    <w:endnote w:id="1"/>
  </w:endnotePr>
  <w:compat>
    <w:spaceForUL/>
    <w:balanceSingleByteDoubleByteWidth/>
    <w:doNotLeaveBackslashAlone/>
    <w:ulTrailSpace/>
    <w:doNotExpandShiftReturn/>
  </w:compat>
  <w:rsids>
    <w:rsidRoot w:val="009E4B3F"/>
    <w:rsid w:val="00015F20"/>
    <w:rsid w:val="000A4E73"/>
    <w:rsid w:val="000E2CAE"/>
    <w:rsid w:val="00106C9B"/>
    <w:rsid w:val="00194407"/>
    <w:rsid w:val="001A6380"/>
    <w:rsid w:val="00252484"/>
    <w:rsid w:val="00254A6B"/>
    <w:rsid w:val="002C6132"/>
    <w:rsid w:val="002E09B6"/>
    <w:rsid w:val="00393418"/>
    <w:rsid w:val="003D1907"/>
    <w:rsid w:val="003E08AA"/>
    <w:rsid w:val="00475619"/>
    <w:rsid w:val="004E4D27"/>
    <w:rsid w:val="00524A76"/>
    <w:rsid w:val="005326EE"/>
    <w:rsid w:val="00544AA4"/>
    <w:rsid w:val="005735F3"/>
    <w:rsid w:val="00604FB4"/>
    <w:rsid w:val="00605026"/>
    <w:rsid w:val="00653B4A"/>
    <w:rsid w:val="006621BC"/>
    <w:rsid w:val="006C000F"/>
    <w:rsid w:val="0073586E"/>
    <w:rsid w:val="00773976"/>
    <w:rsid w:val="007906A5"/>
    <w:rsid w:val="0086659A"/>
    <w:rsid w:val="008910FD"/>
    <w:rsid w:val="00962AA0"/>
    <w:rsid w:val="00966710"/>
    <w:rsid w:val="009B6A3F"/>
    <w:rsid w:val="009E4B3F"/>
    <w:rsid w:val="009E6D69"/>
    <w:rsid w:val="009F0501"/>
    <w:rsid w:val="009F115C"/>
    <w:rsid w:val="009F637D"/>
    <w:rsid w:val="00A81314"/>
    <w:rsid w:val="00AE71C1"/>
    <w:rsid w:val="00BB758C"/>
    <w:rsid w:val="00C35D64"/>
    <w:rsid w:val="00C40006"/>
    <w:rsid w:val="00C977DE"/>
    <w:rsid w:val="00CA19BD"/>
    <w:rsid w:val="00D004AD"/>
    <w:rsid w:val="00D64B00"/>
    <w:rsid w:val="00D67021"/>
    <w:rsid w:val="00E87293"/>
    <w:rsid w:val="00E93EF5"/>
    <w:rsid w:val="00F93F92"/>
    <w:rsid w:val="00FA0CF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rules v:ext="edit">
        <o:r id="V:Rule1" type="arc" idref="#_x0000_s1182"/>
        <o:r id="V:Rule2" type="arc" idref="#_x0000_s1256"/>
        <o:r id="V:Rule3" type="arc" idref="#_x0000_s1390"/>
        <o:r id="V:Rule4" type="arc" idref="#_x0000_s1392"/>
        <o:r id="V:Rule5" type="arc" idref="#_x0000_s1397"/>
        <o:r id="V:Rule6" type="arc" idref="#_x0000_s1399"/>
        <o:r id="V:Rule7" type="arc" idref="#_x0000_s1404"/>
        <o:r id="V:Rule8" type="arc" idref="#_x0000_s140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F0501"/>
    <w:pPr>
      <w:overflowPunct w:val="0"/>
      <w:autoSpaceDE w:val="0"/>
      <w:autoSpaceDN w:val="0"/>
      <w:adjustRightInd w:val="0"/>
      <w:textAlignment w:val="baseline"/>
    </w:pPr>
    <w:rPr>
      <w:rFonts w:ascii="Arial" w:hAnsi="Arial"/>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D67021"/>
    <w:pPr>
      <w:tabs>
        <w:tab w:val="center" w:pos="4153"/>
        <w:tab w:val="right" w:pos="8306"/>
      </w:tabs>
    </w:pPr>
  </w:style>
  <w:style w:type="character" w:styleId="a5">
    <w:name w:val="page number"/>
    <w:basedOn w:val="a0"/>
    <w:rsid w:val="00D67021"/>
  </w:style>
  <w:style w:type="paragraph" w:styleId="a6">
    <w:name w:val="footer"/>
    <w:basedOn w:val="a"/>
    <w:rsid w:val="00D67021"/>
    <w:pPr>
      <w:tabs>
        <w:tab w:val="center" w:pos="4153"/>
        <w:tab w:val="right" w:pos="8306"/>
      </w:tabs>
    </w:pPr>
  </w:style>
  <w:style w:type="paragraph" w:styleId="2">
    <w:name w:val="Body Text Indent 2"/>
    <w:basedOn w:val="a"/>
    <w:link w:val="20"/>
    <w:rsid w:val="001A6380"/>
    <w:pPr>
      <w:overflowPunct/>
      <w:autoSpaceDE/>
      <w:autoSpaceDN/>
      <w:adjustRightInd/>
      <w:spacing w:after="120" w:line="480" w:lineRule="auto"/>
      <w:ind w:left="283"/>
      <w:textAlignment w:val="auto"/>
    </w:pPr>
    <w:rPr>
      <w:rFonts w:ascii="Times New Roman" w:hAnsi="Times New Roman"/>
      <w:szCs w:val="28"/>
    </w:rPr>
  </w:style>
  <w:style w:type="character" w:customStyle="1" w:styleId="20">
    <w:name w:val="Основной текст с отступом 2 Знак"/>
    <w:basedOn w:val="a0"/>
    <w:link w:val="2"/>
    <w:rsid w:val="0073586E"/>
    <w:rPr>
      <w:sz w:val="28"/>
      <w:szCs w:val="28"/>
    </w:rPr>
  </w:style>
  <w:style w:type="paragraph" w:styleId="a7">
    <w:name w:val="Balloon Text"/>
    <w:basedOn w:val="a"/>
    <w:link w:val="a8"/>
    <w:rsid w:val="0073586E"/>
    <w:rPr>
      <w:rFonts w:ascii="Tahoma" w:hAnsi="Tahoma" w:cs="Tahoma"/>
      <w:sz w:val="16"/>
      <w:szCs w:val="16"/>
    </w:rPr>
  </w:style>
  <w:style w:type="character" w:customStyle="1" w:styleId="a8">
    <w:name w:val="Текст выноски Знак"/>
    <w:basedOn w:val="a0"/>
    <w:link w:val="a7"/>
    <w:rsid w:val="0073586E"/>
    <w:rPr>
      <w:rFonts w:ascii="Tahoma" w:hAnsi="Tahoma" w:cs="Tahoma"/>
      <w:sz w:val="16"/>
      <w:szCs w:val="16"/>
    </w:rPr>
  </w:style>
  <w:style w:type="paragraph" w:styleId="a9">
    <w:name w:val="List Paragraph"/>
    <w:basedOn w:val="a"/>
    <w:uiPriority w:val="34"/>
    <w:qFormat/>
    <w:rsid w:val="005735F3"/>
    <w:pPr>
      <w:ind w:left="720"/>
      <w:contextualSpacing/>
    </w:pPr>
  </w:style>
  <w:style w:type="character" w:customStyle="1" w:styleId="a4">
    <w:name w:val="Верхний колонтитул Знак"/>
    <w:basedOn w:val="a0"/>
    <w:link w:val="a3"/>
    <w:uiPriority w:val="99"/>
    <w:rsid w:val="005735F3"/>
    <w:rPr>
      <w:rFonts w:ascii="Arial" w:hAnsi="Arial"/>
      <w:sz w:val="28"/>
    </w:rPr>
  </w:style>
  <w:style w:type="table" w:styleId="aa">
    <w:name w:val="Table Grid"/>
    <w:basedOn w:val="a1"/>
    <w:rsid w:val="005735F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3817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54.wmf"/><Relationship Id="rId299" Type="http://schemas.openxmlformats.org/officeDocument/2006/relationships/oleObject" Target="embeddings/oleObject148.bin"/><Relationship Id="rId303" Type="http://schemas.openxmlformats.org/officeDocument/2006/relationships/image" Target="media/image146.wmf"/><Relationship Id="rId21" Type="http://schemas.openxmlformats.org/officeDocument/2006/relationships/oleObject" Target="embeddings/oleObject7.bin"/><Relationship Id="rId42" Type="http://schemas.openxmlformats.org/officeDocument/2006/relationships/image" Target="media/image15.wmf"/><Relationship Id="rId63" Type="http://schemas.openxmlformats.org/officeDocument/2006/relationships/image" Target="media/image23.png"/><Relationship Id="rId84" Type="http://schemas.openxmlformats.org/officeDocument/2006/relationships/image" Target="media/image34.wmf"/><Relationship Id="rId138" Type="http://schemas.openxmlformats.org/officeDocument/2006/relationships/oleObject" Target="embeddings/oleObject68.bin"/><Relationship Id="rId159" Type="http://schemas.openxmlformats.org/officeDocument/2006/relationships/image" Target="media/image72.png"/><Relationship Id="rId324" Type="http://schemas.openxmlformats.org/officeDocument/2006/relationships/oleObject" Target="embeddings/oleObject160.bin"/><Relationship Id="rId345" Type="http://schemas.openxmlformats.org/officeDocument/2006/relationships/image" Target="media/image168.wmf"/><Relationship Id="rId366" Type="http://schemas.openxmlformats.org/officeDocument/2006/relationships/oleObject" Target="embeddings/oleObject181.bin"/><Relationship Id="rId170" Type="http://schemas.openxmlformats.org/officeDocument/2006/relationships/image" Target="media/image80.png"/><Relationship Id="rId191" Type="http://schemas.openxmlformats.org/officeDocument/2006/relationships/image" Target="media/image93.wmf"/><Relationship Id="rId205" Type="http://schemas.openxmlformats.org/officeDocument/2006/relationships/image" Target="media/image100.wmf"/><Relationship Id="rId226" Type="http://schemas.openxmlformats.org/officeDocument/2006/relationships/oleObject" Target="embeddings/oleObject109.bin"/><Relationship Id="rId247" Type="http://schemas.openxmlformats.org/officeDocument/2006/relationships/image" Target="media/image121.png"/><Relationship Id="rId107" Type="http://schemas.openxmlformats.org/officeDocument/2006/relationships/image" Target="media/image48.wmf"/><Relationship Id="rId268" Type="http://schemas.openxmlformats.org/officeDocument/2006/relationships/oleObject" Target="embeddings/oleObject131.bin"/><Relationship Id="rId289" Type="http://schemas.openxmlformats.org/officeDocument/2006/relationships/oleObject" Target="embeddings/oleObject141.bin"/><Relationship Id="rId11" Type="http://schemas.openxmlformats.org/officeDocument/2006/relationships/oleObject" Target="embeddings/oleObject2.bin"/><Relationship Id="rId32" Type="http://schemas.openxmlformats.org/officeDocument/2006/relationships/image" Target="media/image13.wmf"/><Relationship Id="rId53" Type="http://schemas.openxmlformats.org/officeDocument/2006/relationships/oleObject" Target="embeddings/oleObject29.bin"/><Relationship Id="rId74" Type="http://schemas.openxmlformats.org/officeDocument/2006/relationships/image" Target="media/image29.wmf"/><Relationship Id="rId128" Type="http://schemas.openxmlformats.org/officeDocument/2006/relationships/image" Target="media/image59.wmf"/><Relationship Id="rId149" Type="http://schemas.openxmlformats.org/officeDocument/2006/relationships/oleObject" Target="embeddings/oleObject76.bin"/><Relationship Id="rId314" Type="http://schemas.openxmlformats.org/officeDocument/2006/relationships/oleObject" Target="embeddings/oleObject157.bin"/><Relationship Id="rId335" Type="http://schemas.openxmlformats.org/officeDocument/2006/relationships/image" Target="media/image163.wmf"/><Relationship Id="rId356" Type="http://schemas.openxmlformats.org/officeDocument/2006/relationships/oleObject" Target="embeddings/oleObject176.bin"/><Relationship Id="rId377" Type="http://schemas.openxmlformats.org/officeDocument/2006/relationships/image" Target="media/image184.wmf"/><Relationship Id="rId5" Type="http://schemas.openxmlformats.org/officeDocument/2006/relationships/webSettings" Target="webSettings.xml"/><Relationship Id="rId95" Type="http://schemas.openxmlformats.org/officeDocument/2006/relationships/image" Target="media/image40.wmf"/><Relationship Id="rId160" Type="http://schemas.openxmlformats.org/officeDocument/2006/relationships/image" Target="media/image73.wmf"/><Relationship Id="rId181" Type="http://schemas.openxmlformats.org/officeDocument/2006/relationships/image" Target="media/image88.wmf"/><Relationship Id="rId216" Type="http://schemas.openxmlformats.org/officeDocument/2006/relationships/oleObject" Target="embeddings/oleObject104.bin"/><Relationship Id="rId237" Type="http://schemas.openxmlformats.org/officeDocument/2006/relationships/image" Target="media/image116.wmf"/><Relationship Id="rId258" Type="http://schemas.openxmlformats.org/officeDocument/2006/relationships/image" Target="media/image127.wmf"/><Relationship Id="rId279" Type="http://schemas.openxmlformats.org/officeDocument/2006/relationships/image" Target="media/image136.wmf"/><Relationship Id="rId22" Type="http://schemas.openxmlformats.org/officeDocument/2006/relationships/image" Target="media/image8.wmf"/><Relationship Id="rId43" Type="http://schemas.openxmlformats.org/officeDocument/2006/relationships/oleObject" Target="embeddings/oleObject21.bin"/><Relationship Id="rId64" Type="http://schemas.openxmlformats.org/officeDocument/2006/relationships/image" Target="media/image24.png"/><Relationship Id="rId118" Type="http://schemas.openxmlformats.org/officeDocument/2006/relationships/oleObject" Target="embeddings/oleObject57.bin"/><Relationship Id="rId139" Type="http://schemas.openxmlformats.org/officeDocument/2006/relationships/image" Target="media/image64.png"/><Relationship Id="rId290" Type="http://schemas.openxmlformats.org/officeDocument/2006/relationships/oleObject" Target="embeddings/oleObject142.bin"/><Relationship Id="rId304" Type="http://schemas.openxmlformats.org/officeDocument/2006/relationships/oleObject" Target="embeddings/oleObject151.bin"/><Relationship Id="rId325" Type="http://schemas.openxmlformats.org/officeDocument/2006/relationships/image" Target="media/image158.wmf"/><Relationship Id="rId346" Type="http://schemas.openxmlformats.org/officeDocument/2006/relationships/oleObject" Target="embeddings/oleObject171.bin"/><Relationship Id="rId367" Type="http://schemas.openxmlformats.org/officeDocument/2006/relationships/image" Target="media/image179.wmf"/><Relationship Id="rId85" Type="http://schemas.openxmlformats.org/officeDocument/2006/relationships/oleObject" Target="embeddings/oleObject44.bin"/><Relationship Id="rId150" Type="http://schemas.openxmlformats.org/officeDocument/2006/relationships/oleObject" Target="embeddings/oleObject77.bin"/><Relationship Id="rId171" Type="http://schemas.openxmlformats.org/officeDocument/2006/relationships/image" Target="media/image81.png"/><Relationship Id="rId192" Type="http://schemas.openxmlformats.org/officeDocument/2006/relationships/oleObject" Target="embeddings/oleObject92.bin"/><Relationship Id="rId206" Type="http://schemas.openxmlformats.org/officeDocument/2006/relationships/oleObject" Target="embeddings/oleObject99.bin"/><Relationship Id="rId227" Type="http://schemas.openxmlformats.org/officeDocument/2006/relationships/image" Target="media/image111.wmf"/><Relationship Id="rId248" Type="http://schemas.openxmlformats.org/officeDocument/2006/relationships/image" Target="media/image122.wmf"/><Relationship Id="rId269" Type="http://schemas.openxmlformats.org/officeDocument/2006/relationships/image" Target="media/image131.wmf"/><Relationship Id="rId12" Type="http://schemas.openxmlformats.org/officeDocument/2006/relationships/image" Target="media/image3.wmf"/><Relationship Id="rId33" Type="http://schemas.openxmlformats.org/officeDocument/2006/relationships/oleObject" Target="embeddings/oleObject13.bin"/><Relationship Id="rId108" Type="http://schemas.openxmlformats.org/officeDocument/2006/relationships/oleObject" Target="embeddings/oleObject53.bin"/><Relationship Id="rId129" Type="http://schemas.openxmlformats.org/officeDocument/2006/relationships/oleObject" Target="embeddings/oleObject63.bin"/><Relationship Id="rId280" Type="http://schemas.openxmlformats.org/officeDocument/2006/relationships/oleObject" Target="embeddings/oleObject137.bin"/><Relationship Id="rId315" Type="http://schemas.openxmlformats.org/officeDocument/2006/relationships/oleObject" Target="embeddings/oleObject158.bin"/><Relationship Id="rId336" Type="http://schemas.openxmlformats.org/officeDocument/2006/relationships/oleObject" Target="embeddings/oleObject166.bin"/><Relationship Id="rId357" Type="http://schemas.openxmlformats.org/officeDocument/2006/relationships/image" Target="media/image174.wmf"/><Relationship Id="rId54" Type="http://schemas.openxmlformats.org/officeDocument/2006/relationships/oleObject" Target="embeddings/oleObject30.bin"/><Relationship Id="rId75" Type="http://schemas.openxmlformats.org/officeDocument/2006/relationships/oleObject" Target="embeddings/oleObject39.bin"/><Relationship Id="rId96" Type="http://schemas.openxmlformats.org/officeDocument/2006/relationships/oleObject" Target="embeddings/oleObject49.bin"/><Relationship Id="rId140" Type="http://schemas.openxmlformats.org/officeDocument/2006/relationships/image" Target="media/image65.wmf"/><Relationship Id="rId161" Type="http://schemas.openxmlformats.org/officeDocument/2006/relationships/oleObject" Target="embeddings/oleObject81.bin"/><Relationship Id="rId182" Type="http://schemas.openxmlformats.org/officeDocument/2006/relationships/oleObject" Target="embeddings/oleObject87.bin"/><Relationship Id="rId217" Type="http://schemas.openxmlformats.org/officeDocument/2006/relationships/image" Target="media/image106.wmf"/><Relationship Id="rId378" Type="http://schemas.openxmlformats.org/officeDocument/2006/relationships/oleObject" Target="embeddings/oleObject187.bin"/><Relationship Id="rId6" Type="http://schemas.openxmlformats.org/officeDocument/2006/relationships/footnotes" Target="footnotes.xml"/><Relationship Id="rId238" Type="http://schemas.openxmlformats.org/officeDocument/2006/relationships/oleObject" Target="embeddings/oleObject115.bin"/><Relationship Id="rId259" Type="http://schemas.openxmlformats.org/officeDocument/2006/relationships/oleObject" Target="embeddings/oleObject125.bin"/><Relationship Id="rId23" Type="http://schemas.openxmlformats.org/officeDocument/2006/relationships/oleObject" Target="embeddings/oleObject8.bin"/><Relationship Id="rId119" Type="http://schemas.openxmlformats.org/officeDocument/2006/relationships/image" Target="media/image55.wmf"/><Relationship Id="rId270" Type="http://schemas.openxmlformats.org/officeDocument/2006/relationships/oleObject" Target="embeddings/oleObject132.bin"/><Relationship Id="rId291" Type="http://schemas.openxmlformats.org/officeDocument/2006/relationships/image" Target="media/image142.wmf"/><Relationship Id="rId305" Type="http://schemas.openxmlformats.org/officeDocument/2006/relationships/image" Target="media/image147.wmf"/><Relationship Id="rId326" Type="http://schemas.openxmlformats.org/officeDocument/2006/relationships/oleObject" Target="embeddings/oleObject161.bin"/><Relationship Id="rId347" Type="http://schemas.openxmlformats.org/officeDocument/2006/relationships/image" Target="media/image169.wmf"/><Relationship Id="rId44" Type="http://schemas.openxmlformats.org/officeDocument/2006/relationships/oleObject" Target="embeddings/oleObject22.bin"/><Relationship Id="rId65" Type="http://schemas.openxmlformats.org/officeDocument/2006/relationships/image" Target="media/image25.wmf"/><Relationship Id="rId86" Type="http://schemas.openxmlformats.org/officeDocument/2006/relationships/image" Target="media/image35.wmf"/><Relationship Id="rId130" Type="http://schemas.openxmlformats.org/officeDocument/2006/relationships/image" Target="media/image60.wmf"/><Relationship Id="rId151" Type="http://schemas.openxmlformats.org/officeDocument/2006/relationships/oleObject" Target="embeddings/oleObject78.bin"/><Relationship Id="rId368" Type="http://schemas.openxmlformats.org/officeDocument/2006/relationships/oleObject" Target="embeddings/oleObject182.bin"/><Relationship Id="rId172" Type="http://schemas.openxmlformats.org/officeDocument/2006/relationships/image" Target="media/image82.png"/><Relationship Id="rId193" Type="http://schemas.openxmlformats.org/officeDocument/2006/relationships/image" Target="media/image94.wmf"/><Relationship Id="rId207" Type="http://schemas.openxmlformats.org/officeDocument/2006/relationships/image" Target="media/image101.wmf"/><Relationship Id="rId228" Type="http://schemas.openxmlformats.org/officeDocument/2006/relationships/oleObject" Target="embeddings/oleObject110.bin"/><Relationship Id="rId249" Type="http://schemas.openxmlformats.org/officeDocument/2006/relationships/oleObject" Target="embeddings/oleObject120.bin"/><Relationship Id="rId13" Type="http://schemas.openxmlformats.org/officeDocument/2006/relationships/oleObject" Target="embeddings/oleObject3.bin"/><Relationship Id="rId109" Type="http://schemas.openxmlformats.org/officeDocument/2006/relationships/image" Target="media/image49.wmf"/><Relationship Id="rId260" Type="http://schemas.openxmlformats.org/officeDocument/2006/relationships/oleObject" Target="embeddings/oleObject126.bin"/><Relationship Id="rId281" Type="http://schemas.openxmlformats.org/officeDocument/2006/relationships/image" Target="media/image137.wmf"/><Relationship Id="rId316" Type="http://schemas.openxmlformats.org/officeDocument/2006/relationships/image" Target="media/image151.png"/><Relationship Id="rId337" Type="http://schemas.openxmlformats.org/officeDocument/2006/relationships/image" Target="media/image164.wmf"/><Relationship Id="rId34" Type="http://schemas.openxmlformats.org/officeDocument/2006/relationships/oleObject" Target="embeddings/oleObject14.bin"/><Relationship Id="rId55" Type="http://schemas.openxmlformats.org/officeDocument/2006/relationships/oleObject" Target="embeddings/oleObject31.bin"/><Relationship Id="rId76" Type="http://schemas.openxmlformats.org/officeDocument/2006/relationships/image" Target="media/image30.wmf"/><Relationship Id="rId97" Type="http://schemas.openxmlformats.org/officeDocument/2006/relationships/image" Target="media/image41.png"/><Relationship Id="rId120" Type="http://schemas.openxmlformats.org/officeDocument/2006/relationships/oleObject" Target="embeddings/oleObject58.bin"/><Relationship Id="rId141" Type="http://schemas.openxmlformats.org/officeDocument/2006/relationships/oleObject" Target="embeddings/oleObject69.bin"/><Relationship Id="rId358" Type="http://schemas.openxmlformats.org/officeDocument/2006/relationships/oleObject" Target="embeddings/oleObject177.bin"/><Relationship Id="rId379" Type="http://schemas.openxmlformats.org/officeDocument/2006/relationships/header" Target="header1.xml"/><Relationship Id="rId7" Type="http://schemas.openxmlformats.org/officeDocument/2006/relationships/endnotes" Target="endnotes.xml"/><Relationship Id="rId162" Type="http://schemas.openxmlformats.org/officeDocument/2006/relationships/image" Target="media/image74.png"/><Relationship Id="rId183" Type="http://schemas.openxmlformats.org/officeDocument/2006/relationships/image" Target="media/image89.wmf"/><Relationship Id="rId218" Type="http://schemas.openxmlformats.org/officeDocument/2006/relationships/oleObject" Target="embeddings/oleObject105.bin"/><Relationship Id="rId239" Type="http://schemas.openxmlformats.org/officeDocument/2006/relationships/image" Target="media/image117.wmf"/><Relationship Id="rId250" Type="http://schemas.openxmlformats.org/officeDocument/2006/relationships/image" Target="media/image123.wmf"/><Relationship Id="rId271" Type="http://schemas.openxmlformats.org/officeDocument/2006/relationships/image" Target="media/image132.wmf"/><Relationship Id="rId292" Type="http://schemas.openxmlformats.org/officeDocument/2006/relationships/oleObject" Target="embeddings/oleObject143.bin"/><Relationship Id="rId306" Type="http://schemas.openxmlformats.org/officeDocument/2006/relationships/oleObject" Target="embeddings/oleObject152.bin"/><Relationship Id="rId24" Type="http://schemas.openxmlformats.org/officeDocument/2006/relationships/image" Target="media/image9.wmf"/><Relationship Id="rId45" Type="http://schemas.openxmlformats.org/officeDocument/2006/relationships/oleObject" Target="embeddings/oleObject23.bin"/><Relationship Id="rId66" Type="http://schemas.openxmlformats.org/officeDocument/2006/relationships/oleObject" Target="embeddings/oleObject34.bin"/><Relationship Id="rId87" Type="http://schemas.openxmlformats.org/officeDocument/2006/relationships/oleObject" Target="embeddings/oleObject45.bin"/><Relationship Id="rId110" Type="http://schemas.openxmlformats.org/officeDocument/2006/relationships/oleObject" Target="embeddings/oleObject54.bin"/><Relationship Id="rId131" Type="http://schemas.openxmlformats.org/officeDocument/2006/relationships/oleObject" Target="embeddings/oleObject64.bin"/><Relationship Id="rId327" Type="http://schemas.openxmlformats.org/officeDocument/2006/relationships/image" Target="media/image159.wmf"/><Relationship Id="rId348" Type="http://schemas.openxmlformats.org/officeDocument/2006/relationships/oleObject" Target="embeddings/oleObject172.bin"/><Relationship Id="rId369" Type="http://schemas.openxmlformats.org/officeDocument/2006/relationships/image" Target="media/image180.wmf"/><Relationship Id="rId152" Type="http://schemas.openxmlformats.org/officeDocument/2006/relationships/image" Target="media/image67.png"/><Relationship Id="rId173" Type="http://schemas.openxmlformats.org/officeDocument/2006/relationships/image" Target="media/image83.wmf"/><Relationship Id="rId194" Type="http://schemas.openxmlformats.org/officeDocument/2006/relationships/oleObject" Target="embeddings/oleObject93.bin"/><Relationship Id="rId208" Type="http://schemas.openxmlformats.org/officeDocument/2006/relationships/oleObject" Target="embeddings/oleObject100.bin"/><Relationship Id="rId229" Type="http://schemas.openxmlformats.org/officeDocument/2006/relationships/image" Target="media/image112.wmf"/><Relationship Id="rId380" Type="http://schemas.openxmlformats.org/officeDocument/2006/relationships/header" Target="header2.xml"/><Relationship Id="rId240" Type="http://schemas.openxmlformats.org/officeDocument/2006/relationships/oleObject" Target="embeddings/oleObject116.bin"/><Relationship Id="rId261" Type="http://schemas.openxmlformats.org/officeDocument/2006/relationships/oleObject" Target="embeddings/oleObject127.bin"/><Relationship Id="rId14" Type="http://schemas.openxmlformats.org/officeDocument/2006/relationships/image" Target="media/image4.wmf"/><Relationship Id="rId35" Type="http://schemas.openxmlformats.org/officeDocument/2006/relationships/oleObject" Target="embeddings/oleObject15.bin"/><Relationship Id="rId56" Type="http://schemas.openxmlformats.org/officeDocument/2006/relationships/image" Target="media/image18.png"/><Relationship Id="rId77" Type="http://schemas.openxmlformats.org/officeDocument/2006/relationships/oleObject" Target="embeddings/oleObject40.bin"/><Relationship Id="rId100" Type="http://schemas.openxmlformats.org/officeDocument/2006/relationships/image" Target="media/image43.wmf"/><Relationship Id="rId282" Type="http://schemas.openxmlformats.org/officeDocument/2006/relationships/oleObject" Target="embeddings/oleObject138.bin"/><Relationship Id="rId317" Type="http://schemas.openxmlformats.org/officeDocument/2006/relationships/image" Target="media/image152.png"/><Relationship Id="rId338" Type="http://schemas.openxmlformats.org/officeDocument/2006/relationships/oleObject" Target="embeddings/oleObject167.bin"/><Relationship Id="rId359" Type="http://schemas.openxmlformats.org/officeDocument/2006/relationships/image" Target="media/image175.wmf"/><Relationship Id="rId8" Type="http://schemas.openxmlformats.org/officeDocument/2006/relationships/image" Target="media/image1.wmf"/><Relationship Id="rId98" Type="http://schemas.openxmlformats.org/officeDocument/2006/relationships/image" Target="media/image42.wmf"/><Relationship Id="rId121" Type="http://schemas.openxmlformats.org/officeDocument/2006/relationships/image" Target="media/image56.wmf"/><Relationship Id="rId142" Type="http://schemas.openxmlformats.org/officeDocument/2006/relationships/image" Target="media/image66.wmf"/><Relationship Id="rId163" Type="http://schemas.openxmlformats.org/officeDocument/2006/relationships/image" Target="media/image75.png"/><Relationship Id="rId184" Type="http://schemas.openxmlformats.org/officeDocument/2006/relationships/oleObject" Target="embeddings/oleObject88.bin"/><Relationship Id="rId219" Type="http://schemas.openxmlformats.org/officeDocument/2006/relationships/image" Target="media/image107.wmf"/><Relationship Id="rId370" Type="http://schemas.openxmlformats.org/officeDocument/2006/relationships/oleObject" Target="embeddings/oleObject183.bin"/><Relationship Id="rId230" Type="http://schemas.openxmlformats.org/officeDocument/2006/relationships/oleObject" Target="embeddings/oleObject111.bin"/><Relationship Id="rId251" Type="http://schemas.openxmlformats.org/officeDocument/2006/relationships/oleObject" Target="embeddings/oleObject121.bin"/><Relationship Id="rId25" Type="http://schemas.openxmlformats.org/officeDocument/2006/relationships/oleObject" Target="embeddings/oleObject9.bin"/><Relationship Id="rId46" Type="http://schemas.openxmlformats.org/officeDocument/2006/relationships/oleObject" Target="embeddings/oleObject24.bin"/><Relationship Id="rId67" Type="http://schemas.openxmlformats.org/officeDocument/2006/relationships/oleObject" Target="embeddings/oleObject35.bin"/><Relationship Id="rId272" Type="http://schemas.openxmlformats.org/officeDocument/2006/relationships/oleObject" Target="embeddings/oleObject133.bin"/><Relationship Id="rId293" Type="http://schemas.openxmlformats.org/officeDocument/2006/relationships/oleObject" Target="embeddings/oleObject144.bin"/><Relationship Id="rId307" Type="http://schemas.openxmlformats.org/officeDocument/2006/relationships/image" Target="media/image148.wmf"/><Relationship Id="rId328" Type="http://schemas.openxmlformats.org/officeDocument/2006/relationships/oleObject" Target="embeddings/oleObject162.bin"/><Relationship Id="rId349" Type="http://schemas.openxmlformats.org/officeDocument/2006/relationships/image" Target="media/image170.wmf"/><Relationship Id="rId88" Type="http://schemas.openxmlformats.org/officeDocument/2006/relationships/image" Target="media/image36.wmf"/><Relationship Id="rId111" Type="http://schemas.openxmlformats.org/officeDocument/2006/relationships/image" Target="media/image50.png"/><Relationship Id="rId132" Type="http://schemas.openxmlformats.org/officeDocument/2006/relationships/image" Target="media/image61.wmf"/><Relationship Id="rId153" Type="http://schemas.openxmlformats.org/officeDocument/2006/relationships/image" Target="media/image68.wmf"/><Relationship Id="rId174" Type="http://schemas.openxmlformats.org/officeDocument/2006/relationships/oleObject" Target="embeddings/oleObject84.bin"/><Relationship Id="rId195" Type="http://schemas.openxmlformats.org/officeDocument/2006/relationships/image" Target="media/image95.wmf"/><Relationship Id="rId209" Type="http://schemas.openxmlformats.org/officeDocument/2006/relationships/image" Target="media/image102.wmf"/><Relationship Id="rId360" Type="http://schemas.openxmlformats.org/officeDocument/2006/relationships/oleObject" Target="embeddings/oleObject178.bin"/><Relationship Id="rId381" Type="http://schemas.openxmlformats.org/officeDocument/2006/relationships/fontTable" Target="fontTable.xml"/><Relationship Id="rId220" Type="http://schemas.openxmlformats.org/officeDocument/2006/relationships/oleObject" Target="embeddings/oleObject106.bin"/><Relationship Id="rId241" Type="http://schemas.openxmlformats.org/officeDocument/2006/relationships/image" Target="media/image118.wmf"/><Relationship Id="rId15" Type="http://schemas.openxmlformats.org/officeDocument/2006/relationships/oleObject" Target="embeddings/oleObject4.bin"/><Relationship Id="rId36" Type="http://schemas.openxmlformats.org/officeDocument/2006/relationships/oleObject" Target="embeddings/oleObject16.bin"/><Relationship Id="rId57" Type="http://schemas.openxmlformats.org/officeDocument/2006/relationships/image" Target="media/image19.wmf"/><Relationship Id="rId262" Type="http://schemas.openxmlformats.org/officeDocument/2006/relationships/oleObject" Target="embeddings/oleObject128.bin"/><Relationship Id="rId283" Type="http://schemas.openxmlformats.org/officeDocument/2006/relationships/image" Target="media/image138.wmf"/><Relationship Id="rId318" Type="http://schemas.openxmlformats.org/officeDocument/2006/relationships/image" Target="media/image153.png"/><Relationship Id="rId339" Type="http://schemas.openxmlformats.org/officeDocument/2006/relationships/image" Target="media/image165.wmf"/><Relationship Id="rId78" Type="http://schemas.openxmlformats.org/officeDocument/2006/relationships/image" Target="media/image31.wmf"/><Relationship Id="rId99" Type="http://schemas.openxmlformats.org/officeDocument/2006/relationships/oleObject" Target="embeddings/oleObject50.bin"/><Relationship Id="rId101" Type="http://schemas.openxmlformats.org/officeDocument/2006/relationships/oleObject" Target="embeddings/oleObject51.bin"/><Relationship Id="rId122" Type="http://schemas.openxmlformats.org/officeDocument/2006/relationships/oleObject" Target="embeddings/oleObject59.bin"/><Relationship Id="rId143" Type="http://schemas.openxmlformats.org/officeDocument/2006/relationships/oleObject" Target="embeddings/oleObject70.bin"/><Relationship Id="rId164" Type="http://schemas.openxmlformats.org/officeDocument/2006/relationships/image" Target="media/image76.png"/><Relationship Id="rId185" Type="http://schemas.openxmlformats.org/officeDocument/2006/relationships/image" Target="media/image90.wmf"/><Relationship Id="rId350" Type="http://schemas.openxmlformats.org/officeDocument/2006/relationships/oleObject" Target="embeddings/oleObject173.bin"/><Relationship Id="rId371" Type="http://schemas.openxmlformats.org/officeDocument/2006/relationships/image" Target="media/image181.wmf"/><Relationship Id="rId9" Type="http://schemas.openxmlformats.org/officeDocument/2006/relationships/oleObject" Target="embeddings/oleObject1.bin"/><Relationship Id="rId210" Type="http://schemas.openxmlformats.org/officeDocument/2006/relationships/oleObject" Target="embeddings/oleObject101.bin"/><Relationship Id="rId26" Type="http://schemas.openxmlformats.org/officeDocument/2006/relationships/image" Target="media/image10.wmf"/><Relationship Id="rId231" Type="http://schemas.openxmlformats.org/officeDocument/2006/relationships/image" Target="media/image113.wmf"/><Relationship Id="rId252" Type="http://schemas.openxmlformats.org/officeDocument/2006/relationships/image" Target="media/image124.wmf"/><Relationship Id="rId273" Type="http://schemas.openxmlformats.org/officeDocument/2006/relationships/image" Target="media/image133.wmf"/><Relationship Id="rId294" Type="http://schemas.openxmlformats.org/officeDocument/2006/relationships/oleObject" Target="embeddings/oleObject145.bin"/><Relationship Id="rId308" Type="http://schemas.openxmlformats.org/officeDocument/2006/relationships/oleObject" Target="embeddings/oleObject153.bin"/><Relationship Id="rId329" Type="http://schemas.openxmlformats.org/officeDocument/2006/relationships/image" Target="media/image160.wmf"/><Relationship Id="rId47" Type="http://schemas.openxmlformats.org/officeDocument/2006/relationships/image" Target="media/image16.png"/><Relationship Id="rId68" Type="http://schemas.openxmlformats.org/officeDocument/2006/relationships/image" Target="media/image26.wmf"/><Relationship Id="rId89" Type="http://schemas.openxmlformats.org/officeDocument/2006/relationships/oleObject" Target="embeddings/oleObject46.bin"/><Relationship Id="rId112" Type="http://schemas.openxmlformats.org/officeDocument/2006/relationships/image" Target="media/image51.png"/><Relationship Id="rId133" Type="http://schemas.openxmlformats.org/officeDocument/2006/relationships/oleObject" Target="embeddings/oleObject65.bin"/><Relationship Id="rId154" Type="http://schemas.openxmlformats.org/officeDocument/2006/relationships/oleObject" Target="embeddings/oleObject79.bin"/><Relationship Id="rId175" Type="http://schemas.openxmlformats.org/officeDocument/2006/relationships/image" Target="media/image84.wmf"/><Relationship Id="rId340" Type="http://schemas.openxmlformats.org/officeDocument/2006/relationships/oleObject" Target="embeddings/oleObject168.bin"/><Relationship Id="rId361" Type="http://schemas.openxmlformats.org/officeDocument/2006/relationships/image" Target="media/image176.wmf"/><Relationship Id="rId196" Type="http://schemas.openxmlformats.org/officeDocument/2006/relationships/oleObject" Target="embeddings/oleObject94.bin"/><Relationship Id="rId200" Type="http://schemas.openxmlformats.org/officeDocument/2006/relationships/oleObject" Target="embeddings/oleObject96.bin"/><Relationship Id="rId382" Type="http://schemas.openxmlformats.org/officeDocument/2006/relationships/theme" Target="theme/theme1.xml"/><Relationship Id="rId16" Type="http://schemas.openxmlformats.org/officeDocument/2006/relationships/image" Target="media/image5.wmf"/><Relationship Id="rId221" Type="http://schemas.openxmlformats.org/officeDocument/2006/relationships/image" Target="media/image108.wmf"/><Relationship Id="rId242" Type="http://schemas.openxmlformats.org/officeDocument/2006/relationships/oleObject" Target="embeddings/oleObject117.bin"/><Relationship Id="rId263" Type="http://schemas.openxmlformats.org/officeDocument/2006/relationships/oleObject" Target="embeddings/oleObject129.bin"/><Relationship Id="rId284" Type="http://schemas.openxmlformats.org/officeDocument/2006/relationships/oleObject" Target="embeddings/oleObject139.bin"/><Relationship Id="rId319" Type="http://schemas.openxmlformats.org/officeDocument/2006/relationships/image" Target="media/image154.png"/><Relationship Id="rId37" Type="http://schemas.openxmlformats.org/officeDocument/2006/relationships/oleObject" Target="embeddings/oleObject17.bin"/><Relationship Id="rId58" Type="http://schemas.openxmlformats.org/officeDocument/2006/relationships/oleObject" Target="embeddings/oleObject32.bin"/><Relationship Id="rId79" Type="http://schemas.openxmlformats.org/officeDocument/2006/relationships/oleObject" Target="embeddings/oleObject41.bin"/><Relationship Id="rId102" Type="http://schemas.openxmlformats.org/officeDocument/2006/relationships/image" Target="media/image44.wmf"/><Relationship Id="rId123" Type="http://schemas.openxmlformats.org/officeDocument/2006/relationships/image" Target="media/image57.wmf"/><Relationship Id="rId144" Type="http://schemas.openxmlformats.org/officeDocument/2006/relationships/oleObject" Target="embeddings/oleObject71.bin"/><Relationship Id="rId330" Type="http://schemas.openxmlformats.org/officeDocument/2006/relationships/oleObject" Target="embeddings/oleObject163.bin"/><Relationship Id="rId90" Type="http://schemas.openxmlformats.org/officeDocument/2006/relationships/image" Target="media/image37.wmf"/><Relationship Id="rId165" Type="http://schemas.openxmlformats.org/officeDocument/2006/relationships/image" Target="media/image77.png"/><Relationship Id="rId186" Type="http://schemas.openxmlformats.org/officeDocument/2006/relationships/oleObject" Target="embeddings/oleObject89.bin"/><Relationship Id="rId351" Type="http://schemas.openxmlformats.org/officeDocument/2006/relationships/image" Target="media/image171.wmf"/><Relationship Id="rId372" Type="http://schemas.openxmlformats.org/officeDocument/2006/relationships/oleObject" Target="embeddings/oleObject184.bin"/><Relationship Id="rId211" Type="http://schemas.openxmlformats.org/officeDocument/2006/relationships/image" Target="media/image103.wmf"/><Relationship Id="rId232" Type="http://schemas.openxmlformats.org/officeDocument/2006/relationships/oleObject" Target="embeddings/oleObject112.bin"/><Relationship Id="rId253" Type="http://schemas.openxmlformats.org/officeDocument/2006/relationships/oleObject" Target="embeddings/oleObject122.bin"/><Relationship Id="rId274" Type="http://schemas.openxmlformats.org/officeDocument/2006/relationships/oleObject" Target="embeddings/oleObject134.bin"/><Relationship Id="rId295" Type="http://schemas.openxmlformats.org/officeDocument/2006/relationships/image" Target="media/image143.png"/><Relationship Id="rId309" Type="http://schemas.openxmlformats.org/officeDocument/2006/relationships/oleObject" Target="embeddings/oleObject154.bin"/><Relationship Id="rId27" Type="http://schemas.openxmlformats.org/officeDocument/2006/relationships/oleObject" Target="embeddings/oleObject10.bin"/><Relationship Id="rId48" Type="http://schemas.openxmlformats.org/officeDocument/2006/relationships/image" Target="media/image17.wmf"/><Relationship Id="rId69" Type="http://schemas.openxmlformats.org/officeDocument/2006/relationships/oleObject" Target="embeddings/oleObject36.bin"/><Relationship Id="rId113" Type="http://schemas.openxmlformats.org/officeDocument/2006/relationships/image" Target="media/image52.wmf"/><Relationship Id="rId134" Type="http://schemas.openxmlformats.org/officeDocument/2006/relationships/image" Target="media/image62.wmf"/><Relationship Id="rId320" Type="http://schemas.openxmlformats.org/officeDocument/2006/relationships/oleObject" Target="embeddings/oleObject159.bin"/><Relationship Id="rId80" Type="http://schemas.openxmlformats.org/officeDocument/2006/relationships/image" Target="media/image32.wmf"/><Relationship Id="rId155" Type="http://schemas.openxmlformats.org/officeDocument/2006/relationships/oleObject" Target="embeddings/oleObject80.bin"/><Relationship Id="rId176" Type="http://schemas.openxmlformats.org/officeDocument/2006/relationships/oleObject" Target="embeddings/oleObject85.bin"/><Relationship Id="rId197" Type="http://schemas.openxmlformats.org/officeDocument/2006/relationships/image" Target="media/image96.wmf"/><Relationship Id="rId341" Type="http://schemas.openxmlformats.org/officeDocument/2006/relationships/image" Target="media/image166.wmf"/><Relationship Id="rId362" Type="http://schemas.openxmlformats.org/officeDocument/2006/relationships/oleObject" Target="embeddings/oleObject179.bin"/><Relationship Id="rId201" Type="http://schemas.openxmlformats.org/officeDocument/2006/relationships/image" Target="media/image98.wmf"/><Relationship Id="rId222" Type="http://schemas.openxmlformats.org/officeDocument/2006/relationships/oleObject" Target="embeddings/oleObject107.bin"/><Relationship Id="rId243" Type="http://schemas.openxmlformats.org/officeDocument/2006/relationships/image" Target="media/image119.wmf"/><Relationship Id="rId264" Type="http://schemas.openxmlformats.org/officeDocument/2006/relationships/image" Target="media/image128.png"/><Relationship Id="rId285" Type="http://schemas.openxmlformats.org/officeDocument/2006/relationships/image" Target="media/image139.png"/><Relationship Id="rId17" Type="http://schemas.openxmlformats.org/officeDocument/2006/relationships/oleObject" Target="embeddings/oleObject5.bin"/><Relationship Id="rId38" Type="http://schemas.openxmlformats.org/officeDocument/2006/relationships/oleObject" Target="embeddings/oleObject18.bin"/><Relationship Id="rId59" Type="http://schemas.openxmlformats.org/officeDocument/2006/relationships/image" Target="media/image20.png"/><Relationship Id="rId103" Type="http://schemas.openxmlformats.org/officeDocument/2006/relationships/oleObject" Target="embeddings/oleObject52.bin"/><Relationship Id="rId124" Type="http://schemas.openxmlformats.org/officeDocument/2006/relationships/oleObject" Target="embeddings/oleObject60.bin"/><Relationship Id="rId310" Type="http://schemas.openxmlformats.org/officeDocument/2006/relationships/image" Target="media/image149.wmf"/><Relationship Id="rId70" Type="http://schemas.openxmlformats.org/officeDocument/2006/relationships/image" Target="media/image27.wmf"/><Relationship Id="rId91" Type="http://schemas.openxmlformats.org/officeDocument/2006/relationships/oleObject" Target="embeddings/oleObject47.bin"/><Relationship Id="rId145" Type="http://schemas.openxmlformats.org/officeDocument/2006/relationships/oleObject" Target="embeddings/oleObject72.bin"/><Relationship Id="rId166" Type="http://schemas.openxmlformats.org/officeDocument/2006/relationships/image" Target="media/image78.wmf"/><Relationship Id="rId187" Type="http://schemas.openxmlformats.org/officeDocument/2006/relationships/image" Target="media/image91.wmf"/><Relationship Id="rId331" Type="http://schemas.openxmlformats.org/officeDocument/2006/relationships/image" Target="media/image161.wmf"/><Relationship Id="rId352" Type="http://schemas.openxmlformats.org/officeDocument/2006/relationships/oleObject" Target="embeddings/oleObject174.bin"/><Relationship Id="rId373" Type="http://schemas.openxmlformats.org/officeDocument/2006/relationships/image" Target="media/image182.wmf"/><Relationship Id="rId1" Type="http://schemas.openxmlformats.org/officeDocument/2006/relationships/customXml" Target="../customXml/item1.xml"/><Relationship Id="rId212" Type="http://schemas.openxmlformats.org/officeDocument/2006/relationships/oleObject" Target="embeddings/oleObject102.bin"/><Relationship Id="rId233" Type="http://schemas.openxmlformats.org/officeDocument/2006/relationships/image" Target="media/image114.wmf"/><Relationship Id="rId254" Type="http://schemas.openxmlformats.org/officeDocument/2006/relationships/image" Target="media/image125.wmf"/><Relationship Id="rId28" Type="http://schemas.openxmlformats.org/officeDocument/2006/relationships/image" Target="media/image11.wmf"/><Relationship Id="rId49" Type="http://schemas.openxmlformats.org/officeDocument/2006/relationships/oleObject" Target="embeddings/oleObject25.bin"/><Relationship Id="rId114" Type="http://schemas.openxmlformats.org/officeDocument/2006/relationships/oleObject" Target="embeddings/oleObject55.bin"/><Relationship Id="rId275" Type="http://schemas.openxmlformats.org/officeDocument/2006/relationships/image" Target="media/image134.wmf"/><Relationship Id="rId296" Type="http://schemas.openxmlformats.org/officeDocument/2006/relationships/image" Target="media/image144.wmf"/><Relationship Id="rId300" Type="http://schemas.openxmlformats.org/officeDocument/2006/relationships/oleObject" Target="embeddings/oleObject149.bin"/><Relationship Id="rId60" Type="http://schemas.openxmlformats.org/officeDocument/2006/relationships/image" Target="media/image21.png"/><Relationship Id="rId81" Type="http://schemas.openxmlformats.org/officeDocument/2006/relationships/oleObject" Target="embeddings/oleObject42.bin"/><Relationship Id="rId135" Type="http://schemas.openxmlformats.org/officeDocument/2006/relationships/oleObject" Target="embeddings/oleObject66.bin"/><Relationship Id="rId156" Type="http://schemas.openxmlformats.org/officeDocument/2006/relationships/image" Target="media/image69.png"/><Relationship Id="rId177" Type="http://schemas.openxmlformats.org/officeDocument/2006/relationships/image" Target="media/image85.png"/><Relationship Id="rId198" Type="http://schemas.openxmlformats.org/officeDocument/2006/relationships/oleObject" Target="embeddings/oleObject95.bin"/><Relationship Id="rId321" Type="http://schemas.openxmlformats.org/officeDocument/2006/relationships/image" Target="media/image155.png"/><Relationship Id="rId342" Type="http://schemas.openxmlformats.org/officeDocument/2006/relationships/oleObject" Target="embeddings/oleObject169.bin"/><Relationship Id="rId363" Type="http://schemas.openxmlformats.org/officeDocument/2006/relationships/image" Target="media/image177.wmf"/><Relationship Id="rId202" Type="http://schemas.openxmlformats.org/officeDocument/2006/relationships/oleObject" Target="embeddings/oleObject97.bin"/><Relationship Id="rId223" Type="http://schemas.openxmlformats.org/officeDocument/2006/relationships/image" Target="media/image109.wmf"/><Relationship Id="rId244" Type="http://schemas.openxmlformats.org/officeDocument/2006/relationships/oleObject" Target="embeddings/oleObject118.bin"/><Relationship Id="rId18" Type="http://schemas.openxmlformats.org/officeDocument/2006/relationships/image" Target="media/image6.wmf"/><Relationship Id="rId39" Type="http://schemas.openxmlformats.org/officeDocument/2006/relationships/oleObject" Target="embeddings/oleObject19.bin"/><Relationship Id="rId265" Type="http://schemas.openxmlformats.org/officeDocument/2006/relationships/image" Target="media/image129.wmf"/><Relationship Id="rId286" Type="http://schemas.openxmlformats.org/officeDocument/2006/relationships/image" Target="media/image140.wmf"/><Relationship Id="rId50" Type="http://schemas.openxmlformats.org/officeDocument/2006/relationships/oleObject" Target="embeddings/oleObject26.bin"/><Relationship Id="rId104" Type="http://schemas.openxmlformats.org/officeDocument/2006/relationships/image" Target="media/image45.png"/><Relationship Id="rId125" Type="http://schemas.openxmlformats.org/officeDocument/2006/relationships/image" Target="media/image58.wmf"/><Relationship Id="rId146" Type="http://schemas.openxmlformats.org/officeDocument/2006/relationships/oleObject" Target="embeddings/oleObject73.bin"/><Relationship Id="rId167" Type="http://schemas.openxmlformats.org/officeDocument/2006/relationships/oleObject" Target="embeddings/oleObject82.bin"/><Relationship Id="rId188" Type="http://schemas.openxmlformats.org/officeDocument/2006/relationships/oleObject" Target="embeddings/oleObject90.bin"/><Relationship Id="rId311" Type="http://schemas.openxmlformats.org/officeDocument/2006/relationships/oleObject" Target="embeddings/oleObject155.bin"/><Relationship Id="rId332" Type="http://schemas.openxmlformats.org/officeDocument/2006/relationships/oleObject" Target="embeddings/oleObject164.bin"/><Relationship Id="rId353" Type="http://schemas.openxmlformats.org/officeDocument/2006/relationships/image" Target="media/image172.wmf"/><Relationship Id="rId374" Type="http://schemas.openxmlformats.org/officeDocument/2006/relationships/oleObject" Target="embeddings/oleObject185.bin"/><Relationship Id="rId71" Type="http://schemas.openxmlformats.org/officeDocument/2006/relationships/oleObject" Target="embeddings/oleObject37.bin"/><Relationship Id="rId92" Type="http://schemas.openxmlformats.org/officeDocument/2006/relationships/image" Target="media/image38.wmf"/><Relationship Id="rId213" Type="http://schemas.openxmlformats.org/officeDocument/2006/relationships/image" Target="media/image104.wmf"/><Relationship Id="rId234" Type="http://schemas.openxmlformats.org/officeDocument/2006/relationships/oleObject" Target="embeddings/oleObject113.bin"/><Relationship Id="rId2" Type="http://schemas.openxmlformats.org/officeDocument/2006/relationships/numbering" Target="numbering.xml"/><Relationship Id="rId29" Type="http://schemas.openxmlformats.org/officeDocument/2006/relationships/oleObject" Target="embeddings/oleObject11.bin"/><Relationship Id="rId255" Type="http://schemas.openxmlformats.org/officeDocument/2006/relationships/oleObject" Target="embeddings/oleObject123.bin"/><Relationship Id="rId276" Type="http://schemas.openxmlformats.org/officeDocument/2006/relationships/oleObject" Target="embeddings/oleObject135.bin"/><Relationship Id="rId297" Type="http://schemas.openxmlformats.org/officeDocument/2006/relationships/oleObject" Target="embeddings/oleObject146.bin"/><Relationship Id="rId40" Type="http://schemas.openxmlformats.org/officeDocument/2006/relationships/image" Target="media/image14.wmf"/><Relationship Id="rId115" Type="http://schemas.openxmlformats.org/officeDocument/2006/relationships/image" Target="media/image53.wmf"/><Relationship Id="rId136" Type="http://schemas.openxmlformats.org/officeDocument/2006/relationships/image" Target="media/image63.wmf"/><Relationship Id="rId157" Type="http://schemas.openxmlformats.org/officeDocument/2006/relationships/image" Target="media/image70.png"/><Relationship Id="rId178" Type="http://schemas.openxmlformats.org/officeDocument/2006/relationships/image" Target="media/image86.png"/><Relationship Id="rId301" Type="http://schemas.openxmlformats.org/officeDocument/2006/relationships/image" Target="media/image145.wmf"/><Relationship Id="rId322" Type="http://schemas.openxmlformats.org/officeDocument/2006/relationships/image" Target="media/image156.png"/><Relationship Id="rId343" Type="http://schemas.openxmlformats.org/officeDocument/2006/relationships/image" Target="media/image167.wmf"/><Relationship Id="rId364" Type="http://schemas.openxmlformats.org/officeDocument/2006/relationships/oleObject" Target="embeddings/oleObject180.bin"/><Relationship Id="rId61" Type="http://schemas.openxmlformats.org/officeDocument/2006/relationships/image" Target="media/image22.emf"/><Relationship Id="rId82" Type="http://schemas.openxmlformats.org/officeDocument/2006/relationships/image" Target="media/image33.wmf"/><Relationship Id="rId199" Type="http://schemas.openxmlformats.org/officeDocument/2006/relationships/image" Target="media/image97.wmf"/><Relationship Id="rId203" Type="http://schemas.openxmlformats.org/officeDocument/2006/relationships/image" Target="media/image99.wmf"/><Relationship Id="rId19" Type="http://schemas.openxmlformats.org/officeDocument/2006/relationships/oleObject" Target="embeddings/oleObject6.bin"/><Relationship Id="rId224" Type="http://schemas.openxmlformats.org/officeDocument/2006/relationships/oleObject" Target="embeddings/oleObject108.bin"/><Relationship Id="rId245" Type="http://schemas.openxmlformats.org/officeDocument/2006/relationships/image" Target="media/image120.wmf"/><Relationship Id="rId266" Type="http://schemas.openxmlformats.org/officeDocument/2006/relationships/oleObject" Target="embeddings/oleObject130.bin"/><Relationship Id="rId287" Type="http://schemas.openxmlformats.org/officeDocument/2006/relationships/oleObject" Target="embeddings/oleObject140.bin"/><Relationship Id="rId30" Type="http://schemas.openxmlformats.org/officeDocument/2006/relationships/image" Target="media/image12.wmf"/><Relationship Id="rId105" Type="http://schemas.openxmlformats.org/officeDocument/2006/relationships/image" Target="media/image46.png"/><Relationship Id="rId126" Type="http://schemas.openxmlformats.org/officeDocument/2006/relationships/oleObject" Target="embeddings/oleObject61.bin"/><Relationship Id="rId147" Type="http://schemas.openxmlformats.org/officeDocument/2006/relationships/oleObject" Target="embeddings/oleObject74.bin"/><Relationship Id="rId168" Type="http://schemas.openxmlformats.org/officeDocument/2006/relationships/image" Target="media/image79.wmf"/><Relationship Id="rId312" Type="http://schemas.openxmlformats.org/officeDocument/2006/relationships/oleObject" Target="embeddings/oleObject156.bin"/><Relationship Id="rId333" Type="http://schemas.openxmlformats.org/officeDocument/2006/relationships/image" Target="media/image162.wmf"/><Relationship Id="rId354" Type="http://schemas.openxmlformats.org/officeDocument/2006/relationships/oleObject" Target="embeddings/oleObject175.bin"/><Relationship Id="rId51" Type="http://schemas.openxmlformats.org/officeDocument/2006/relationships/oleObject" Target="embeddings/oleObject27.bin"/><Relationship Id="rId72" Type="http://schemas.openxmlformats.org/officeDocument/2006/relationships/image" Target="media/image28.wmf"/><Relationship Id="rId93" Type="http://schemas.openxmlformats.org/officeDocument/2006/relationships/oleObject" Target="embeddings/oleObject48.bin"/><Relationship Id="rId189" Type="http://schemas.openxmlformats.org/officeDocument/2006/relationships/image" Target="media/image92.wmf"/><Relationship Id="rId375" Type="http://schemas.openxmlformats.org/officeDocument/2006/relationships/image" Target="media/image183.wmf"/><Relationship Id="rId3" Type="http://schemas.openxmlformats.org/officeDocument/2006/relationships/styles" Target="styles.xml"/><Relationship Id="rId214" Type="http://schemas.openxmlformats.org/officeDocument/2006/relationships/oleObject" Target="embeddings/oleObject103.bin"/><Relationship Id="rId235" Type="http://schemas.openxmlformats.org/officeDocument/2006/relationships/image" Target="media/image115.wmf"/><Relationship Id="rId256" Type="http://schemas.openxmlformats.org/officeDocument/2006/relationships/image" Target="media/image126.wmf"/><Relationship Id="rId277" Type="http://schemas.openxmlformats.org/officeDocument/2006/relationships/image" Target="media/image135.wmf"/><Relationship Id="rId298" Type="http://schemas.openxmlformats.org/officeDocument/2006/relationships/oleObject" Target="embeddings/oleObject147.bin"/><Relationship Id="rId116" Type="http://schemas.openxmlformats.org/officeDocument/2006/relationships/oleObject" Target="embeddings/oleObject56.bin"/><Relationship Id="rId137" Type="http://schemas.openxmlformats.org/officeDocument/2006/relationships/oleObject" Target="embeddings/oleObject67.bin"/><Relationship Id="rId158" Type="http://schemas.openxmlformats.org/officeDocument/2006/relationships/image" Target="media/image71.png"/><Relationship Id="rId302" Type="http://schemas.openxmlformats.org/officeDocument/2006/relationships/oleObject" Target="embeddings/oleObject150.bin"/><Relationship Id="rId323" Type="http://schemas.openxmlformats.org/officeDocument/2006/relationships/image" Target="media/image157.wmf"/><Relationship Id="rId344" Type="http://schemas.openxmlformats.org/officeDocument/2006/relationships/oleObject" Target="embeddings/oleObject170.bin"/><Relationship Id="rId20" Type="http://schemas.openxmlformats.org/officeDocument/2006/relationships/image" Target="media/image7.wmf"/><Relationship Id="rId41" Type="http://schemas.openxmlformats.org/officeDocument/2006/relationships/oleObject" Target="embeddings/oleObject20.bin"/><Relationship Id="rId62" Type="http://schemas.openxmlformats.org/officeDocument/2006/relationships/oleObject" Target="embeddings/oleObject33.bin"/><Relationship Id="rId83" Type="http://schemas.openxmlformats.org/officeDocument/2006/relationships/oleObject" Target="embeddings/oleObject43.bin"/><Relationship Id="rId179" Type="http://schemas.openxmlformats.org/officeDocument/2006/relationships/image" Target="media/image87.wmf"/><Relationship Id="rId365" Type="http://schemas.openxmlformats.org/officeDocument/2006/relationships/image" Target="media/image178.wmf"/><Relationship Id="rId190" Type="http://schemas.openxmlformats.org/officeDocument/2006/relationships/oleObject" Target="embeddings/oleObject91.bin"/><Relationship Id="rId204" Type="http://schemas.openxmlformats.org/officeDocument/2006/relationships/oleObject" Target="embeddings/oleObject98.bin"/><Relationship Id="rId225" Type="http://schemas.openxmlformats.org/officeDocument/2006/relationships/image" Target="media/image110.wmf"/><Relationship Id="rId246" Type="http://schemas.openxmlformats.org/officeDocument/2006/relationships/oleObject" Target="embeddings/oleObject119.bin"/><Relationship Id="rId267" Type="http://schemas.openxmlformats.org/officeDocument/2006/relationships/image" Target="media/image130.wmf"/><Relationship Id="rId288" Type="http://schemas.openxmlformats.org/officeDocument/2006/relationships/image" Target="media/image141.wmf"/><Relationship Id="rId106" Type="http://schemas.openxmlformats.org/officeDocument/2006/relationships/image" Target="media/image47.png"/><Relationship Id="rId127" Type="http://schemas.openxmlformats.org/officeDocument/2006/relationships/oleObject" Target="embeddings/oleObject62.bin"/><Relationship Id="rId313" Type="http://schemas.openxmlformats.org/officeDocument/2006/relationships/image" Target="media/image150.wmf"/><Relationship Id="rId10" Type="http://schemas.openxmlformats.org/officeDocument/2006/relationships/image" Target="media/image2.wmf"/><Relationship Id="rId31" Type="http://schemas.openxmlformats.org/officeDocument/2006/relationships/oleObject" Target="embeddings/oleObject12.bin"/><Relationship Id="rId52" Type="http://schemas.openxmlformats.org/officeDocument/2006/relationships/oleObject" Target="embeddings/oleObject28.bin"/><Relationship Id="rId73" Type="http://schemas.openxmlformats.org/officeDocument/2006/relationships/oleObject" Target="embeddings/oleObject38.bin"/><Relationship Id="rId94" Type="http://schemas.openxmlformats.org/officeDocument/2006/relationships/image" Target="media/image39.png"/><Relationship Id="rId148" Type="http://schemas.openxmlformats.org/officeDocument/2006/relationships/oleObject" Target="embeddings/oleObject75.bin"/><Relationship Id="rId169" Type="http://schemas.openxmlformats.org/officeDocument/2006/relationships/oleObject" Target="embeddings/oleObject83.bin"/><Relationship Id="rId334" Type="http://schemas.openxmlformats.org/officeDocument/2006/relationships/oleObject" Target="embeddings/oleObject165.bin"/><Relationship Id="rId355" Type="http://schemas.openxmlformats.org/officeDocument/2006/relationships/image" Target="media/image173.wmf"/><Relationship Id="rId376" Type="http://schemas.openxmlformats.org/officeDocument/2006/relationships/oleObject" Target="embeddings/oleObject186.bin"/><Relationship Id="rId4" Type="http://schemas.openxmlformats.org/officeDocument/2006/relationships/settings" Target="settings.xml"/><Relationship Id="rId180" Type="http://schemas.openxmlformats.org/officeDocument/2006/relationships/oleObject" Target="embeddings/oleObject86.bin"/><Relationship Id="rId215" Type="http://schemas.openxmlformats.org/officeDocument/2006/relationships/image" Target="media/image105.wmf"/><Relationship Id="rId236" Type="http://schemas.openxmlformats.org/officeDocument/2006/relationships/oleObject" Target="embeddings/oleObject114.bin"/><Relationship Id="rId257" Type="http://schemas.openxmlformats.org/officeDocument/2006/relationships/oleObject" Target="embeddings/oleObject124.bin"/><Relationship Id="rId278" Type="http://schemas.openxmlformats.org/officeDocument/2006/relationships/oleObject" Target="embeddings/oleObject13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5FF67B-2A04-493C-9D5E-3ED0D91E6C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152</Pages>
  <Words>37567</Words>
  <Characters>214136</Characters>
  <Application>Microsoft Office Word</Application>
  <DocSecurity>0</DocSecurity>
  <Lines>1784</Lines>
  <Paragraphs>502</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ТулГУ</Company>
  <LinksUpToDate>false</LinksUpToDate>
  <CharactersWithSpaces>251201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creator>ТМС</dc:creator>
  <cp:lastModifiedBy>Ира</cp:lastModifiedBy>
  <cp:revision>16</cp:revision>
  <dcterms:created xsi:type="dcterms:W3CDTF">2017-10-08T13:30:00Z</dcterms:created>
  <dcterms:modified xsi:type="dcterms:W3CDTF">2017-10-11T17:51:00Z</dcterms:modified>
</cp:coreProperties>
</file>